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1347" w14:textId="2D5E19A3" w:rsidR="00913991" w:rsidRPr="001C77ED" w:rsidRDefault="00913991" w:rsidP="00134073">
      <w:pPr>
        <w:pStyle w:val="Heading1"/>
      </w:pPr>
      <w:bookmarkStart w:id="0" w:name="_GoBack"/>
      <w:bookmarkEnd w:id="0"/>
      <w:r w:rsidRPr="00262D85" w:rsidDel="00913991">
        <w:t xml:space="preserve"> </w:t>
      </w:r>
      <w:r w:rsidRPr="001C77ED">
        <w:t xml:space="preserve">27 Days of Managerial Work in the Police Service </w:t>
      </w:r>
    </w:p>
    <w:p w14:paraId="47F10F17" w14:textId="58EF7CD3" w:rsidR="000E3297" w:rsidRPr="001C77ED" w:rsidRDefault="00913991" w:rsidP="00D8737E">
      <w:pPr>
        <w:pStyle w:val="Heading1"/>
      </w:pPr>
      <w:r w:rsidRPr="001C77ED">
        <w:tab/>
      </w:r>
      <w:r w:rsidRPr="001C77ED">
        <w:tab/>
      </w:r>
    </w:p>
    <w:p w14:paraId="6B82E528" w14:textId="77777777" w:rsidR="00DB11B0" w:rsidRPr="001C77ED" w:rsidRDefault="008E14AC" w:rsidP="008D7D1E">
      <w:pPr>
        <w:pStyle w:val="Heading1"/>
      </w:pPr>
      <w:r w:rsidRPr="001C77ED">
        <w:br w:type="page"/>
      </w:r>
    </w:p>
    <w:p w14:paraId="6C4B9A8C" w14:textId="77777777" w:rsidR="00DB11B0" w:rsidRPr="001C77ED" w:rsidRDefault="00DB11B0" w:rsidP="008D7D1E">
      <w:pPr>
        <w:pStyle w:val="Heading1"/>
      </w:pPr>
      <w:r w:rsidRPr="001C77ED">
        <w:lastRenderedPageBreak/>
        <w:t>Abstract</w:t>
      </w:r>
    </w:p>
    <w:p w14:paraId="58B539C9" w14:textId="6A81DFE8" w:rsidR="00A9414C" w:rsidRPr="001C77ED" w:rsidRDefault="00DB0C0C" w:rsidP="00C126AB">
      <w:pPr>
        <w:spacing w:after="120" w:line="480" w:lineRule="auto"/>
        <w:ind w:firstLine="708"/>
        <w:jc w:val="both"/>
        <w:rPr>
          <w:rFonts w:ascii="Times New Roman" w:hAnsi="Times New Roman"/>
        </w:rPr>
      </w:pPr>
      <w:r w:rsidRPr="001C77ED">
        <w:rPr>
          <w:rFonts w:ascii="Times New Roman" w:hAnsi="Times New Roman"/>
          <w:color w:val="000000" w:themeColor="text1"/>
        </w:rPr>
        <w:t xml:space="preserve">The purpose </w:t>
      </w:r>
      <w:r w:rsidR="00133CB7" w:rsidRPr="001C77ED">
        <w:rPr>
          <w:rFonts w:ascii="Times New Roman" w:hAnsi="Times New Roman"/>
          <w:color w:val="000000" w:themeColor="text1"/>
        </w:rPr>
        <w:t xml:space="preserve">of this study </w:t>
      </w:r>
      <w:r w:rsidRPr="001C77ED">
        <w:rPr>
          <w:rFonts w:ascii="Times New Roman" w:hAnsi="Times New Roman"/>
          <w:color w:val="000000" w:themeColor="text1"/>
        </w:rPr>
        <w:t xml:space="preserve">was to uncover the realities of </w:t>
      </w:r>
      <w:r w:rsidR="00133CB7" w:rsidRPr="001C77ED">
        <w:rPr>
          <w:rFonts w:ascii="Times New Roman" w:hAnsi="Times New Roman"/>
          <w:color w:val="000000" w:themeColor="text1"/>
        </w:rPr>
        <w:t>managerial work in the Norwegian police service. Observation and interview of</w:t>
      </w:r>
      <w:r w:rsidRPr="001C77ED">
        <w:rPr>
          <w:rFonts w:ascii="Times New Roman" w:hAnsi="Times New Roman"/>
          <w:color w:val="000000" w:themeColor="text1"/>
        </w:rPr>
        <w:t xml:space="preserve"> 27 police managers</w:t>
      </w:r>
      <w:r w:rsidR="00133CB7" w:rsidRPr="001C77ED">
        <w:rPr>
          <w:rFonts w:ascii="Times New Roman" w:hAnsi="Times New Roman"/>
          <w:color w:val="000000" w:themeColor="text1"/>
        </w:rPr>
        <w:t xml:space="preserve"> showed that</w:t>
      </w:r>
      <w:r w:rsidR="00841340" w:rsidRPr="001C77ED">
        <w:rPr>
          <w:rFonts w:ascii="Times New Roman" w:hAnsi="Times New Roman"/>
        </w:rPr>
        <w:t xml:space="preserve"> </w:t>
      </w:r>
      <w:r w:rsidR="00A9414C" w:rsidRPr="001C77ED">
        <w:rPr>
          <w:rFonts w:ascii="Times New Roman" w:hAnsi="Times New Roman"/>
          <w:color w:val="000000" w:themeColor="text1"/>
        </w:rPr>
        <w:t>managerial work emerge</w:t>
      </w:r>
      <w:r w:rsidR="00133CB7" w:rsidRPr="001C77ED">
        <w:rPr>
          <w:rFonts w:ascii="Times New Roman" w:hAnsi="Times New Roman"/>
          <w:color w:val="000000" w:themeColor="text1"/>
        </w:rPr>
        <w:t>d</w:t>
      </w:r>
      <w:r w:rsidR="00A9414C" w:rsidRPr="001C77ED">
        <w:rPr>
          <w:rFonts w:ascii="Times New Roman" w:hAnsi="Times New Roman"/>
          <w:color w:val="000000" w:themeColor="text1"/>
        </w:rPr>
        <w:t xml:space="preserve"> and unfold</w:t>
      </w:r>
      <w:r w:rsidR="00133CB7" w:rsidRPr="001C77ED">
        <w:rPr>
          <w:rFonts w:ascii="Times New Roman" w:hAnsi="Times New Roman"/>
          <w:color w:val="000000" w:themeColor="text1"/>
        </w:rPr>
        <w:t>ed</w:t>
      </w:r>
      <w:r w:rsidR="00A9414C" w:rsidRPr="001C77ED">
        <w:rPr>
          <w:rFonts w:ascii="Times New Roman" w:hAnsi="Times New Roman"/>
          <w:color w:val="000000" w:themeColor="text1"/>
        </w:rPr>
        <w:t xml:space="preserve"> through</w:t>
      </w:r>
      <w:r w:rsidR="00133CB7" w:rsidRPr="001C77ED">
        <w:rPr>
          <w:rFonts w:ascii="Times New Roman" w:hAnsi="Times New Roman"/>
          <w:color w:val="000000" w:themeColor="text1"/>
        </w:rPr>
        <w:t xml:space="preserve"> specific</w:t>
      </w:r>
      <w:r w:rsidR="00A9414C" w:rsidRPr="001C77ED">
        <w:rPr>
          <w:rFonts w:ascii="Times New Roman" w:hAnsi="Times New Roman"/>
          <w:color w:val="000000" w:themeColor="text1"/>
        </w:rPr>
        <w:t xml:space="preserve"> practices, </w:t>
      </w:r>
      <w:r w:rsidR="00133CB7" w:rsidRPr="001C77ED">
        <w:rPr>
          <w:rFonts w:ascii="Times New Roman" w:hAnsi="Times New Roman"/>
          <w:color w:val="000000" w:themeColor="text1"/>
        </w:rPr>
        <w:t xml:space="preserve">which occurred </w:t>
      </w:r>
      <w:r w:rsidR="00A9414C" w:rsidRPr="001C77ED">
        <w:rPr>
          <w:rFonts w:ascii="Times New Roman" w:hAnsi="Times New Roman"/>
          <w:color w:val="000000" w:themeColor="text1"/>
        </w:rPr>
        <w:t xml:space="preserve">within a </w:t>
      </w:r>
      <w:r w:rsidR="00133CB7" w:rsidRPr="001C77ED">
        <w:rPr>
          <w:rFonts w:ascii="Times New Roman" w:hAnsi="Times New Roman"/>
          <w:color w:val="000000" w:themeColor="text1"/>
        </w:rPr>
        <w:t>shared</w:t>
      </w:r>
      <w:r w:rsidR="00A9414C" w:rsidRPr="001C77ED">
        <w:rPr>
          <w:rFonts w:ascii="Times New Roman" w:hAnsi="Times New Roman"/>
          <w:color w:val="000000" w:themeColor="text1"/>
        </w:rPr>
        <w:t xml:space="preserve"> organisational practice shaped by police culture, context and mission. </w:t>
      </w:r>
      <w:r w:rsidR="00C3383E">
        <w:rPr>
          <w:rFonts w:ascii="Times New Roman" w:hAnsi="Times New Roman"/>
          <w:color w:val="000000" w:themeColor="text1"/>
        </w:rPr>
        <w:t>Managers practiced in a variety of ways rather than according to a</w:t>
      </w:r>
      <w:r w:rsidR="00A9414C" w:rsidRPr="008D7D1E">
        <w:rPr>
          <w:rFonts w:ascii="Times New Roman" w:hAnsi="Times New Roman"/>
          <w:color w:val="000000" w:themeColor="text1"/>
        </w:rPr>
        <w:t xml:space="preserve"> universal set of managerial practices</w:t>
      </w:r>
      <w:r w:rsidR="00133CB7" w:rsidRPr="008D7D1E">
        <w:rPr>
          <w:rFonts w:ascii="Times New Roman" w:hAnsi="Times New Roman"/>
          <w:color w:val="000000" w:themeColor="text1"/>
        </w:rPr>
        <w:t>.</w:t>
      </w:r>
      <w:r w:rsidR="00C3383E">
        <w:rPr>
          <w:rFonts w:ascii="Times New Roman" w:hAnsi="Times New Roman"/>
          <w:color w:val="000000" w:themeColor="text1"/>
        </w:rPr>
        <w:t xml:space="preserve"> </w:t>
      </w:r>
      <w:r w:rsidR="00133CB7" w:rsidRPr="001C77ED">
        <w:rPr>
          <w:rFonts w:ascii="Times New Roman" w:hAnsi="Times New Roman"/>
          <w:color w:val="000000" w:themeColor="text1"/>
        </w:rPr>
        <w:t>I</w:t>
      </w:r>
      <w:r w:rsidR="00A9414C" w:rsidRPr="001C77ED">
        <w:rPr>
          <w:rFonts w:ascii="Times New Roman" w:hAnsi="Times New Roman"/>
          <w:color w:val="000000" w:themeColor="text1"/>
        </w:rPr>
        <w:t>ndividual police manager</w:t>
      </w:r>
      <w:r w:rsidR="00133CB7" w:rsidRPr="001C77ED">
        <w:rPr>
          <w:rFonts w:ascii="Times New Roman" w:hAnsi="Times New Roman"/>
          <w:color w:val="000000" w:themeColor="text1"/>
        </w:rPr>
        <w:t>s</w:t>
      </w:r>
      <w:r w:rsidR="00A9414C" w:rsidRPr="001C77ED">
        <w:rPr>
          <w:rFonts w:ascii="Times New Roman" w:hAnsi="Times New Roman"/>
          <w:color w:val="000000" w:themeColor="text1"/>
        </w:rPr>
        <w:t xml:space="preserve"> develop</w:t>
      </w:r>
      <w:r w:rsidR="00133CB7" w:rsidRPr="001C77ED">
        <w:rPr>
          <w:rFonts w:ascii="Times New Roman" w:hAnsi="Times New Roman"/>
          <w:color w:val="000000" w:themeColor="text1"/>
        </w:rPr>
        <w:t xml:space="preserve">ed </w:t>
      </w:r>
      <w:r w:rsidR="00A9414C" w:rsidRPr="001C77ED">
        <w:rPr>
          <w:rFonts w:ascii="Times New Roman" w:hAnsi="Times New Roman"/>
          <w:color w:val="000000" w:themeColor="text1"/>
        </w:rPr>
        <w:t>proficiency by carrying out da</w:t>
      </w:r>
      <w:r w:rsidR="00133CB7" w:rsidRPr="001C77ED">
        <w:rPr>
          <w:rFonts w:ascii="Times New Roman" w:hAnsi="Times New Roman"/>
          <w:color w:val="000000" w:themeColor="text1"/>
        </w:rPr>
        <w:t>y-to-day</w:t>
      </w:r>
      <w:r w:rsidR="00A9414C" w:rsidRPr="001C77ED">
        <w:rPr>
          <w:rFonts w:ascii="Times New Roman" w:hAnsi="Times New Roman"/>
          <w:color w:val="000000" w:themeColor="text1"/>
        </w:rPr>
        <w:t xml:space="preserve"> work duties. These managerial practices </w:t>
      </w:r>
      <w:r w:rsidR="00133CB7" w:rsidRPr="001C77ED">
        <w:rPr>
          <w:rFonts w:ascii="Times New Roman" w:hAnsi="Times New Roman"/>
          <w:color w:val="000000" w:themeColor="text1"/>
        </w:rPr>
        <w:t>we</w:t>
      </w:r>
      <w:r w:rsidR="00A9414C" w:rsidRPr="001C77ED">
        <w:rPr>
          <w:rFonts w:ascii="Times New Roman" w:hAnsi="Times New Roman"/>
          <w:color w:val="000000" w:themeColor="text1"/>
        </w:rPr>
        <w:t xml:space="preserve">re dependent on dynamic actions and interactions and </w:t>
      </w:r>
      <w:r w:rsidR="00133CB7" w:rsidRPr="001C77ED">
        <w:rPr>
          <w:rFonts w:ascii="Times New Roman" w:hAnsi="Times New Roman"/>
          <w:color w:val="000000" w:themeColor="text1"/>
        </w:rPr>
        <w:t>we</w:t>
      </w:r>
      <w:r w:rsidR="00A9414C" w:rsidRPr="001C77ED">
        <w:rPr>
          <w:rFonts w:ascii="Times New Roman" w:hAnsi="Times New Roman"/>
          <w:color w:val="000000" w:themeColor="text1"/>
        </w:rPr>
        <w:t>re subject to expectations and pressures</w:t>
      </w:r>
      <w:r w:rsidR="00913991" w:rsidRPr="001C77ED">
        <w:rPr>
          <w:rFonts w:ascii="Times New Roman" w:hAnsi="Times New Roman"/>
          <w:color w:val="000000" w:themeColor="text1"/>
        </w:rPr>
        <w:t>. P</w:t>
      </w:r>
      <w:r w:rsidR="00A9414C" w:rsidRPr="001C77ED">
        <w:rPr>
          <w:rFonts w:ascii="Times New Roman" w:hAnsi="Times New Roman"/>
          <w:color w:val="000000" w:themeColor="text1"/>
        </w:rPr>
        <w:t>olice managers earn</w:t>
      </w:r>
      <w:r w:rsidR="00913991" w:rsidRPr="001C77ED">
        <w:rPr>
          <w:rFonts w:ascii="Times New Roman" w:hAnsi="Times New Roman"/>
          <w:color w:val="000000" w:themeColor="text1"/>
        </w:rPr>
        <w:t>ed</w:t>
      </w:r>
      <w:r w:rsidR="00A9414C" w:rsidRPr="001C77ED">
        <w:rPr>
          <w:rFonts w:ascii="Times New Roman" w:hAnsi="Times New Roman"/>
          <w:color w:val="000000" w:themeColor="text1"/>
        </w:rPr>
        <w:t xml:space="preserve"> legitimacy </w:t>
      </w:r>
      <w:r w:rsidR="00113115">
        <w:rPr>
          <w:rFonts w:ascii="Times New Roman" w:hAnsi="Times New Roman"/>
          <w:color w:val="000000" w:themeColor="text1"/>
        </w:rPr>
        <w:t xml:space="preserve">primarily </w:t>
      </w:r>
      <w:r w:rsidR="00913991" w:rsidRPr="001C77ED">
        <w:rPr>
          <w:rFonts w:ascii="Times New Roman" w:hAnsi="Times New Roman"/>
          <w:color w:val="000000" w:themeColor="text1"/>
        </w:rPr>
        <w:t>through</w:t>
      </w:r>
      <w:r w:rsidR="00A9414C" w:rsidRPr="001C77ED">
        <w:rPr>
          <w:rFonts w:ascii="Times New Roman" w:hAnsi="Times New Roman"/>
          <w:color w:val="000000" w:themeColor="text1"/>
        </w:rPr>
        <w:t xml:space="preserve"> being </w:t>
      </w:r>
      <w:r w:rsidR="00A9414C" w:rsidRPr="004B72BF">
        <w:rPr>
          <w:rFonts w:ascii="Times New Roman" w:hAnsi="Times New Roman"/>
          <w:color w:val="000000" w:themeColor="text1"/>
        </w:rPr>
        <w:t>foremost among equals.</w:t>
      </w:r>
      <w:r w:rsidR="00A9414C" w:rsidRPr="008D7D1E">
        <w:rPr>
          <w:rFonts w:ascii="Times New Roman" w:hAnsi="Times New Roman"/>
          <w:color w:val="000000" w:themeColor="text1"/>
        </w:rPr>
        <w:t xml:space="preserve"> T</w:t>
      </w:r>
      <w:r w:rsidR="00913991" w:rsidRPr="001C77ED">
        <w:rPr>
          <w:rFonts w:ascii="Times New Roman" w:hAnsi="Times New Roman"/>
          <w:color w:val="000000" w:themeColor="text1"/>
        </w:rPr>
        <w:t>he current findings</w:t>
      </w:r>
      <w:r w:rsidR="00A9414C" w:rsidRPr="001C77ED">
        <w:rPr>
          <w:rFonts w:ascii="Times New Roman" w:hAnsi="Times New Roman"/>
          <w:color w:val="000000" w:themeColor="text1"/>
        </w:rPr>
        <w:t xml:space="preserve"> support</w:t>
      </w:r>
      <w:r w:rsidR="00913991" w:rsidRPr="001C77ED">
        <w:rPr>
          <w:rFonts w:ascii="Times New Roman" w:hAnsi="Times New Roman"/>
          <w:color w:val="000000" w:themeColor="text1"/>
        </w:rPr>
        <w:t>ed</w:t>
      </w:r>
      <w:r w:rsidR="00A9414C" w:rsidRPr="001C77ED">
        <w:rPr>
          <w:rFonts w:ascii="Times New Roman" w:hAnsi="Times New Roman"/>
          <w:color w:val="000000" w:themeColor="text1"/>
        </w:rPr>
        <w:t xml:space="preserve"> </w:t>
      </w:r>
      <w:r w:rsidR="00913991" w:rsidRPr="001C77ED">
        <w:rPr>
          <w:rFonts w:ascii="Times New Roman" w:hAnsi="Times New Roman"/>
          <w:color w:val="000000" w:themeColor="text1"/>
        </w:rPr>
        <w:t>studies suggesting that managers face</w:t>
      </w:r>
      <w:r w:rsidR="00A9414C" w:rsidRPr="001C77ED">
        <w:rPr>
          <w:rFonts w:ascii="Times New Roman" w:hAnsi="Times New Roman"/>
          <w:color w:val="000000" w:themeColor="text1"/>
        </w:rPr>
        <w:t xml:space="preserve"> complexity and uncertainty </w:t>
      </w:r>
      <w:r w:rsidR="00913991" w:rsidRPr="001C77ED">
        <w:rPr>
          <w:rFonts w:ascii="Times New Roman" w:hAnsi="Times New Roman"/>
          <w:color w:val="000000" w:themeColor="text1"/>
        </w:rPr>
        <w:t>in their work as well as those that</w:t>
      </w:r>
      <w:r w:rsidR="00A9414C" w:rsidRPr="001C77ED">
        <w:rPr>
          <w:rFonts w:ascii="Times New Roman" w:hAnsi="Times New Roman"/>
          <w:color w:val="000000" w:themeColor="text1"/>
        </w:rPr>
        <w:t xml:space="preserve"> downplay what managers ought to do, focussing </w:t>
      </w:r>
      <w:r w:rsidR="00913991" w:rsidRPr="001C77ED">
        <w:rPr>
          <w:rFonts w:ascii="Times New Roman" w:hAnsi="Times New Roman"/>
          <w:color w:val="000000" w:themeColor="text1"/>
        </w:rPr>
        <w:t xml:space="preserve">instead </w:t>
      </w:r>
      <w:r w:rsidR="00A9414C" w:rsidRPr="001C77ED">
        <w:rPr>
          <w:rFonts w:ascii="Times New Roman" w:hAnsi="Times New Roman"/>
          <w:color w:val="000000" w:themeColor="text1"/>
        </w:rPr>
        <w:t xml:space="preserve">on what it is possible to achieve. </w:t>
      </w:r>
      <w:r w:rsidR="00913991" w:rsidRPr="001C77ED">
        <w:rPr>
          <w:rFonts w:ascii="Times New Roman" w:hAnsi="Times New Roman"/>
          <w:color w:val="000000" w:themeColor="text1"/>
        </w:rPr>
        <w:t>The i</w:t>
      </w:r>
      <w:r w:rsidR="00A9414C" w:rsidRPr="001C77ED">
        <w:rPr>
          <w:rFonts w:ascii="Times New Roman" w:hAnsi="Times New Roman"/>
          <w:color w:val="000000" w:themeColor="text1"/>
        </w:rPr>
        <w:t>mplication</w:t>
      </w:r>
      <w:r w:rsidR="00913991" w:rsidRPr="001C77ED">
        <w:rPr>
          <w:rFonts w:ascii="Times New Roman" w:hAnsi="Times New Roman"/>
          <w:color w:val="000000" w:themeColor="text1"/>
        </w:rPr>
        <w:t xml:space="preserve"> of these findings</w:t>
      </w:r>
      <w:r w:rsidR="00A9414C" w:rsidRPr="001C77ED">
        <w:rPr>
          <w:rFonts w:ascii="Times New Roman" w:hAnsi="Times New Roman"/>
          <w:color w:val="000000" w:themeColor="text1"/>
        </w:rPr>
        <w:t xml:space="preserve"> for practi</w:t>
      </w:r>
      <w:r w:rsidR="00913991" w:rsidRPr="001C77ED">
        <w:rPr>
          <w:rFonts w:ascii="Times New Roman" w:hAnsi="Times New Roman"/>
          <w:color w:val="000000" w:themeColor="text1"/>
        </w:rPr>
        <w:t>ce</w:t>
      </w:r>
      <w:r w:rsidR="00A9414C" w:rsidRPr="001C77ED">
        <w:rPr>
          <w:rFonts w:ascii="Times New Roman" w:hAnsi="Times New Roman"/>
          <w:color w:val="000000" w:themeColor="text1"/>
        </w:rPr>
        <w:t xml:space="preserve"> </w:t>
      </w:r>
      <w:r w:rsidR="00913991" w:rsidRPr="001C77ED">
        <w:rPr>
          <w:rFonts w:ascii="Times New Roman" w:hAnsi="Times New Roman"/>
          <w:color w:val="000000" w:themeColor="text1"/>
        </w:rPr>
        <w:t>is</w:t>
      </w:r>
      <w:r w:rsidR="00A9414C" w:rsidRPr="001C77ED">
        <w:rPr>
          <w:rFonts w:ascii="Times New Roman" w:hAnsi="Times New Roman"/>
          <w:color w:val="000000" w:themeColor="text1"/>
        </w:rPr>
        <w:t xml:space="preserve"> that individual police managers need to develop their own ways of tackling </w:t>
      </w:r>
      <w:r w:rsidR="00913991" w:rsidRPr="001C77ED">
        <w:rPr>
          <w:rFonts w:ascii="Times New Roman" w:hAnsi="Times New Roman"/>
          <w:color w:val="000000" w:themeColor="text1"/>
        </w:rPr>
        <w:t xml:space="preserve">personal, </w:t>
      </w:r>
      <w:r w:rsidR="00A9414C" w:rsidRPr="001C77ED">
        <w:rPr>
          <w:rFonts w:ascii="Times New Roman" w:hAnsi="Times New Roman"/>
          <w:color w:val="000000" w:themeColor="text1"/>
        </w:rPr>
        <w:t xml:space="preserve">strategic, relational and </w:t>
      </w:r>
      <w:r w:rsidR="00913991" w:rsidRPr="001C77ED">
        <w:rPr>
          <w:rFonts w:ascii="Times New Roman" w:hAnsi="Times New Roman"/>
          <w:color w:val="000000" w:themeColor="text1"/>
        </w:rPr>
        <w:t>operational</w:t>
      </w:r>
      <w:r w:rsidR="00A9414C" w:rsidRPr="001C77ED">
        <w:rPr>
          <w:rFonts w:ascii="Times New Roman" w:hAnsi="Times New Roman"/>
          <w:color w:val="000000" w:themeColor="text1"/>
        </w:rPr>
        <w:t xml:space="preserve"> challenge</w:t>
      </w:r>
      <w:r w:rsidR="00C3383E">
        <w:rPr>
          <w:rFonts w:ascii="Times New Roman" w:hAnsi="Times New Roman"/>
        </w:rPr>
        <w:t>s.</w:t>
      </w:r>
    </w:p>
    <w:p w14:paraId="26CB9CD0" w14:textId="77777777" w:rsidR="00DB11B0" w:rsidRPr="001C77ED" w:rsidRDefault="00DB11B0" w:rsidP="00D8737E">
      <w:pPr>
        <w:pStyle w:val="Heading1"/>
      </w:pPr>
    </w:p>
    <w:p w14:paraId="2D3687EB" w14:textId="734406DB" w:rsidR="0072128B" w:rsidRPr="001C77ED" w:rsidRDefault="007C2E3B" w:rsidP="008D7D1E">
      <w:pPr>
        <w:pStyle w:val="Heading1"/>
      </w:pPr>
      <w:r w:rsidRPr="001C77ED">
        <w:t>Introduction</w:t>
      </w:r>
    </w:p>
    <w:p w14:paraId="55E076EC" w14:textId="13936800" w:rsidR="00C126AB" w:rsidRPr="001C77ED" w:rsidRDefault="007E5826" w:rsidP="00C126AB">
      <w:pPr>
        <w:spacing w:line="480" w:lineRule="auto"/>
        <w:ind w:firstLine="708"/>
        <w:jc w:val="both"/>
        <w:rPr>
          <w:rFonts w:ascii="Times New Roman" w:hAnsi="Times New Roman"/>
        </w:rPr>
      </w:pPr>
      <w:r w:rsidRPr="001C77ED">
        <w:rPr>
          <w:rFonts w:ascii="Times New Roman" w:hAnsi="Times New Roman"/>
        </w:rPr>
        <w:t xml:space="preserve"> Following criticism of the Norwegian police service after the terror attacks </w:t>
      </w:r>
      <w:r w:rsidR="00CC6A63">
        <w:rPr>
          <w:rFonts w:ascii="Times New Roman" w:hAnsi="Times New Roman"/>
        </w:rPr>
        <w:t>in Norway</w:t>
      </w:r>
      <w:r w:rsidR="00E55F17" w:rsidRPr="001C77ED">
        <w:rPr>
          <w:rFonts w:ascii="Times New Roman" w:hAnsi="Times New Roman"/>
        </w:rPr>
        <w:t xml:space="preserve"> on 22 July 2011</w:t>
      </w:r>
      <w:r w:rsidRPr="001C77ED">
        <w:rPr>
          <w:rFonts w:ascii="Times New Roman" w:hAnsi="Times New Roman"/>
        </w:rPr>
        <w:t>,</w:t>
      </w:r>
      <w:r w:rsidRPr="008D7D1E">
        <w:rPr>
          <w:rFonts w:ascii="Times New Roman" w:hAnsi="Times New Roman"/>
        </w:rPr>
        <w:t xml:space="preserve"> </w:t>
      </w:r>
      <w:r w:rsidR="004F2E9F" w:rsidRPr="001C77ED">
        <w:rPr>
          <w:rFonts w:ascii="Times New Roman" w:hAnsi="Times New Roman"/>
        </w:rPr>
        <w:t>evaluation reports and analys</w:t>
      </w:r>
      <w:r w:rsidRPr="001C77ED">
        <w:rPr>
          <w:rFonts w:ascii="Times New Roman" w:hAnsi="Times New Roman"/>
        </w:rPr>
        <w:t>e</w:t>
      </w:r>
      <w:r w:rsidR="004F2E9F" w:rsidRPr="001C77ED">
        <w:rPr>
          <w:rFonts w:ascii="Times New Roman" w:hAnsi="Times New Roman"/>
        </w:rPr>
        <w:t xml:space="preserve">s </w:t>
      </w:r>
      <w:r w:rsidR="001D1ED6" w:rsidRPr="001C77ED">
        <w:rPr>
          <w:rFonts w:ascii="Times New Roman" w:hAnsi="Times New Roman"/>
        </w:rPr>
        <w:t>suggested</w:t>
      </w:r>
      <w:r w:rsidRPr="001C77ED">
        <w:rPr>
          <w:rFonts w:ascii="Times New Roman" w:hAnsi="Times New Roman"/>
        </w:rPr>
        <w:t xml:space="preserve"> failings in</w:t>
      </w:r>
      <w:r w:rsidR="004F2E9F" w:rsidRPr="001C77ED">
        <w:rPr>
          <w:rFonts w:ascii="Times New Roman" w:hAnsi="Times New Roman"/>
        </w:rPr>
        <w:t xml:space="preserve"> </w:t>
      </w:r>
      <w:r w:rsidR="00FA015D" w:rsidRPr="001C77ED">
        <w:rPr>
          <w:rFonts w:ascii="Times New Roman" w:hAnsi="Times New Roman"/>
        </w:rPr>
        <w:t>managerial work</w:t>
      </w:r>
      <w:r w:rsidR="004F2E9F" w:rsidRPr="001C77ED">
        <w:rPr>
          <w:rFonts w:ascii="Times New Roman" w:hAnsi="Times New Roman"/>
        </w:rPr>
        <w:t xml:space="preserve"> culture and attitudes </w:t>
      </w:r>
      <w:r w:rsidR="00B6004C" w:rsidRPr="001C77ED">
        <w:rPr>
          <w:rFonts w:ascii="Times New Roman" w:hAnsi="Times New Roman"/>
        </w:rPr>
        <w:t xml:space="preserve">in the police service </w:t>
      </w:r>
      <w:r w:rsidR="00FA015D" w:rsidRPr="001C77ED">
        <w:rPr>
          <w:rFonts w:ascii="Times New Roman" w:hAnsi="Times New Roman"/>
        </w:rPr>
        <w:t>(Vanebo, Bjørkelo, &amp; Aaserud, 2015). These report</w:t>
      </w:r>
      <w:r w:rsidR="001D1ED6" w:rsidRPr="001C77ED">
        <w:rPr>
          <w:rFonts w:ascii="Times New Roman" w:hAnsi="Times New Roman"/>
        </w:rPr>
        <w:t>s</w:t>
      </w:r>
      <w:r w:rsidR="00FA015D" w:rsidRPr="001C77ED">
        <w:rPr>
          <w:rFonts w:ascii="Times New Roman" w:hAnsi="Times New Roman"/>
        </w:rPr>
        <w:t xml:space="preserve"> initiated substantial change</w:t>
      </w:r>
      <w:r w:rsidR="001D1ED6" w:rsidRPr="001C77ED">
        <w:rPr>
          <w:rFonts w:ascii="Times New Roman" w:hAnsi="Times New Roman"/>
        </w:rPr>
        <w:t>s to</w:t>
      </w:r>
      <w:r w:rsidR="00FA015D" w:rsidRPr="001C77ED">
        <w:rPr>
          <w:rFonts w:ascii="Times New Roman" w:hAnsi="Times New Roman"/>
        </w:rPr>
        <w:t xml:space="preserve"> </w:t>
      </w:r>
      <w:r w:rsidR="00FA015D" w:rsidRPr="008D7D1E">
        <w:rPr>
          <w:rFonts w:ascii="Times New Roman" w:hAnsi="Times New Roman"/>
        </w:rPr>
        <w:t>police manager</w:t>
      </w:r>
      <w:r w:rsidR="001D1ED6" w:rsidRPr="001C77ED">
        <w:rPr>
          <w:rFonts w:ascii="Times New Roman" w:hAnsi="Times New Roman"/>
        </w:rPr>
        <w:t>ial work</w:t>
      </w:r>
      <w:r w:rsidR="00FA015D" w:rsidRPr="008D7D1E">
        <w:rPr>
          <w:rFonts w:ascii="Times New Roman" w:hAnsi="Times New Roman"/>
        </w:rPr>
        <w:t>.</w:t>
      </w:r>
      <w:r w:rsidR="002420E0" w:rsidRPr="001C77ED">
        <w:rPr>
          <w:rFonts w:ascii="Times New Roman" w:hAnsi="Times New Roman"/>
        </w:rPr>
        <w:t xml:space="preserve"> </w:t>
      </w:r>
      <w:r w:rsidR="001D1ED6" w:rsidRPr="001C77ED">
        <w:rPr>
          <w:rFonts w:ascii="Times New Roman" w:hAnsi="Times New Roman"/>
        </w:rPr>
        <w:t>In Norway and many other countries, t</w:t>
      </w:r>
      <w:r w:rsidR="0072128B" w:rsidRPr="001C77ED">
        <w:rPr>
          <w:rFonts w:ascii="Times New Roman" w:hAnsi="Times New Roman"/>
        </w:rPr>
        <w:t xml:space="preserve">here has </w:t>
      </w:r>
      <w:r w:rsidR="00113115">
        <w:rPr>
          <w:rFonts w:ascii="Times New Roman" w:hAnsi="Times New Roman"/>
        </w:rPr>
        <w:t xml:space="preserve">thus </w:t>
      </w:r>
      <w:r w:rsidR="0072128B" w:rsidRPr="001C77ED">
        <w:rPr>
          <w:rFonts w:ascii="Times New Roman" w:hAnsi="Times New Roman"/>
        </w:rPr>
        <w:t>been growing interest in</w:t>
      </w:r>
      <w:r w:rsidR="001D1ED6" w:rsidRPr="001C77ED">
        <w:rPr>
          <w:rFonts w:ascii="Times New Roman" w:hAnsi="Times New Roman"/>
        </w:rPr>
        <w:t xml:space="preserve"> police</w:t>
      </w:r>
      <w:r w:rsidR="0072128B" w:rsidRPr="001C77ED">
        <w:rPr>
          <w:rFonts w:ascii="Times New Roman" w:hAnsi="Times New Roman"/>
        </w:rPr>
        <w:t xml:space="preserve"> managerial work</w:t>
      </w:r>
      <w:r w:rsidR="002420E0" w:rsidRPr="001C77ED">
        <w:rPr>
          <w:rFonts w:ascii="Times New Roman" w:hAnsi="Times New Roman"/>
        </w:rPr>
        <w:t xml:space="preserve">, </w:t>
      </w:r>
      <w:r w:rsidR="00AD78CB" w:rsidRPr="001C77ED">
        <w:rPr>
          <w:rFonts w:ascii="Times New Roman" w:hAnsi="Times New Roman"/>
        </w:rPr>
        <w:t xml:space="preserve">but </w:t>
      </w:r>
      <w:r w:rsidR="001D1ED6" w:rsidRPr="001C77ED">
        <w:rPr>
          <w:rFonts w:ascii="Times New Roman" w:hAnsi="Times New Roman"/>
          <w:color w:val="000000" w:themeColor="text1"/>
        </w:rPr>
        <w:t>there i</w:t>
      </w:r>
      <w:r w:rsidR="0077254F" w:rsidRPr="001C77ED">
        <w:rPr>
          <w:rFonts w:ascii="Times New Roman" w:hAnsi="Times New Roman"/>
          <w:color w:val="000000" w:themeColor="text1"/>
        </w:rPr>
        <w:t>s</w:t>
      </w:r>
      <w:r w:rsidR="00C436BD" w:rsidRPr="001C77ED">
        <w:rPr>
          <w:rFonts w:ascii="Times New Roman" w:hAnsi="Times New Roman"/>
          <w:color w:val="000000" w:themeColor="text1"/>
        </w:rPr>
        <w:t xml:space="preserve"> </w:t>
      </w:r>
      <w:r w:rsidR="00B33116" w:rsidRPr="001C77ED">
        <w:rPr>
          <w:rFonts w:ascii="Times New Roman" w:hAnsi="Times New Roman"/>
          <w:color w:val="000000" w:themeColor="text1"/>
        </w:rPr>
        <w:t xml:space="preserve">limited </w:t>
      </w:r>
      <w:r w:rsidR="0077254F" w:rsidRPr="001C77ED">
        <w:rPr>
          <w:rFonts w:ascii="Times New Roman" w:hAnsi="Times New Roman"/>
          <w:color w:val="000000" w:themeColor="text1"/>
        </w:rPr>
        <w:t>knowledge o</w:t>
      </w:r>
      <w:r w:rsidR="001D1ED6" w:rsidRPr="001C77ED">
        <w:rPr>
          <w:rFonts w:ascii="Times New Roman" w:hAnsi="Times New Roman"/>
          <w:color w:val="000000" w:themeColor="text1"/>
        </w:rPr>
        <w:t>f</w:t>
      </w:r>
      <w:r w:rsidR="0077254F" w:rsidRPr="001C77ED">
        <w:rPr>
          <w:rFonts w:ascii="Times New Roman" w:hAnsi="Times New Roman"/>
          <w:color w:val="000000" w:themeColor="text1"/>
        </w:rPr>
        <w:t xml:space="preserve"> what </w:t>
      </w:r>
      <w:r w:rsidR="001D1ED6" w:rsidRPr="001C77ED">
        <w:rPr>
          <w:rFonts w:ascii="Times New Roman" w:hAnsi="Times New Roman"/>
          <w:color w:val="000000" w:themeColor="text1"/>
        </w:rPr>
        <w:t>it</w:t>
      </w:r>
      <w:r w:rsidR="00113115">
        <w:rPr>
          <w:rFonts w:ascii="Times New Roman" w:hAnsi="Times New Roman"/>
          <w:color w:val="000000" w:themeColor="text1"/>
        </w:rPr>
        <w:t xml:space="preserve"> is really about </w:t>
      </w:r>
      <w:r w:rsidR="00B33116" w:rsidRPr="001C77ED">
        <w:rPr>
          <w:rFonts w:ascii="Times New Roman" w:hAnsi="Times New Roman"/>
          <w:color w:val="000000" w:themeColor="text1"/>
        </w:rPr>
        <w:t>(</w:t>
      </w:r>
      <w:r w:rsidR="00746508" w:rsidRPr="001C77ED">
        <w:rPr>
          <w:rFonts w:ascii="Times New Roman" w:hAnsi="Times New Roman"/>
          <w:color w:val="000000" w:themeColor="text1"/>
        </w:rPr>
        <w:t xml:space="preserve">Birzer, 2002; </w:t>
      </w:r>
      <w:r w:rsidR="00B33116" w:rsidRPr="001C77ED">
        <w:rPr>
          <w:rFonts w:ascii="Times New Roman" w:hAnsi="Times New Roman"/>
          <w:color w:val="000000" w:themeColor="text1"/>
        </w:rPr>
        <w:t>Fyfe &amp; Wilson, 2012</w:t>
      </w:r>
      <w:r w:rsidR="00113115">
        <w:rPr>
          <w:rFonts w:ascii="Times New Roman" w:hAnsi="Times New Roman"/>
          <w:color w:val="000000" w:themeColor="text1"/>
        </w:rPr>
        <w:t xml:space="preserve">; </w:t>
      </w:r>
      <w:r w:rsidR="00113115" w:rsidRPr="001C77ED">
        <w:rPr>
          <w:rFonts w:ascii="Times New Roman" w:hAnsi="Times New Roman"/>
          <w:color w:val="000000" w:themeColor="text1"/>
        </w:rPr>
        <w:t>Mintzberg, 2012</w:t>
      </w:r>
      <w:r w:rsidR="00B33116" w:rsidRPr="001C77ED">
        <w:rPr>
          <w:rFonts w:ascii="Times New Roman" w:hAnsi="Times New Roman"/>
          <w:color w:val="000000" w:themeColor="text1"/>
        </w:rPr>
        <w:t>)</w:t>
      </w:r>
      <w:r w:rsidR="0077254F" w:rsidRPr="001C77ED">
        <w:rPr>
          <w:rFonts w:ascii="Times New Roman" w:hAnsi="Times New Roman"/>
          <w:color w:val="000000" w:themeColor="text1"/>
        </w:rPr>
        <w:t xml:space="preserve">. </w:t>
      </w:r>
      <w:r w:rsidR="00A0714F" w:rsidRPr="001C77ED">
        <w:rPr>
          <w:rFonts w:ascii="Times New Roman" w:hAnsi="Times New Roman"/>
          <w:color w:val="000000" w:themeColor="text1"/>
        </w:rPr>
        <w:t>G</w:t>
      </w:r>
      <w:r w:rsidR="0077254F" w:rsidRPr="001C77ED">
        <w:rPr>
          <w:rFonts w:ascii="Times New Roman" w:hAnsi="Times New Roman"/>
          <w:color w:val="000000" w:themeColor="text1"/>
        </w:rPr>
        <w:t xml:space="preserve">rand actions are </w:t>
      </w:r>
      <w:r w:rsidR="00720E23" w:rsidRPr="001C77ED">
        <w:rPr>
          <w:rFonts w:ascii="Times New Roman" w:hAnsi="Times New Roman"/>
          <w:color w:val="000000" w:themeColor="text1"/>
        </w:rPr>
        <w:t xml:space="preserve">expected </w:t>
      </w:r>
      <w:r w:rsidR="0077254F" w:rsidRPr="001C77ED">
        <w:rPr>
          <w:rFonts w:ascii="Times New Roman" w:hAnsi="Times New Roman"/>
          <w:color w:val="000000" w:themeColor="text1"/>
        </w:rPr>
        <w:t>(</w:t>
      </w:r>
      <w:r w:rsidR="007C4609">
        <w:rPr>
          <w:rFonts w:ascii="Times New Roman" w:hAnsi="Times New Roman"/>
          <w:color w:val="000000" w:themeColor="text1"/>
        </w:rPr>
        <w:t>for example,</w:t>
      </w:r>
      <w:r w:rsidR="005252D3" w:rsidRPr="001C77ED">
        <w:rPr>
          <w:rFonts w:ascii="Times New Roman" w:hAnsi="Times New Roman"/>
          <w:color w:val="000000" w:themeColor="text1"/>
        </w:rPr>
        <w:t xml:space="preserve"> Kouzes &amp; Posner, 2012; </w:t>
      </w:r>
      <w:r w:rsidR="0077254F" w:rsidRPr="001C77ED">
        <w:rPr>
          <w:rFonts w:ascii="Times New Roman" w:hAnsi="Times New Roman"/>
          <w:color w:val="000000" w:themeColor="text1"/>
        </w:rPr>
        <w:t>Sveningsso</w:t>
      </w:r>
      <w:r w:rsidR="00C44D18" w:rsidRPr="001C77ED">
        <w:rPr>
          <w:rFonts w:ascii="Times New Roman" w:hAnsi="Times New Roman"/>
          <w:color w:val="000000" w:themeColor="text1"/>
        </w:rPr>
        <w:t xml:space="preserve">n et al., </w:t>
      </w:r>
      <w:r w:rsidR="00720E23" w:rsidRPr="001C77ED">
        <w:rPr>
          <w:rFonts w:ascii="Times New Roman" w:hAnsi="Times New Roman"/>
          <w:color w:val="000000" w:themeColor="text1"/>
        </w:rPr>
        <w:t xml:space="preserve">2012), </w:t>
      </w:r>
      <w:r w:rsidR="001D1ED6" w:rsidRPr="001C77ED">
        <w:rPr>
          <w:rFonts w:ascii="Times New Roman" w:hAnsi="Times New Roman"/>
          <w:color w:val="000000" w:themeColor="text1"/>
        </w:rPr>
        <w:t>and there is</w:t>
      </w:r>
      <w:r w:rsidR="00720E23" w:rsidRPr="001C77ED">
        <w:rPr>
          <w:rFonts w:ascii="Times New Roman" w:hAnsi="Times New Roman"/>
          <w:color w:val="000000" w:themeColor="text1"/>
        </w:rPr>
        <w:t xml:space="preserve"> </w:t>
      </w:r>
      <w:r w:rsidR="0077254F" w:rsidRPr="001C77ED">
        <w:rPr>
          <w:rFonts w:ascii="Times New Roman" w:hAnsi="Times New Roman"/>
          <w:color w:val="000000" w:themeColor="text1"/>
        </w:rPr>
        <w:t xml:space="preserve">an </w:t>
      </w:r>
      <w:r w:rsidR="0077254F" w:rsidRPr="001C77ED">
        <w:rPr>
          <w:rFonts w:ascii="Times New Roman" w:hAnsi="Times New Roman"/>
          <w:color w:val="000000" w:themeColor="text1"/>
        </w:rPr>
        <w:lastRenderedPageBreak/>
        <w:t xml:space="preserve">expectation that managerial work should be well-ordered and consist of deliberative processes. The danger </w:t>
      </w:r>
      <w:r w:rsidR="001D1ED6" w:rsidRPr="001C77ED">
        <w:rPr>
          <w:rFonts w:ascii="Times New Roman" w:hAnsi="Times New Roman"/>
          <w:color w:val="000000" w:themeColor="text1"/>
        </w:rPr>
        <w:t>is that these recommendations refer to</w:t>
      </w:r>
      <w:r w:rsidR="0077254F" w:rsidRPr="001C77ED">
        <w:rPr>
          <w:rFonts w:ascii="Times New Roman" w:hAnsi="Times New Roman"/>
          <w:color w:val="000000" w:themeColor="text1"/>
        </w:rPr>
        <w:t xml:space="preserve"> what managers are suppose</w:t>
      </w:r>
      <w:r w:rsidR="001D1ED6" w:rsidRPr="001C77ED">
        <w:rPr>
          <w:rFonts w:ascii="Times New Roman" w:hAnsi="Times New Roman"/>
          <w:color w:val="000000" w:themeColor="text1"/>
        </w:rPr>
        <w:t>d</w:t>
      </w:r>
      <w:r w:rsidR="0077254F" w:rsidRPr="001C77ED">
        <w:rPr>
          <w:rFonts w:ascii="Times New Roman" w:hAnsi="Times New Roman"/>
          <w:color w:val="000000" w:themeColor="text1"/>
        </w:rPr>
        <w:t xml:space="preserve"> to do, not what they are actually doing</w:t>
      </w:r>
      <w:r w:rsidR="009A05F5" w:rsidRPr="001C77ED">
        <w:rPr>
          <w:rFonts w:ascii="Times New Roman" w:hAnsi="Times New Roman"/>
          <w:color w:val="000000" w:themeColor="text1"/>
        </w:rPr>
        <w:t xml:space="preserve">. </w:t>
      </w:r>
      <w:r w:rsidR="001D1ED6" w:rsidRPr="001C77ED">
        <w:rPr>
          <w:rFonts w:ascii="Times New Roman" w:hAnsi="Times New Roman"/>
        </w:rPr>
        <w:t xml:space="preserve">The day-to-day </w:t>
      </w:r>
      <w:r w:rsidR="0072128B" w:rsidRPr="001C77ED">
        <w:rPr>
          <w:rFonts w:ascii="Times New Roman" w:hAnsi="Times New Roman"/>
        </w:rPr>
        <w:t xml:space="preserve">managing </w:t>
      </w:r>
      <w:r w:rsidR="001D1ED6" w:rsidRPr="001C77ED">
        <w:rPr>
          <w:rFonts w:ascii="Times New Roman" w:hAnsi="Times New Roman"/>
        </w:rPr>
        <w:t xml:space="preserve">of police work </w:t>
      </w:r>
      <w:r w:rsidR="0072128B" w:rsidRPr="001C77ED">
        <w:rPr>
          <w:rFonts w:ascii="Times New Roman" w:hAnsi="Times New Roman"/>
        </w:rPr>
        <w:t>h</w:t>
      </w:r>
      <w:r w:rsidR="001D1ED6" w:rsidRPr="001C77ED">
        <w:rPr>
          <w:rFonts w:ascii="Times New Roman" w:hAnsi="Times New Roman"/>
        </w:rPr>
        <w:t xml:space="preserve">as not been </w:t>
      </w:r>
      <w:r w:rsidR="00113115">
        <w:rPr>
          <w:rFonts w:ascii="Times New Roman" w:hAnsi="Times New Roman"/>
        </w:rPr>
        <w:t xml:space="preserve">adequately </w:t>
      </w:r>
      <w:r w:rsidR="001D1ED6" w:rsidRPr="001C77ED">
        <w:rPr>
          <w:rFonts w:ascii="Times New Roman" w:hAnsi="Times New Roman"/>
        </w:rPr>
        <w:t>addressed by research efforts</w:t>
      </w:r>
      <w:r w:rsidR="0072128B" w:rsidRPr="001C77ED">
        <w:rPr>
          <w:rFonts w:ascii="Times New Roman" w:hAnsi="Times New Roman"/>
        </w:rPr>
        <w:t xml:space="preserve"> (Briner at al., 2012</w:t>
      </w:r>
      <w:r w:rsidR="00CC6A63">
        <w:rPr>
          <w:rFonts w:ascii="Times New Roman" w:hAnsi="Times New Roman"/>
        </w:rPr>
        <w:t xml:space="preserve">; </w:t>
      </w:r>
      <w:r w:rsidR="0072128B" w:rsidRPr="001C77ED">
        <w:rPr>
          <w:rFonts w:ascii="Times New Roman" w:hAnsi="Times New Roman"/>
        </w:rPr>
        <w:t xml:space="preserve">Pearson-Goff </w:t>
      </w:r>
      <w:r w:rsidR="00C44D18" w:rsidRPr="001C77ED">
        <w:rPr>
          <w:rFonts w:ascii="Times New Roman" w:hAnsi="Times New Roman"/>
        </w:rPr>
        <w:t>&amp;</w:t>
      </w:r>
      <w:r w:rsidR="0072128B" w:rsidRPr="001C77ED">
        <w:rPr>
          <w:rFonts w:ascii="Times New Roman" w:hAnsi="Times New Roman"/>
        </w:rPr>
        <w:t xml:space="preserve"> Herrington, 2013). </w:t>
      </w:r>
    </w:p>
    <w:p w14:paraId="5E99009F" w14:textId="1CFB9667" w:rsidR="000A77AB" w:rsidRPr="001C77ED" w:rsidRDefault="001B39E1" w:rsidP="00C126AB">
      <w:pPr>
        <w:spacing w:line="480" w:lineRule="auto"/>
        <w:ind w:firstLine="708"/>
        <w:jc w:val="both"/>
        <w:rPr>
          <w:rFonts w:ascii="Times New Roman" w:hAnsi="Times New Roman"/>
        </w:rPr>
      </w:pPr>
      <w:r w:rsidRPr="001C77ED">
        <w:rPr>
          <w:rFonts w:ascii="Times New Roman" w:hAnsi="Times New Roman"/>
        </w:rPr>
        <w:t xml:space="preserve">In this </w:t>
      </w:r>
      <w:r w:rsidR="00607A19" w:rsidRPr="001C77ED">
        <w:rPr>
          <w:rFonts w:ascii="Times New Roman" w:hAnsi="Times New Roman"/>
        </w:rPr>
        <w:t>research</w:t>
      </w:r>
      <w:r w:rsidRPr="001C77ED">
        <w:rPr>
          <w:rFonts w:ascii="Times New Roman" w:hAnsi="Times New Roman"/>
        </w:rPr>
        <w:t xml:space="preserve">, we </w:t>
      </w:r>
      <w:r w:rsidR="00113115">
        <w:rPr>
          <w:rFonts w:ascii="Times New Roman" w:hAnsi="Times New Roman"/>
        </w:rPr>
        <w:t xml:space="preserve">therefore </w:t>
      </w:r>
      <w:r w:rsidRPr="001C77ED">
        <w:rPr>
          <w:rFonts w:ascii="Times New Roman" w:hAnsi="Times New Roman"/>
        </w:rPr>
        <w:t>aimed to determine</w:t>
      </w:r>
      <w:r w:rsidR="00607A19" w:rsidRPr="001C77ED">
        <w:rPr>
          <w:rFonts w:ascii="Times New Roman" w:hAnsi="Times New Roman"/>
        </w:rPr>
        <w:t xml:space="preserve"> the characteristics of daily managerial work in the police service. </w:t>
      </w:r>
      <w:r w:rsidR="0061528F" w:rsidRPr="001C77ED">
        <w:rPr>
          <w:rFonts w:ascii="Times New Roman" w:hAnsi="Times New Roman"/>
        </w:rPr>
        <w:t>Rather than looking at what police managers ought to do, w</w:t>
      </w:r>
      <w:r w:rsidRPr="001C77ED">
        <w:rPr>
          <w:rFonts w:ascii="Times New Roman" w:hAnsi="Times New Roman"/>
        </w:rPr>
        <w:t>e</w:t>
      </w:r>
      <w:r w:rsidR="00607A19" w:rsidRPr="001C77ED">
        <w:rPr>
          <w:rFonts w:ascii="Times New Roman" w:hAnsi="Times New Roman"/>
        </w:rPr>
        <w:t xml:space="preserve"> </w:t>
      </w:r>
      <w:r w:rsidR="0061528F" w:rsidRPr="001C77ED">
        <w:rPr>
          <w:rFonts w:ascii="Times New Roman" w:hAnsi="Times New Roman"/>
        </w:rPr>
        <w:t>examined</w:t>
      </w:r>
      <w:r w:rsidR="00607A19" w:rsidRPr="001C77ED">
        <w:rPr>
          <w:rFonts w:ascii="Times New Roman" w:hAnsi="Times New Roman"/>
        </w:rPr>
        <w:t xml:space="preserve"> what police managers actually do</w:t>
      </w:r>
      <w:r w:rsidR="0061528F" w:rsidRPr="001C77ED">
        <w:rPr>
          <w:rFonts w:ascii="Times New Roman" w:hAnsi="Times New Roman"/>
        </w:rPr>
        <w:t>. In this case, we investigated</w:t>
      </w:r>
      <w:r w:rsidR="00607A19" w:rsidRPr="001C77ED">
        <w:rPr>
          <w:rFonts w:ascii="Times New Roman" w:hAnsi="Times New Roman"/>
        </w:rPr>
        <w:t xml:space="preserve"> </w:t>
      </w:r>
      <w:r w:rsidR="0061528F" w:rsidRPr="001C77ED">
        <w:rPr>
          <w:rFonts w:ascii="Times New Roman" w:hAnsi="Times New Roman"/>
        </w:rPr>
        <w:t>police</w:t>
      </w:r>
      <w:r w:rsidR="00607A19" w:rsidRPr="001C77ED">
        <w:rPr>
          <w:rFonts w:ascii="Times New Roman" w:hAnsi="Times New Roman"/>
        </w:rPr>
        <w:t xml:space="preserve"> managerial practices,</w:t>
      </w:r>
      <w:r w:rsidR="0061528F" w:rsidRPr="001C77ED">
        <w:rPr>
          <w:rFonts w:ascii="Times New Roman" w:hAnsi="Times New Roman"/>
        </w:rPr>
        <w:t xml:space="preserve"> </w:t>
      </w:r>
      <w:r w:rsidR="00607A19" w:rsidRPr="001C77ED">
        <w:rPr>
          <w:rFonts w:ascii="Times New Roman" w:hAnsi="Times New Roman"/>
        </w:rPr>
        <w:t xml:space="preserve">characteristics of </w:t>
      </w:r>
      <w:r w:rsidR="0061528F" w:rsidRPr="001C77ED">
        <w:rPr>
          <w:rFonts w:ascii="Times New Roman" w:hAnsi="Times New Roman"/>
        </w:rPr>
        <w:t>police manager</w:t>
      </w:r>
      <w:r w:rsidR="00607A19" w:rsidRPr="001C77ED">
        <w:rPr>
          <w:rFonts w:ascii="Times New Roman" w:hAnsi="Times New Roman"/>
        </w:rPr>
        <w:t xml:space="preserve"> interactions and the situations and context</w:t>
      </w:r>
      <w:r w:rsidR="00174BE1">
        <w:rPr>
          <w:rFonts w:ascii="Times New Roman" w:hAnsi="Times New Roman"/>
        </w:rPr>
        <w:t>s</w:t>
      </w:r>
      <w:r w:rsidR="0061528F" w:rsidRPr="008D7D1E">
        <w:rPr>
          <w:rFonts w:ascii="Times New Roman" w:hAnsi="Times New Roman"/>
        </w:rPr>
        <w:t xml:space="preserve"> </w:t>
      </w:r>
      <w:r w:rsidR="00607A19" w:rsidRPr="001C77ED">
        <w:rPr>
          <w:rFonts w:ascii="Times New Roman" w:hAnsi="Times New Roman"/>
        </w:rPr>
        <w:t xml:space="preserve">in which </w:t>
      </w:r>
      <w:r w:rsidR="0061528F" w:rsidRPr="001C77ED">
        <w:rPr>
          <w:rFonts w:ascii="Times New Roman" w:hAnsi="Times New Roman"/>
        </w:rPr>
        <w:t>they</w:t>
      </w:r>
      <w:r w:rsidR="00607A19" w:rsidRPr="001C77ED">
        <w:rPr>
          <w:rFonts w:ascii="Times New Roman" w:hAnsi="Times New Roman"/>
        </w:rPr>
        <w:t xml:space="preserve"> operate</w:t>
      </w:r>
      <w:r w:rsidR="00174BE1">
        <w:rPr>
          <w:rFonts w:ascii="Times New Roman" w:hAnsi="Times New Roman"/>
        </w:rPr>
        <w:t>d</w:t>
      </w:r>
      <w:r w:rsidR="0061528F" w:rsidRPr="001C77ED">
        <w:rPr>
          <w:rFonts w:ascii="Times New Roman" w:hAnsi="Times New Roman"/>
        </w:rPr>
        <w:t>.</w:t>
      </w:r>
      <w:r w:rsidR="00607A19" w:rsidRPr="001C77ED">
        <w:rPr>
          <w:rFonts w:ascii="Times New Roman" w:hAnsi="Times New Roman"/>
        </w:rPr>
        <w:t xml:space="preserve"> We </w:t>
      </w:r>
      <w:r w:rsidR="0061528F" w:rsidRPr="001C77ED">
        <w:rPr>
          <w:rFonts w:ascii="Times New Roman" w:hAnsi="Times New Roman"/>
        </w:rPr>
        <w:t>we</w:t>
      </w:r>
      <w:r w:rsidR="00607A19" w:rsidRPr="001C77ED">
        <w:rPr>
          <w:rFonts w:ascii="Times New Roman" w:hAnsi="Times New Roman"/>
        </w:rPr>
        <w:t xml:space="preserve">re interested in the </w:t>
      </w:r>
      <w:r w:rsidR="0061528F" w:rsidRPr="001C77ED">
        <w:rPr>
          <w:rFonts w:ascii="Times New Roman" w:hAnsi="Times New Roman"/>
        </w:rPr>
        <w:t>specific actions</w:t>
      </w:r>
      <w:r w:rsidR="00607A19" w:rsidRPr="001C77ED">
        <w:rPr>
          <w:rFonts w:ascii="Times New Roman" w:hAnsi="Times New Roman"/>
        </w:rPr>
        <w:t xml:space="preserve"> of police managers and how managerial work </w:t>
      </w:r>
      <w:r w:rsidR="001C0E64">
        <w:rPr>
          <w:rFonts w:ascii="Times New Roman" w:hAnsi="Times New Roman"/>
        </w:rPr>
        <w:t>wa</w:t>
      </w:r>
      <w:r w:rsidR="0061528F" w:rsidRPr="001C77ED">
        <w:rPr>
          <w:rFonts w:ascii="Times New Roman" w:hAnsi="Times New Roman"/>
        </w:rPr>
        <w:t>s</w:t>
      </w:r>
      <w:r w:rsidR="00607A19" w:rsidRPr="001C77ED">
        <w:rPr>
          <w:rFonts w:ascii="Times New Roman" w:hAnsi="Times New Roman"/>
        </w:rPr>
        <w:t xml:space="preserve"> accomplished </w:t>
      </w:r>
      <w:r w:rsidR="0061528F" w:rsidRPr="001C77ED">
        <w:rPr>
          <w:rFonts w:ascii="Times New Roman" w:hAnsi="Times New Roman"/>
        </w:rPr>
        <w:t>as a team</w:t>
      </w:r>
      <w:r w:rsidR="00607A19" w:rsidRPr="001C77ED">
        <w:rPr>
          <w:rFonts w:ascii="Times New Roman" w:hAnsi="Times New Roman"/>
        </w:rPr>
        <w:t xml:space="preserve"> </w:t>
      </w:r>
      <w:r w:rsidR="00607A19" w:rsidRPr="008D7D1E">
        <w:rPr>
          <w:rFonts w:ascii="Times New Roman" w:hAnsi="Times New Roman"/>
        </w:rPr>
        <w:t>(</w:t>
      </w:r>
      <w:r w:rsidR="007C4609" w:rsidRPr="007C4609">
        <w:rPr>
          <w:rFonts w:ascii="Times New Roman" w:hAnsi="Times New Roman"/>
        </w:rPr>
        <w:t>for example,</w:t>
      </w:r>
      <w:r w:rsidR="007C4609">
        <w:rPr>
          <w:rFonts w:ascii="Times New Roman" w:hAnsi="Times New Roman"/>
        </w:rPr>
        <w:t xml:space="preserve"> </w:t>
      </w:r>
      <w:r w:rsidR="00607A19" w:rsidRPr="008D7D1E">
        <w:rPr>
          <w:rFonts w:ascii="Times New Roman" w:hAnsi="Times New Roman"/>
        </w:rPr>
        <w:t xml:space="preserve">Nicolini, 2012; Raelin, 2016; Simpson, 2016). </w:t>
      </w:r>
      <w:r w:rsidR="00072EE2" w:rsidRPr="001C77ED">
        <w:rPr>
          <w:rFonts w:ascii="Times New Roman" w:hAnsi="Times New Roman"/>
        </w:rPr>
        <w:t>O</w:t>
      </w:r>
      <w:r w:rsidR="002420E0" w:rsidRPr="001C77ED">
        <w:rPr>
          <w:rFonts w:ascii="Times New Roman" w:hAnsi="Times New Roman"/>
        </w:rPr>
        <w:t xml:space="preserve">ur study </w:t>
      </w:r>
      <w:r w:rsidR="00072EE2" w:rsidRPr="001C77ED">
        <w:rPr>
          <w:rFonts w:ascii="Times New Roman" w:hAnsi="Times New Roman"/>
        </w:rPr>
        <w:t>wa</w:t>
      </w:r>
      <w:r w:rsidR="002420E0" w:rsidRPr="001C77ED">
        <w:rPr>
          <w:rFonts w:ascii="Times New Roman" w:hAnsi="Times New Roman"/>
        </w:rPr>
        <w:t xml:space="preserve">s motivated by </w:t>
      </w:r>
      <w:r w:rsidR="008F6615" w:rsidRPr="001C77ED">
        <w:rPr>
          <w:rFonts w:ascii="Times New Roman" w:hAnsi="Times New Roman"/>
        </w:rPr>
        <w:t>the</w:t>
      </w:r>
      <w:r w:rsidR="002420E0" w:rsidRPr="001C77ED">
        <w:rPr>
          <w:rFonts w:ascii="Times New Roman" w:hAnsi="Times New Roman"/>
        </w:rPr>
        <w:t xml:space="preserve"> gap between management theories and </w:t>
      </w:r>
      <w:r w:rsidR="002420E0" w:rsidRPr="008D7D1E">
        <w:rPr>
          <w:rFonts w:ascii="Times New Roman" w:hAnsi="Times New Roman"/>
        </w:rPr>
        <w:t>management in practice (Tengblad, 2012).</w:t>
      </w:r>
      <w:r w:rsidR="002420E0" w:rsidRPr="001C77ED">
        <w:rPr>
          <w:rFonts w:ascii="Times New Roman" w:hAnsi="Times New Roman"/>
        </w:rPr>
        <w:t xml:space="preserve"> </w:t>
      </w:r>
      <w:r w:rsidR="00C126AB" w:rsidRPr="008D7D1E">
        <w:rPr>
          <w:rFonts w:ascii="Times New Roman" w:hAnsi="Times New Roman"/>
          <w:lang w:eastAsia="en-GB"/>
        </w:rPr>
        <w:t>We</w:t>
      </w:r>
      <w:r w:rsidR="00625A99" w:rsidRPr="001C77ED">
        <w:rPr>
          <w:rFonts w:ascii="Times New Roman" w:hAnsi="Times New Roman"/>
        </w:rPr>
        <w:t xml:space="preserve"> </w:t>
      </w:r>
      <w:r w:rsidR="004D1FEA" w:rsidRPr="001C77ED">
        <w:rPr>
          <w:rFonts w:ascii="Times New Roman" w:hAnsi="Times New Roman"/>
        </w:rPr>
        <w:t>respond</w:t>
      </w:r>
      <w:r w:rsidR="00072EE2" w:rsidRPr="001C77ED">
        <w:rPr>
          <w:rFonts w:ascii="Times New Roman" w:hAnsi="Times New Roman"/>
        </w:rPr>
        <w:t>ed</w:t>
      </w:r>
      <w:r w:rsidR="004D1FEA" w:rsidRPr="001C77ED">
        <w:rPr>
          <w:rFonts w:ascii="Times New Roman" w:hAnsi="Times New Roman"/>
        </w:rPr>
        <w:t xml:space="preserve"> to the call f</w:t>
      </w:r>
      <w:r w:rsidR="00072EE2" w:rsidRPr="001C77ED">
        <w:rPr>
          <w:rFonts w:ascii="Times New Roman" w:hAnsi="Times New Roman"/>
        </w:rPr>
        <w:t>or</w:t>
      </w:r>
      <w:r w:rsidR="004D1FEA" w:rsidRPr="001C77ED">
        <w:rPr>
          <w:rFonts w:ascii="Times New Roman" w:hAnsi="Times New Roman"/>
        </w:rPr>
        <w:t xml:space="preserve"> practice-oriented research to</w:t>
      </w:r>
      <w:r w:rsidR="00072EE2" w:rsidRPr="001C77ED">
        <w:rPr>
          <w:rFonts w:ascii="Times New Roman" w:hAnsi="Times New Roman"/>
        </w:rPr>
        <w:t xml:space="preserve"> provide an </w:t>
      </w:r>
      <w:r w:rsidR="004D1FEA" w:rsidRPr="001C77ED">
        <w:rPr>
          <w:rFonts w:ascii="Times New Roman" w:hAnsi="Times New Roman"/>
        </w:rPr>
        <w:t>understand</w:t>
      </w:r>
      <w:r w:rsidR="00072EE2" w:rsidRPr="001C77ED">
        <w:rPr>
          <w:rFonts w:ascii="Times New Roman" w:hAnsi="Times New Roman"/>
        </w:rPr>
        <w:t>ing of</w:t>
      </w:r>
      <w:r w:rsidR="004D1FEA" w:rsidRPr="001C77ED">
        <w:rPr>
          <w:rFonts w:ascii="Times New Roman" w:hAnsi="Times New Roman"/>
        </w:rPr>
        <w:t xml:space="preserve"> the realities of managerial work (</w:t>
      </w:r>
      <w:r w:rsidR="00C126AB" w:rsidRPr="001C77ED">
        <w:rPr>
          <w:rFonts w:ascii="Times New Roman" w:hAnsi="Times New Roman"/>
        </w:rPr>
        <w:t xml:space="preserve">Mintzberg, 2012; </w:t>
      </w:r>
      <w:r w:rsidR="004D1FEA" w:rsidRPr="001C77ED">
        <w:rPr>
          <w:rFonts w:ascii="Times New Roman" w:hAnsi="Times New Roman"/>
        </w:rPr>
        <w:t>Raelin, 2016; Tengblad, 2012</w:t>
      </w:r>
      <w:r w:rsidR="006338F8" w:rsidRPr="001C77ED">
        <w:rPr>
          <w:rFonts w:ascii="Times New Roman" w:hAnsi="Times New Roman"/>
        </w:rPr>
        <w:t>b</w:t>
      </w:r>
      <w:r w:rsidR="004D1FEA" w:rsidRPr="001C77ED">
        <w:rPr>
          <w:rFonts w:ascii="Times New Roman" w:hAnsi="Times New Roman"/>
        </w:rPr>
        <w:t xml:space="preserve">). </w:t>
      </w:r>
      <w:r w:rsidR="00072EE2" w:rsidRPr="001C77ED">
        <w:rPr>
          <w:rFonts w:ascii="Times New Roman" w:hAnsi="Times New Roman"/>
        </w:rPr>
        <w:t>I</w:t>
      </w:r>
      <w:r w:rsidR="000A77AB" w:rsidRPr="001C77ED">
        <w:rPr>
          <w:rFonts w:ascii="Times New Roman" w:hAnsi="Times New Roman"/>
        </w:rPr>
        <w:t>n li</w:t>
      </w:r>
      <w:r w:rsidR="001A7EF8" w:rsidRPr="001C77ED">
        <w:rPr>
          <w:rFonts w:ascii="Times New Roman" w:hAnsi="Times New Roman"/>
        </w:rPr>
        <w:t>ne with Morgeson (2012)</w:t>
      </w:r>
      <w:r w:rsidR="000A77AB" w:rsidRPr="001C77ED">
        <w:rPr>
          <w:rFonts w:ascii="Times New Roman" w:hAnsi="Times New Roman"/>
        </w:rPr>
        <w:t xml:space="preserve">, our aim </w:t>
      </w:r>
      <w:r w:rsidR="00072EE2" w:rsidRPr="001C77ED">
        <w:rPr>
          <w:rFonts w:ascii="Times New Roman" w:hAnsi="Times New Roman"/>
        </w:rPr>
        <w:t>wa</w:t>
      </w:r>
      <w:r w:rsidR="000A77AB" w:rsidRPr="001C77ED">
        <w:rPr>
          <w:rFonts w:ascii="Times New Roman" w:hAnsi="Times New Roman"/>
        </w:rPr>
        <w:t xml:space="preserve">s </w:t>
      </w:r>
      <w:r w:rsidR="00113115">
        <w:rPr>
          <w:rFonts w:ascii="Times New Roman" w:hAnsi="Times New Roman"/>
        </w:rPr>
        <w:t xml:space="preserve">also </w:t>
      </w:r>
      <w:r w:rsidR="000A77AB" w:rsidRPr="001C77ED">
        <w:rPr>
          <w:rFonts w:ascii="Times New Roman" w:hAnsi="Times New Roman"/>
        </w:rPr>
        <w:t xml:space="preserve">to investigate the importance of context and </w:t>
      </w:r>
      <w:r w:rsidR="003C039B" w:rsidRPr="001C77ED">
        <w:rPr>
          <w:rFonts w:ascii="Times New Roman" w:hAnsi="Times New Roman"/>
        </w:rPr>
        <w:t xml:space="preserve">show </w:t>
      </w:r>
      <w:r w:rsidR="000A77AB" w:rsidRPr="008D7D1E">
        <w:rPr>
          <w:rFonts w:ascii="Times New Roman" w:hAnsi="Times New Roman"/>
        </w:rPr>
        <w:t xml:space="preserve">that managerial behaviours integrate core contextual factors </w:t>
      </w:r>
      <w:r w:rsidR="00CC6A63">
        <w:rPr>
          <w:rFonts w:ascii="Times New Roman" w:hAnsi="Times New Roman"/>
        </w:rPr>
        <w:t>in different settings</w:t>
      </w:r>
      <w:r w:rsidR="000A77AB" w:rsidRPr="008D7D1E">
        <w:rPr>
          <w:rFonts w:ascii="Times New Roman" w:hAnsi="Times New Roman"/>
        </w:rPr>
        <w:t>.</w:t>
      </w:r>
      <w:r w:rsidR="000A77AB" w:rsidRPr="001C77ED">
        <w:rPr>
          <w:rFonts w:ascii="Times New Roman" w:hAnsi="Times New Roman"/>
        </w:rPr>
        <w:t xml:space="preserve">  </w:t>
      </w:r>
    </w:p>
    <w:p w14:paraId="6F0F1206" w14:textId="2EB33C5E" w:rsidR="004D1FEA" w:rsidRPr="001C77ED" w:rsidRDefault="004D4A3A" w:rsidP="000A77AB">
      <w:pPr>
        <w:spacing w:line="480" w:lineRule="auto"/>
        <w:ind w:firstLine="708"/>
        <w:jc w:val="both"/>
        <w:rPr>
          <w:rFonts w:ascii="Times New Roman" w:hAnsi="Times New Roman"/>
        </w:rPr>
      </w:pPr>
      <w:r w:rsidRPr="001C77ED">
        <w:rPr>
          <w:rFonts w:ascii="Times New Roman" w:hAnsi="Times New Roman"/>
        </w:rPr>
        <w:t>W</w:t>
      </w:r>
      <w:r w:rsidR="000A77AB" w:rsidRPr="001C77ED">
        <w:rPr>
          <w:rFonts w:ascii="Times New Roman" w:hAnsi="Times New Roman"/>
        </w:rPr>
        <w:t xml:space="preserve">e </w:t>
      </w:r>
      <w:r w:rsidRPr="001C77ED">
        <w:rPr>
          <w:rFonts w:ascii="Times New Roman" w:hAnsi="Times New Roman"/>
        </w:rPr>
        <w:t>have</w:t>
      </w:r>
      <w:r w:rsidR="000A77AB" w:rsidRPr="001C77ED">
        <w:rPr>
          <w:rFonts w:ascii="Times New Roman" w:hAnsi="Times New Roman"/>
        </w:rPr>
        <w:t xml:space="preserve"> not enter</w:t>
      </w:r>
      <w:r w:rsidRPr="001C77ED">
        <w:rPr>
          <w:rFonts w:ascii="Times New Roman" w:hAnsi="Times New Roman"/>
        </w:rPr>
        <w:t>ed into</w:t>
      </w:r>
      <w:r w:rsidR="000A77AB" w:rsidRPr="001C77ED">
        <w:rPr>
          <w:rFonts w:ascii="Times New Roman" w:hAnsi="Times New Roman"/>
        </w:rPr>
        <w:t xml:space="preserve"> the leadership versus management debate</w:t>
      </w:r>
      <w:r w:rsidRPr="001C77ED">
        <w:rPr>
          <w:rFonts w:ascii="Times New Roman" w:hAnsi="Times New Roman"/>
        </w:rPr>
        <w:t>. Instead, we have</w:t>
      </w:r>
      <w:r w:rsidR="000A77AB" w:rsidRPr="001C77ED">
        <w:rPr>
          <w:rFonts w:ascii="Times New Roman" w:hAnsi="Times New Roman"/>
        </w:rPr>
        <w:t xml:space="preserve"> use</w:t>
      </w:r>
      <w:r w:rsidRPr="001C77ED">
        <w:rPr>
          <w:rFonts w:ascii="Times New Roman" w:hAnsi="Times New Roman"/>
        </w:rPr>
        <w:t>d</w:t>
      </w:r>
      <w:r w:rsidR="000A77AB" w:rsidRPr="001C77ED">
        <w:rPr>
          <w:rFonts w:ascii="Times New Roman" w:hAnsi="Times New Roman"/>
        </w:rPr>
        <w:t xml:space="preserve"> the terms leaders and managers interchangeabl</w:t>
      </w:r>
      <w:r w:rsidRPr="001C77ED">
        <w:rPr>
          <w:rFonts w:ascii="Times New Roman" w:hAnsi="Times New Roman"/>
        </w:rPr>
        <w:t>y</w:t>
      </w:r>
      <w:r w:rsidR="000A77AB" w:rsidRPr="001C77ED">
        <w:rPr>
          <w:rFonts w:ascii="Times New Roman" w:hAnsi="Times New Roman"/>
        </w:rPr>
        <w:t>,</w:t>
      </w:r>
      <w:r w:rsidRPr="001C77ED">
        <w:rPr>
          <w:rFonts w:ascii="Times New Roman" w:hAnsi="Times New Roman"/>
        </w:rPr>
        <w:t xml:space="preserve"> as</w:t>
      </w:r>
      <w:r w:rsidR="000A77AB" w:rsidRPr="001C77ED">
        <w:rPr>
          <w:rFonts w:ascii="Times New Roman" w:hAnsi="Times New Roman"/>
        </w:rPr>
        <w:t xml:space="preserve"> leaders manage and ma</w:t>
      </w:r>
      <w:r w:rsidR="00C126AB" w:rsidRPr="001C77ED">
        <w:rPr>
          <w:rFonts w:ascii="Times New Roman" w:hAnsi="Times New Roman"/>
        </w:rPr>
        <w:t>nagers lead (</w:t>
      </w:r>
      <w:r w:rsidR="000A77AB" w:rsidRPr="001C77ED">
        <w:rPr>
          <w:rFonts w:ascii="Times New Roman" w:hAnsi="Times New Roman"/>
        </w:rPr>
        <w:t>Mitzberg</w:t>
      </w:r>
      <w:r w:rsidR="00C126AB" w:rsidRPr="001C77ED">
        <w:rPr>
          <w:rFonts w:ascii="Times New Roman" w:hAnsi="Times New Roman"/>
        </w:rPr>
        <w:t xml:space="preserve">, 2012; Sveningsson et al. </w:t>
      </w:r>
      <w:r w:rsidR="000A77AB" w:rsidRPr="001C77ED">
        <w:rPr>
          <w:rFonts w:ascii="Times New Roman" w:hAnsi="Times New Roman"/>
        </w:rPr>
        <w:t>2012</w:t>
      </w:r>
      <w:r w:rsidR="00C126AB" w:rsidRPr="001C77ED">
        <w:rPr>
          <w:rFonts w:ascii="Times New Roman" w:hAnsi="Times New Roman"/>
        </w:rPr>
        <w:t>; Tengblad, 2012</w:t>
      </w:r>
      <w:r w:rsidR="000A77AB" w:rsidRPr="001C77ED">
        <w:rPr>
          <w:rFonts w:ascii="Times New Roman" w:hAnsi="Times New Roman"/>
        </w:rPr>
        <w:t xml:space="preserve">). </w:t>
      </w:r>
      <w:r w:rsidRPr="001C77ED">
        <w:rPr>
          <w:rFonts w:ascii="Times New Roman" w:hAnsi="Times New Roman"/>
        </w:rPr>
        <w:t>Our position is that</w:t>
      </w:r>
      <w:r w:rsidR="000A77AB" w:rsidRPr="001C77ED">
        <w:rPr>
          <w:rFonts w:ascii="Times New Roman" w:hAnsi="Times New Roman"/>
        </w:rPr>
        <w:t xml:space="preserve"> </w:t>
      </w:r>
      <w:r w:rsidR="00113115">
        <w:rPr>
          <w:rFonts w:ascii="Times New Roman" w:hAnsi="Times New Roman"/>
        </w:rPr>
        <w:t>managerial work</w:t>
      </w:r>
      <w:r w:rsidR="000A77AB" w:rsidRPr="001C77ED">
        <w:rPr>
          <w:rFonts w:ascii="Times New Roman" w:hAnsi="Times New Roman"/>
        </w:rPr>
        <w:t xml:space="preserve"> </w:t>
      </w:r>
      <w:r w:rsidRPr="001C77ED">
        <w:rPr>
          <w:rFonts w:ascii="Times New Roman" w:hAnsi="Times New Roman"/>
        </w:rPr>
        <w:t>i</w:t>
      </w:r>
      <w:r w:rsidR="000A77AB" w:rsidRPr="001C77ED">
        <w:rPr>
          <w:rFonts w:ascii="Times New Roman" w:hAnsi="Times New Roman"/>
        </w:rPr>
        <w:t>s socially constructed through experience-based practices</w:t>
      </w:r>
      <w:r w:rsidRPr="001C77ED">
        <w:rPr>
          <w:rFonts w:ascii="Times New Roman" w:hAnsi="Times New Roman"/>
        </w:rPr>
        <w:t>, as suggested by resea</w:t>
      </w:r>
      <w:r w:rsidR="000A77AB" w:rsidRPr="001C77ED">
        <w:rPr>
          <w:rFonts w:ascii="Times New Roman" w:hAnsi="Times New Roman"/>
        </w:rPr>
        <w:t xml:space="preserve">rchers such as </w:t>
      </w:r>
      <w:r w:rsidR="003D72DE" w:rsidRPr="001C77ED">
        <w:rPr>
          <w:rFonts w:ascii="Times New Roman" w:hAnsi="Times New Roman"/>
        </w:rPr>
        <w:t>Carlson (1951)</w:t>
      </w:r>
      <w:r w:rsidRPr="001C77ED">
        <w:rPr>
          <w:rFonts w:ascii="Times New Roman" w:hAnsi="Times New Roman"/>
        </w:rPr>
        <w:t xml:space="preserve">. </w:t>
      </w:r>
      <w:r w:rsidR="004B72BF">
        <w:rPr>
          <w:rFonts w:ascii="Times New Roman" w:hAnsi="Times New Roman"/>
        </w:rPr>
        <w:t>He</w:t>
      </w:r>
      <w:r w:rsidR="006F3B5D" w:rsidRPr="001C77ED">
        <w:rPr>
          <w:rFonts w:ascii="Times New Roman" w:hAnsi="Times New Roman"/>
        </w:rPr>
        <w:t xml:space="preserve"> found that managerial work was hectic,</w:t>
      </w:r>
      <w:r w:rsidRPr="001C77ED">
        <w:rPr>
          <w:rFonts w:ascii="Times New Roman" w:hAnsi="Times New Roman"/>
        </w:rPr>
        <w:t xml:space="preserve"> complex,</w:t>
      </w:r>
      <w:r w:rsidR="006F3B5D" w:rsidRPr="001C77ED">
        <w:rPr>
          <w:rFonts w:ascii="Times New Roman" w:hAnsi="Times New Roman"/>
        </w:rPr>
        <w:t xml:space="preserve"> fragmented,</w:t>
      </w:r>
      <w:r w:rsidRPr="001C77ED">
        <w:rPr>
          <w:rFonts w:ascii="Times New Roman" w:hAnsi="Times New Roman"/>
        </w:rPr>
        <w:t xml:space="preserve"> </w:t>
      </w:r>
      <w:r w:rsidR="006F3B5D" w:rsidRPr="001C77ED">
        <w:rPr>
          <w:rFonts w:ascii="Times New Roman" w:hAnsi="Times New Roman"/>
        </w:rPr>
        <w:t>often disorgani</w:t>
      </w:r>
      <w:r w:rsidR="00EE1655">
        <w:rPr>
          <w:rFonts w:ascii="Times New Roman" w:hAnsi="Times New Roman"/>
        </w:rPr>
        <w:t>s</w:t>
      </w:r>
      <w:r w:rsidR="006F3B5D" w:rsidRPr="001C77ED">
        <w:rPr>
          <w:rFonts w:ascii="Times New Roman" w:hAnsi="Times New Roman"/>
        </w:rPr>
        <w:t>ed and steered more by work habits and the logic of events than by reflective and deliberate plannin</w:t>
      </w:r>
      <w:r w:rsidRPr="001C77ED">
        <w:rPr>
          <w:rFonts w:ascii="Times New Roman" w:hAnsi="Times New Roman"/>
        </w:rPr>
        <w:t xml:space="preserve">g. </w:t>
      </w:r>
      <w:r w:rsidR="003D72DE" w:rsidRPr="001C77ED">
        <w:rPr>
          <w:rFonts w:ascii="Times New Roman" w:hAnsi="Times New Roman"/>
        </w:rPr>
        <w:t>Dalton (1959)</w:t>
      </w:r>
      <w:r w:rsidR="00293EA2" w:rsidRPr="001C77ED">
        <w:rPr>
          <w:rFonts w:ascii="Times New Roman" w:hAnsi="Times New Roman"/>
        </w:rPr>
        <w:t xml:space="preserve"> describe</w:t>
      </w:r>
      <w:r w:rsidRPr="001C77ED">
        <w:rPr>
          <w:rFonts w:ascii="Times New Roman" w:hAnsi="Times New Roman"/>
        </w:rPr>
        <w:t>d</w:t>
      </w:r>
      <w:r w:rsidR="00293EA2" w:rsidRPr="001C77ED">
        <w:rPr>
          <w:rFonts w:ascii="Times New Roman" w:hAnsi="Times New Roman"/>
        </w:rPr>
        <w:t xml:space="preserve"> </w:t>
      </w:r>
      <w:r w:rsidR="006F3B5D" w:rsidRPr="001C77ED">
        <w:rPr>
          <w:rFonts w:ascii="Times New Roman" w:hAnsi="Times New Roman"/>
        </w:rPr>
        <w:t>the unofficial side of managerial work as</w:t>
      </w:r>
      <w:r w:rsidRPr="001C77ED">
        <w:rPr>
          <w:rFonts w:ascii="Times New Roman" w:hAnsi="Times New Roman"/>
        </w:rPr>
        <w:t xml:space="preserve"> involving networking and</w:t>
      </w:r>
      <w:r w:rsidR="006F3B5D" w:rsidRPr="001C77ED">
        <w:rPr>
          <w:rFonts w:ascii="Times New Roman" w:hAnsi="Times New Roman"/>
        </w:rPr>
        <w:t xml:space="preserve"> power struggles</w:t>
      </w:r>
      <w:r w:rsidRPr="001C77ED">
        <w:rPr>
          <w:rFonts w:ascii="Times New Roman" w:hAnsi="Times New Roman"/>
        </w:rPr>
        <w:t>, while</w:t>
      </w:r>
      <w:r w:rsidR="005223AB" w:rsidRPr="001C77ED">
        <w:rPr>
          <w:rFonts w:ascii="Times New Roman" w:hAnsi="Times New Roman"/>
        </w:rPr>
        <w:t xml:space="preserve"> </w:t>
      </w:r>
      <w:r w:rsidR="003166C4" w:rsidRPr="001C77ED">
        <w:rPr>
          <w:rFonts w:ascii="Times New Roman" w:hAnsi="Times New Roman"/>
        </w:rPr>
        <w:t xml:space="preserve">Kanter (1977) described </w:t>
      </w:r>
      <w:r w:rsidRPr="001C77ED">
        <w:rPr>
          <w:rFonts w:ascii="Times New Roman" w:hAnsi="Times New Roman"/>
        </w:rPr>
        <w:t>how</w:t>
      </w:r>
      <w:r w:rsidR="003166C4" w:rsidRPr="001C77ED">
        <w:rPr>
          <w:rFonts w:ascii="Times New Roman" w:hAnsi="Times New Roman"/>
        </w:rPr>
        <w:t xml:space="preserve"> managers</w:t>
      </w:r>
      <w:r w:rsidR="005223AB" w:rsidRPr="001C77ED">
        <w:rPr>
          <w:rFonts w:ascii="Times New Roman" w:hAnsi="Times New Roman"/>
        </w:rPr>
        <w:t xml:space="preserve"> </w:t>
      </w:r>
      <w:r w:rsidRPr="001C77ED">
        <w:rPr>
          <w:rFonts w:ascii="Times New Roman" w:hAnsi="Times New Roman"/>
        </w:rPr>
        <w:t>l</w:t>
      </w:r>
      <w:r w:rsidR="005223AB" w:rsidRPr="001C77ED">
        <w:rPr>
          <w:rFonts w:ascii="Times New Roman" w:hAnsi="Times New Roman"/>
        </w:rPr>
        <w:t>egitim</w:t>
      </w:r>
      <w:r w:rsidR="00EE1655">
        <w:rPr>
          <w:rFonts w:ascii="Times New Roman" w:hAnsi="Times New Roman"/>
        </w:rPr>
        <w:t>is</w:t>
      </w:r>
      <w:r w:rsidR="005223AB" w:rsidRPr="001C77ED">
        <w:rPr>
          <w:rFonts w:ascii="Times New Roman" w:hAnsi="Times New Roman"/>
        </w:rPr>
        <w:t>e</w:t>
      </w:r>
      <w:r w:rsidRPr="001C77ED">
        <w:rPr>
          <w:rFonts w:ascii="Times New Roman" w:hAnsi="Times New Roman"/>
        </w:rPr>
        <w:t xml:space="preserve">d </w:t>
      </w:r>
      <w:r w:rsidR="00BF241D">
        <w:rPr>
          <w:rFonts w:ascii="Times New Roman" w:hAnsi="Times New Roman"/>
        </w:rPr>
        <w:t>the</w:t>
      </w:r>
      <w:r w:rsidR="004B72BF">
        <w:rPr>
          <w:rFonts w:ascii="Times New Roman" w:hAnsi="Times New Roman"/>
        </w:rPr>
        <w:t>ir</w:t>
      </w:r>
      <w:r w:rsidR="005223AB" w:rsidRPr="001C77ED">
        <w:rPr>
          <w:rFonts w:ascii="Times New Roman" w:hAnsi="Times New Roman"/>
        </w:rPr>
        <w:t xml:space="preserve"> role</w:t>
      </w:r>
      <w:r w:rsidRPr="001C77ED">
        <w:rPr>
          <w:rFonts w:ascii="Times New Roman" w:hAnsi="Times New Roman"/>
        </w:rPr>
        <w:t xml:space="preserve">. Our work has also been grounded in </w:t>
      </w:r>
      <w:r w:rsidR="004D1FEA" w:rsidRPr="001C77ED">
        <w:rPr>
          <w:rFonts w:ascii="Times New Roman" w:hAnsi="Times New Roman"/>
        </w:rPr>
        <w:t>Mintzberg</w:t>
      </w:r>
      <w:r w:rsidR="008A5F21">
        <w:rPr>
          <w:rFonts w:ascii="Times New Roman" w:hAnsi="Times New Roman"/>
        </w:rPr>
        <w:t>’</w:t>
      </w:r>
      <w:r w:rsidRPr="008D7D1E">
        <w:rPr>
          <w:rFonts w:ascii="Times New Roman" w:hAnsi="Times New Roman"/>
        </w:rPr>
        <w:t>s</w:t>
      </w:r>
      <w:r w:rsidR="004D1FEA" w:rsidRPr="008D7D1E">
        <w:rPr>
          <w:rFonts w:ascii="Times New Roman" w:hAnsi="Times New Roman"/>
        </w:rPr>
        <w:t xml:space="preserve"> (197</w:t>
      </w:r>
      <w:r w:rsidR="004D1FEA" w:rsidRPr="001C77ED">
        <w:rPr>
          <w:rFonts w:ascii="Times New Roman" w:hAnsi="Times New Roman"/>
        </w:rPr>
        <w:t>3</w:t>
      </w:r>
      <w:r w:rsidR="00C55F58" w:rsidRPr="001C77ED">
        <w:rPr>
          <w:rFonts w:ascii="Times New Roman" w:hAnsi="Times New Roman"/>
        </w:rPr>
        <w:t>, 2009</w:t>
      </w:r>
      <w:r w:rsidR="00745E37" w:rsidRPr="001C77ED">
        <w:rPr>
          <w:rFonts w:ascii="Times New Roman" w:hAnsi="Times New Roman"/>
        </w:rPr>
        <w:t>)</w:t>
      </w:r>
      <w:r w:rsidRPr="001C77ED">
        <w:rPr>
          <w:rFonts w:ascii="Times New Roman" w:hAnsi="Times New Roman"/>
        </w:rPr>
        <w:t xml:space="preserve"> </w:t>
      </w:r>
      <w:r w:rsidR="00754C64">
        <w:rPr>
          <w:rFonts w:ascii="Times New Roman" w:hAnsi="Times New Roman"/>
        </w:rPr>
        <w:t>studies</w:t>
      </w:r>
      <w:r w:rsidR="00754C64" w:rsidRPr="008D7D1E">
        <w:rPr>
          <w:rFonts w:ascii="Times New Roman" w:hAnsi="Times New Roman"/>
        </w:rPr>
        <w:t xml:space="preserve">, which </w:t>
      </w:r>
      <w:r w:rsidRPr="001C77ED">
        <w:rPr>
          <w:rFonts w:ascii="Times New Roman" w:hAnsi="Times New Roman"/>
        </w:rPr>
        <w:t>argued</w:t>
      </w:r>
      <w:r w:rsidR="00C55F58" w:rsidRPr="001C77ED">
        <w:rPr>
          <w:rFonts w:ascii="Times New Roman" w:hAnsi="Times New Roman"/>
        </w:rPr>
        <w:t xml:space="preserve"> that managerial work should be understood as a practice </w:t>
      </w:r>
      <w:r w:rsidR="00754C64" w:rsidRPr="00086D33">
        <w:rPr>
          <w:rFonts w:ascii="Times New Roman" w:hAnsi="Times New Roman"/>
        </w:rPr>
        <w:t>rooted in context</w:t>
      </w:r>
      <w:r w:rsidR="00754C64" w:rsidRPr="008D7D1E">
        <w:rPr>
          <w:rFonts w:ascii="Times New Roman" w:hAnsi="Times New Roman"/>
        </w:rPr>
        <w:t xml:space="preserve"> </w:t>
      </w:r>
      <w:r w:rsidR="00754C64" w:rsidRPr="00E93974">
        <w:rPr>
          <w:rFonts w:ascii="Times New Roman" w:hAnsi="Times New Roman"/>
        </w:rPr>
        <w:t>and</w:t>
      </w:r>
      <w:r w:rsidR="00754C64" w:rsidRPr="008D7D1E">
        <w:rPr>
          <w:rFonts w:ascii="Times New Roman" w:hAnsi="Times New Roman"/>
        </w:rPr>
        <w:t xml:space="preserve"> </w:t>
      </w:r>
      <w:r w:rsidR="00C55F58" w:rsidRPr="008D7D1E">
        <w:rPr>
          <w:rFonts w:ascii="Times New Roman" w:hAnsi="Times New Roman"/>
        </w:rPr>
        <w:t>learned through experience</w:t>
      </w:r>
      <w:r w:rsidR="00C55F58" w:rsidRPr="001C77ED">
        <w:rPr>
          <w:rFonts w:ascii="Times New Roman" w:hAnsi="Times New Roman"/>
        </w:rPr>
        <w:t>.</w:t>
      </w:r>
      <w:r w:rsidRPr="001C77ED">
        <w:rPr>
          <w:rFonts w:ascii="Times New Roman" w:hAnsi="Times New Roman"/>
        </w:rPr>
        <w:t xml:space="preserve"> By providing a realistic picture of police managerial work</w:t>
      </w:r>
      <w:r w:rsidR="00113115">
        <w:rPr>
          <w:rFonts w:ascii="Times New Roman" w:hAnsi="Times New Roman"/>
        </w:rPr>
        <w:t xml:space="preserve"> and what police managers are doing</w:t>
      </w:r>
      <w:r w:rsidRPr="001C77ED">
        <w:rPr>
          <w:rFonts w:ascii="Times New Roman" w:hAnsi="Times New Roman"/>
        </w:rPr>
        <w:t xml:space="preserve">, </w:t>
      </w:r>
      <w:r w:rsidRPr="008D7D1E">
        <w:rPr>
          <w:rFonts w:ascii="Times New Roman" w:hAnsi="Times New Roman"/>
        </w:rPr>
        <w:t>w</w:t>
      </w:r>
      <w:r w:rsidR="00C126AB" w:rsidRPr="001C77ED">
        <w:rPr>
          <w:rFonts w:ascii="Times New Roman" w:hAnsi="Times New Roman"/>
        </w:rPr>
        <w:t xml:space="preserve">e </w:t>
      </w:r>
      <w:r w:rsidR="00C3599A" w:rsidRPr="001C77ED">
        <w:rPr>
          <w:rFonts w:ascii="Times New Roman" w:hAnsi="Times New Roman"/>
        </w:rPr>
        <w:t xml:space="preserve">challenge research that explains what managers </w:t>
      </w:r>
      <w:r w:rsidR="00C3599A" w:rsidRPr="008D7D1E">
        <w:rPr>
          <w:rFonts w:ascii="Times New Roman" w:hAnsi="Times New Roman"/>
        </w:rPr>
        <w:t>ought to do</w:t>
      </w:r>
      <w:r w:rsidR="00CC6A63">
        <w:rPr>
          <w:rFonts w:ascii="Times New Roman" w:hAnsi="Times New Roman"/>
        </w:rPr>
        <w:t>.</w:t>
      </w:r>
    </w:p>
    <w:p w14:paraId="2320689A" w14:textId="1A563FBB" w:rsidR="00242156" w:rsidRPr="001C77ED" w:rsidRDefault="000A77AB" w:rsidP="00C126AB">
      <w:pPr>
        <w:spacing w:line="360" w:lineRule="auto"/>
        <w:jc w:val="both"/>
        <w:rPr>
          <w:rFonts w:ascii="Goudy Old Style" w:hAnsi="Goudy Old Style"/>
        </w:rPr>
      </w:pPr>
      <w:r w:rsidRPr="001C77ED">
        <w:rPr>
          <w:rFonts w:ascii="Goudy Old Style" w:hAnsi="Goudy Old Style"/>
        </w:rPr>
        <w:tab/>
        <w:t xml:space="preserve"> </w:t>
      </w:r>
    </w:p>
    <w:p w14:paraId="31A15725" w14:textId="226C9FAF" w:rsidR="00A32521" w:rsidRPr="001C77ED" w:rsidRDefault="00B04CC4" w:rsidP="00D8737E">
      <w:pPr>
        <w:pStyle w:val="Heading1"/>
      </w:pPr>
      <w:r w:rsidRPr="001C77ED">
        <w:t xml:space="preserve">Research on </w:t>
      </w:r>
      <w:r w:rsidR="00976674" w:rsidRPr="001C77ED">
        <w:t xml:space="preserve">Managerial Work </w:t>
      </w:r>
      <w:r w:rsidR="004D4A3A" w:rsidRPr="001C77ED">
        <w:t>W</w:t>
      </w:r>
      <w:r w:rsidR="001E1FE0" w:rsidRPr="001C77ED">
        <w:t>ithin the</w:t>
      </w:r>
      <w:r w:rsidR="00306037" w:rsidRPr="001C77ED">
        <w:t xml:space="preserve"> Police </w:t>
      </w:r>
      <w:r w:rsidR="001C0513" w:rsidRPr="001C77ED">
        <w:t xml:space="preserve"> </w:t>
      </w:r>
    </w:p>
    <w:p w14:paraId="5B3CCEF6" w14:textId="4B2F82B1" w:rsidR="00B51C81" w:rsidRPr="001C77ED" w:rsidRDefault="007A2EEB" w:rsidP="00B51C81">
      <w:pPr>
        <w:spacing w:line="480" w:lineRule="auto"/>
        <w:ind w:firstLine="708"/>
        <w:jc w:val="both"/>
        <w:rPr>
          <w:rFonts w:ascii="Times New Roman" w:hAnsi="Times New Roman"/>
          <w:lang w:eastAsia="en-GB"/>
        </w:rPr>
      </w:pPr>
      <w:r w:rsidRPr="001C77ED">
        <w:rPr>
          <w:rFonts w:ascii="Times New Roman" w:hAnsi="Times New Roman"/>
          <w:lang w:eastAsia="en-GB"/>
        </w:rPr>
        <w:t xml:space="preserve">Policing is </w:t>
      </w:r>
      <w:r w:rsidR="00391AB0" w:rsidRPr="001C77ED">
        <w:rPr>
          <w:rFonts w:ascii="Times New Roman" w:hAnsi="Times New Roman"/>
          <w:lang w:eastAsia="en-GB"/>
        </w:rPr>
        <w:t>changing</w:t>
      </w:r>
      <w:r w:rsidR="00081E4D" w:rsidRPr="008D7D1E">
        <w:rPr>
          <w:rFonts w:ascii="Times New Roman" w:hAnsi="Times New Roman"/>
          <w:lang w:eastAsia="en-GB"/>
        </w:rPr>
        <w:t xml:space="preserve">, </w:t>
      </w:r>
      <w:r w:rsidR="00CC6A63">
        <w:rPr>
          <w:rFonts w:ascii="Times New Roman" w:hAnsi="Times New Roman"/>
          <w:lang w:eastAsia="en-GB"/>
        </w:rPr>
        <w:t>resulting</w:t>
      </w:r>
      <w:r w:rsidRPr="008D7D1E">
        <w:rPr>
          <w:rFonts w:ascii="Times New Roman" w:hAnsi="Times New Roman"/>
          <w:lang w:eastAsia="en-GB"/>
        </w:rPr>
        <w:t xml:space="preserve"> in </w:t>
      </w:r>
      <w:r w:rsidRPr="001C77ED">
        <w:rPr>
          <w:rFonts w:ascii="Times New Roman" w:hAnsi="Times New Roman"/>
          <w:lang w:eastAsia="en-GB"/>
        </w:rPr>
        <w:t>central</w:t>
      </w:r>
      <w:r w:rsidR="00EE1655">
        <w:rPr>
          <w:rFonts w:ascii="Times New Roman" w:hAnsi="Times New Roman"/>
          <w:lang w:eastAsia="en-GB"/>
        </w:rPr>
        <w:t>is</w:t>
      </w:r>
      <w:r w:rsidRPr="001C77ED">
        <w:rPr>
          <w:rFonts w:ascii="Times New Roman" w:hAnsi="Times New Roman"/>
          <w:lang w:eastAsia="en-GB"/>
        </w:rPr>
        <w:t xml:space="preserve">ation, </w:t>
      </w:r>
      <w:r w:rsidR="00AF14CA" w:rsidRPr="008F647F">
        <w:rPr>
          <w:rFonts w:ascii="Times New Roman" w:hAnsi="Times New Roman"/>
          <w:lang w:eastAsia="en-GB"/>
        </w:rPr>
        <w:t>econom</w:t>
      </w:r>
      <w:r w:rsidR="00EE1655">
        <w:rPr>
          <w:rFonts w:ascii="Times New Roman" w:hAnsi="Times New Roman"/>
          <w:lang w:eastAsia="en-GB"/>
        </w:rPr>
        <w:t>is</w:t>
      </w:r>
      <w:r w:rsidR="00AF14CA" w:rsidRPr="008F647F">
        <w:rPr>
          <w:rFonts w:ascii="Times New Roman" w:hAnsi="Times New Roman"/>
          <w:lang w:eastAsia="en-GB"/>
        </w:rPr>
        <w:t>ing</w:t>
      </w:r>
      <w:r w:rsidR="00AF14CA">
        <w:rPr>
          <w:rFonts w:ascii="Times New Roman" w:hAnsi="Times New Roman"/>
          <w:lang w:eastAsia="en-GB"/>
        </w:rPr>
        <w:t>,</w:t>
      </w:r>
      <w:r w:rsidR="00AF14CA" w:rsidRPr="008F647F">
        <w:rPr>
          <w:rFonts w:ascii="Times New Roman" w:hAnsi="Times New Roman"/>
          <w:lang w:eastAsia="en-GB"/>
        </w:rPr>
        <w:t xml:space="preserve"> </w:t>
      </w:r>
      <w:r w:rsidR="00AF14CA" w:rsidRPr="006617D2">
        <w:rPr>
          <w:rFonts w:ascii="Times New Roman" w:hAnsi="Times New Roman"/>
          <w:lang w:eastAsia="en-GB"/>
        </w:rPr>
        <w:t>a focus on crime reduction</w:t>
      </w:r>
      <w:r w:rsidR="00AF14CA">
        <w:rPr>
          <w:rFonts w:ascii="Times New Roman" w:hAnsi="Times New Roman"/>
          <w:lang w:eastAsia="en-GB"/>
        </w:rPr>
        <w:t>,</w:t>
      </w:r>
      <w:r w:rsidR="00AF14CA" w:rsidRPr="008D7D1E">
        <w:rPr>
          <w:rFonts w:ascii="Times New Roman" w:hAnsi="Times New Roman"/>
          <w:lang w:eastAsia="en-GB"/>
        </w:rPr>
        <w:t xml:space="preserve"> </w:t>
      </w:r>
      <w:r w:rsidR="00AF14CA" w:rsidRPr="0029108E">
        <w:rPr>
          <w:rFonts w:ascii="Times New Roman" w:hAnsi="Times New Roman"/>
          <w:lang w:eastAsia="en-GB"/>
        </w:rPr>
        <w:t xml:space="preserve">political pressure on the police </w:t>
      </w:r>
      <w:r w:rsidR="00AF14CA">
        <w:rPr>
          <w:rFonts w:ascii="Times New Roman" w:hAnsi="Times New Roman"/>
          <w:lang w:eastAsia="en-GB"/>
        </w:rPr>
        <w:t xml:space="preserve">and </w:t>
      </w:r>
      <w:r w:rsidRPr="001C77ED">
        <w:rPr>
          <w:rFonts w:ascii="Times New Roman" w:hAnsi="Times New Roman"/>
          <w:lang w:eastAsia="en-GB"/>
        </w:rPr>
        <w:t>narrowing of the police mandate (</w:t>
      </w:r>
      <w:r w:rsidR="00172C27" w:rsidRPr="008D7D1E">
        <w:rPr>
          <w:rFonts w:ascii="Times New Roman" w:hAnsi="Times New Roman"/>
          <w:lang w:eastAsia="en-GB"/>
        </w:rPr>
        <w:t xml:space="preserve">Punch </w:t>
      </w:r>
      <w:r w:rsidRPr="008D7D1E">
        <w:rPr>
          <w:rFonts w:ascii="Times New Roman" w:hAnsi="Times New Roman"/>
          <w:lang w:eastAsia="en-GB"/>
        </w:rPr>
        <w:t>2016</w:t>
      </w:r>
      <w:r w:rsidR="00172C27" w:rsidRPr="001C77ED">
        <w:rPr>
          <w:rFonts w:ascii="Times New Roman" w:hAnsi="Times New Roman"/>
          <w:lang w:eastAsia="en-GB"/>
        </w:rPr>
        <w:t>; Warwick, et al., 2015</w:t>
      </w:r>
      <w:r w:rsidRPr="001C77ED">
        <w:rPr>
          <w:rFonts w:ascii="Times New Roman" w:hAnsi="Times New Roman"/>
          <w:lang w:eastAsia="en-GB"/>
        </w:rPr>
        <w:t>).</w:t>
      </w:r>
      <w:r w:rsidR="00172C27" w:rsidRPr="001C77ED">
        <w:rPr>
          <w:rFonts w:ascii="Times New Roman" w:hAnsi="Times New Roman"/>
          <w:lang w:eastAsia="en-GB"/>
        </w:rPr>
        <w:t xml:space="preserve"> </w:t>
      </w:r>
      <w:r w:rsidRPr="001C77ED">
        <w:rPr>
          <w:rFonts w:ascii="Times New Roman" w:hAnsi="Times New Roman"/>
          <w:lang w:eastAsia="en-GB"/>
        </w:rPr>
        <w:t xml:space="preserve">Increasing complexity and higher standards of accountability and public expectations </w:t>
      </w:r>
      <w:r w:rsidR="00E6732E" w:rsidRPr="001C77ED">
        <w:rPr>
          <w:rFonts w:ascii="Times New Roman" w:hAnsi="Times New Roman"/>
          <w:lang w:eastAsia="en-GB"/>
        </w:rPr>
        <w:t xml:space="preserve">have </w:t>
      </w:r>
      <w:r w:rsidRPr="001C77ED">
        <w:rPr>
          <w:rFonts w:ascii="Times New Roman" w:hAnsi="Times New Roman"/>
          <w:lang w:eastAsia="en-GB"/>
        </w:rPr>
        <w:t xml:space="preserve">put considerable pressure on </w:t>
      </w:r>
      <w:r w:rsidR="00E6732E" w:rsidRPr="001C77ED">
        <w:rPr>
          <w:rFonts w:ascii="Times New Roman" w:hAnsi="Times New Roman"/>
          <w:lang w:eastAsia="en-GB"/>
        </w:rPr>
        <w:t xml:space="preserve">police </w:t>
      </w:r>
      <w:r w:rsidR="00172C27" w:rsidRPr="001C77ED">
        <w:rPr>
          <w:rFonts w:ascii="Times New Roman" w:hAnsi="Times New Roman"/>
          <w:lang w:eastAsia="en-GB"/>
        </w:rPr>
        <w:t>managers</w:t>
      </w:r>
      <w:r w:rsidRPr="001C77ED">
        <w:rPr>
          <w:rFonts w:ascii="Times New Roman" w:hAnsi="Times New Roman"/>
          <w:lang w:eastAsia="en-GB"/>
        </w:rPr>
        <w:t>. They must balance a variety of demands f</w:t>
      </w:r>
      <w:r w:rsidR="00E6732E" w:rsidRPr="001C77ED">
        <w:rPr>
          <w:rFonts w:ascii="Times New Roman" w:hAnsi="Times New Roman"/>
          <w:lang w:eastAsia="en-GB"/>
        </w:rPr>
        <w:t xml:space="preserve">rom </w:t>
      </w:r>
      <w:r w:rsidR="00224DBE">
        <w:rPr>
          <w:rFonts w:ascii="Times New Roman" w:hAnsi="Times New Roman"/>
          <w:lang w:eastAsia="en-GB"/>
        </w:rPr>
        <w:t>within</w:t>
      </w:r>
      <w:r w:rsidR="00E6732E" w:rsidRPr="001C77ED">
        <w:rPr>
          <w:rFonts w:ascii="Times New Roman" w:hAnsi="Times New Roman"/>
          <w:lang w:eastAsia="en-GB"/>
        </w:rPr>
        <w:t xml:space="preserve"> </w:t>
      </w:r>
      <w:r w:rsidRPr="001C77ED">
        <w:rPr>
          <w:rFonts w:ascii="Times New Roman" w:hAnsi="Times New Roman"/>
          <w:lang w:eastAsia="en-GB"/>
        </w:rPr>
        <w:t>their organ</w:t>
      </w:r>
      <w:r w:rsidR="00EE1655">
        <w:rPr>
          <w:rFonts w:ascii="Times New Roman" w:hAnsi="Times New Roman"/>
          <w:lang w:eastAsia="en-GB"/>
        </w:rPr>
        <w:t>is</w:t>
      </w:r>
      <w:r w:rsidRPr="001C77ED">
        <w:rPr>
          <w:rFonts w:ascii="Times New Roman" w:hAnsi="Times New Roman"/>
          <w:lang w:eastAsia="en-GB"/>
        </w:rPr>
        <w:t>ation and</w:t>
      </w:r>
      <w:r w:rsidR="00224DBE">
        <w:rPr>
          <w:rFonts w:ascii="Times New Roman" w:hAnsi="Times New Roman"/>
          <w:lang w:eastAsia="en-GB"/>
        </w:rPr>
        <w:t xml:space="preserve"> from</w:t>
      </w:r>
      <w:r w:rsidRPr="001C77ED">
        <w:rPr>
          <w:rFonts w:ascii="Times New Roman" w:hAnsi="Times New Roman"/>
          <w:lang w:eastAsia="en-GB"/>
        </w:rPr>
        <w:t xml:space="preserve"> the surroundings. They </w:t>
      </w:r>
      <w:r w:rsidR="00E6732E" w:rsidRPr="001C77ED">
        <w:rPr>
          <w:rFonts w:ascii="Times New Roman" w:hAnsi="Times New Roman"/>
          <w:lang w:eastAsia="en-GB"/>
        </w:rPr>
        <w:t>must complete</w:t>
      </w:r>
      <w:r w:rsidRPr="001C77ED">
        <w:rPr>
          <w:rFonts w:ascii="Times New Roman" w:hAnsi="Times New Roman"/>
          <w:lang w:eastAsia="en-GB"/>
        </w:rPr>
        <w:t xml:space="preserve"> op</w:t>
      </w:r>
      <w:r w:rsidR="00E6732E" w:rsidRPr="001C77ED">
        <w:rPr>
          <w:rFonts w:ascii="Times New Roman" w:hAnsi="Times New Roman"/>
          <w:lang w:eastAsia="en-GB"/>
        </w:rPr>
        <w:t>e</w:t>
      </w:r>
      <w:r w:rsidRPr="001C77ED">
        <w:rPr>
          <w:rFonts w:ascii="Times New Roman" w:hAnsi="Times New Roman"/>
          <w:lang w:eastAsia="en-GB"/>
        </w:rPr>
        <w:t>rational and administrative d</w:t>
      </w:r>
      <w:r w:rsidR="00E6732E" w:rsidRPr="001C77ED">
        <w:rPr>
          <w:rFonts w:ascii="Times New Roman" w:hAnsi="Times New Roman"/>
          <w:lang w:eastAsia="en-GB"/>
        </w:rPr>
        <w:t>uties while managing</w:t>
      </w:r>
      <w:r w:rsidRPr="001C77ED">
        <w:rPr>
          <w:rFonts w:ascii="Times New Roman" w:hAnsi="Times New Roman"/>
          <w:lang w:eastAsia="en-GB"/>
        </w:rPr>
        <w:t xml:space="preserve"> change</w:t>
      </w:r>
      <w:r w:rsidR="00E6732E" w:rsidRPr="001C77ED">
        <w:rPr>
          <w:rFonts w:ascii="Times New Roman" w:hAnsi="Times New Roman"/>
          <w:lang w:eastAsia="en-GB"/>
        </w:rPr>
        <w:t xml:space="preserve"> and the workforce </w:t>
      </w:r>
      <w:r w:rsidR="00172C27" w:rsidRPr="001C77ED">
        <w:rPr>
          <w:rFonts w:ascii="Times New Roman" w:hAnsi="Times New Roman"/>
          <w:lang w:eastAsia="en-GB"/>
        </w:rPr>
        <w:t xml:space="preserve">(White, </w:t>
      </w:r>
      <w:r w:rsidRPr="001C77ED">
        <w:rPr>
          <w:rFonts w:ascii="Times New Roman" w:hAnsi="Times New Roman"/>
          <w:lang w:eastAsia="en-GB"/>
        </w:rPr>
        <w:t xml:space="preserve">2014). </w:t>
      </w:r>
      <w:r w:rsidR="00E6732E" w:rsidRPr="001C77ED">
        <w:rPr>
          <w:rFonts w:ascii="Times New Roman" w:hAnsi="Times New Roman"/>
          <w:lang w:eastAsia="en-GB"/>
        </w:rPr>
        <w:t>According to</w:t>
      </w:r>
      <w:r w:rsidR="00B51C81" w:rsidRPr="001C77ED">
        <w:rPr>
          <w:rFonts w:ascii="Times New Roman" w:hAnsi="Times New Roman"/>
          <w:lang w:eastAsia="en-GB"/>
        </w:rPr>
        <w:t xml:space="preserve"> Sewell (2008)</w:t>
      </w:r>
      <w:r w:rsidR="00E6732E" w:rsidRPr="001C77ED">
        <w:rPr>
          <w:rFonts w:ascii="Times New Roman" w:hAnsi="Times New Roman"/>
          <w:lang w:eastAsia="en-GB"/>
        </w:rPr>
        <w:t>,</w:t>
      </w:r>
      <w:r w:rsidR="00B51C81" w:rsidRPr="001C77ED">
        <w:rPr>
          <w:rFonts w:ascii="Times New Roman" w:hAnsi="Times New Roman"/>
          <w:lang w:eastAsia="en-GB"/>
        </w:rPr>
        <w:t xml:space="preserve"> some of the most important lessons police manage</w:t>
      </w:r>
      <w:r w:rsidR="00E6732E" w:rsidRPr="001C77ED">
        <w:rPr>
          <w:rFonts w:ascii="Times New Roman" w:hAnsi="Times New Roman"/>
          <w:lang w:eastAsia="en-GB"/>
        </w:rPr>
        <w:t>rs</w:t>
      </w:r>
      <w:r w:rsidR="00B51C81" w:rsidRPr="001C77ED">
        <w:rPr>
          <w:rFonts w:ascii="Times New Roman" w:hAnsi="Times New Roman"/>
          <w:lang w:eastAsia="en-GB"/>
        </w:rPr>
        <w:t xml:space="preserve"> </w:t>
      </w:r>
      <w:r w:rsidR="00354C63">
        <w:rPr>
          <w:rFonts w:ascii="Times New Roman" w:hAnsi="Times New Roman"/>
          <w:lang w:eastAsia="en-GB"/>
        </w:rPr>
        <w:t xml:space="preserve">learn </w:t>
      </w:r>
      <w:r w:rsidR="00B51C81" w:rsidRPr="001C77ED">
        <w:rPr>
          <w:rFonts w:ascii="Times New Roman" w:hAnsi="Times New Roman"/>
          <w:lang w:eastAsia="en-GB"/>
        </w:rPr>
        <w:t xml:space="preserve">are that command hurts, </w:t>
      </w:r>
      <w:r w:rsidR="007A4502" w:rsidRPr="00DE7EEC">
        <w:rPr>
          <w:rFonts w:ascii="Times New Roman" w:hAnsi="Times New Roman"/>
          <w:lang w:eastAsia="en-GB"/>
        </w:rPr>
        <w:t>politics are everywhere</w:t>
      </w:r>
      <w:r w:rsidR="00CC6A63">
        <w:rPr>
          <w:rFonts w:ascii="Times New Roman" w:hAnsi="Times New Roman"/>
          <w:lang w:eastAsia="en-GB"/>
        </w:rPr>
        <w:t xml:space="preserve"> and </w:t>
      </w:r>
      <w:r w:rsidR="00113115">
        <w:rPr>
          <w:rFonts w:ascii="Times New Roman" w:hAnsi="Times New Roman"/>
          <w:lang w:eastAsia="en-GB"/>
        </w:rPr>
        <w:t xml:space="preserve">top </w:t>
      </w:r>
      <w:r w:rsidR="007A4502" w:rsidRPr="000E299B">
        <w:rPr>
          <w:rFonts w:ascii="Times New Roman" w:hAnsi="Times New Roman"/>
          <w:lang w:eastAsia="en-GB"/>
        </w:rPr>
        <w:t xml:space="preserve">police </w:t>
      </w:r>
      <w:r w:rsidR="00113115">
        <w:rPr>
          <w:rFonts w:ascii="Times New Roman" w:hAnsi="Times New Roman"/>
          <w:lang w:eastAsia="en-GB"/>
        </w:rPr>
        <w:t>managers are</w:t>
      </w:r>
      <w:r w:rsidR="007A4502" w:rsidRPr="000E299B">
        <w:rPr>
          <w:rFonts w:ascii="Times New Roman" w:hAnsi="Times New Roman"/>
          <w:lang w:eastAsia="en-GB"/>
        </w:rPr>
        <w:t xml:space="preserve"> public figure</w:t>
      </w:r>
      <w:r w:rsidR="00113115">
        <w:rPr>
          <w:rFonts w:ascii="Times New Roman" w:hAnsi="Times New Roman"/>
          <w:lang w:eastAsia="en-GB"/>
        </w:rPr>
        <w:t>s</w:t>
      </w:r>
      <w:r w:rsidR="00B51C81" w:rsidRPr="001C77ED">
        <w:rPr>
          <w:rFonts w:ascii="Times New Roman" w:hAnsi="Times New Roman"/>
          <w:lang w:eastAsia="en-GB"/>
        </w:rPr>
        <w:t>.</w:t>
      </w:r>
    </w:p>
    <w:p w14:paraId="162733B5" w14:textId="1E85521E" w:rsidR="00B51C81" w:rsidRPr="001C77ED" w:rsidRDefault="00E6732E" w:rsidP="00B51C81">
      <w:pPr>
        <w:spacing w:line="480" w:lineRule="auto"/>
        <w:ind w:firstLine="708"/>
        <w:jc w:val="both"/>
        <w:rPr>
          <w:rFonts w:ascii="Times New Roman" w:hAnsi="Times New Roman"/>
          <w:lang w:eastAsia="en-GB"/>
        </w:rPr>
      </w:pPr>
      <w:r w:rsidRPr="001C77ED">
        <w:rPr>
          <w:rFonts w:ascii="Times New Roman" w:hAnsi="Times New Roman"/>
          <w:lang w:eastAsia="en-GB"/>
        </w:rPr>
        <w:t>S</w:t>
      </w:r>
      <w:r w:rsidR="00A103A8" w:rsidRPr="001C77ED">
        <w:rPr>
          <w:rFonts w:ascii="Times New Roman" w:hAnsi="Times New Roman"/>
          <w:lang w:eastAsia="en-GB"/>
        </w:rPr>
        <w:t xml:space="preserve">ubstantial research on police </w:t>
      </w:r>
      <w:r w:rsidR="009D514E" w:rsidRPr="001C77ED">
        <w:rPr>
          <w:rFonts w:ascii="Times New Roman" w:hAnsi="Times New Roman"/>
          <w:lang w:eastAsia="en-GB"/>
        </w:rPr>
        <w:t>managerial work</w:t>
      </w:r>
      <w:r w:rsidR="00A103A8" w:rsidRPr="001C77ED">
        <w:rPr>
          <w:rFonts w:ascii="Times New Roman" w:hAnsi="Times New Roman"/>
          <w:lang w:eastAsia="en-GB"/>
        </w:rPr>
        <w:t xml:space="preserve"> is based on ge</w:t>
      </w:r>
      <w:r w:rsidR="002B6DEC" w:rsidRPr="001C77ED">
        <w:rPr>
          <w:rFonts w:ascii="Times New Roman" w:hAnsi="Times New Roman"/>
          <w:lang w:eastAsia="en-GB"/>
        </w:rPr>
        <w:t xml:space="preserve">neric concepts of leadership </w:t>
      </w:r>
      <w:r w:rsidR="00A103A8" w:rsidRPr="001C77ED">
        <w:rPr>
          <w:rFonts w:ascii="Times New Roman" w:hAnsi="Times New Roman"/>
          <w:lang w:eastAsia="en-GB"/>
        </w:rPr>
        <w:t xml:space="preserve">(Bisschop et al., 2010). Police </w:t>
      </w:r>
      <w:r w:rsidR="009D514E" w:rsidRPr="001C77ED">
        <w:rPr>
          <w:rFonts w:ascii="Times New Roman" w:hAnsi="Times New Roman"/>
          <w:lang w:eastAsia="en-GB"/>
        </w:rPr>
        <w:t>managerial work</w:t>
      </w:r>
      <w:r w:rsidR="00A103A8" w:rsidRPr="001C77ED">
        <w:rPr>
          <w:rFonts w:ascii="Times New Roman" w:hAnsi="Times New Roman"/>
          <w:lang w:eastAsia="en-GB"/>
        </w:rPr>
        <w:t xml:space="preserve"> </w:t>
      </w:r>
      <w:r w:rsidRPr="001C77ED">
        <w:rPr>
          <w:rFonts w:ascii="Times New Roman" w:hAnsi="Times New Roman"/>
          <w:lang w:eastAsia="en-GB"/>
        </w:rPr>
        <w:t xml:space="preserve">may be </w:t>
      </w:r>
      <w:r w:rsidR="00A103A8" w:rsidRPr="001C77ED">
        <w:rPr>
          <w:rFonts w:ascii="Times New Roman" w:hAnsi="Times New Roman"/>
          <w:lang w:eastAsia="en-GB"/>
        </w:rPr>
        <w:t>regard</w:t>
      </w:r>
      <w:r w:rsidR="009D514E" w:rsidRPr="001C77ED">
        <w:rPr>
          <w:rFonts w:ascii="Times New Roman" w:hAnsi="Times New Roman"/>
          <w:lang w:eastAsia="en-GB"/>
        </w:rPr>
        <w:t xml:space="preserve">ed as more </w:t>
      </w:r>
      <w:r w:rsidR="00601D6D">
        <w:rPr>
          <w:rFonts w:ascii="Times New Roman" w:hAnsi="Times New Roman"/>
          <w:lang w:eastAsia="en-GB"/>
        </w:rPr>
        <w:t>specialised</w:t>
      </w:r>
      <w:r w:rsidR="009D514E" w:rsidRPr="001C77ED">
        <w:rPr>
          <w:rFonts w:ascii="Times New Roman" w:hAnsi="Times New Roman"/>
          <w:lang w:eastAsia="en-GB"/>
        </w:rPr>
        <w:t xml:space="preserve"> and circum</w:t>
      </w:r>
      <w:r w:rsidR="00A103A8" w:rsidRPr="001C77ED">
        <w:rPr>
          <w:rFonts w:ascii="Times New Roman" w:hAnsi="Times New Roman"/>
          <w:lang w:eastAsia="en-GB"/>
        </w:rPr>
        <w:t xml:space="preserve">stantial in comparison with </w:t>
      </w:r>
      <w:r w:rsidR="00BF241D">
        <w:rPr>
          <w:rFonts w:ascii="Times New Roman" w:hAnsi="Times New Roman"/>
          <w:lang w:eastAsia="en-GB"/>
        </w:rPr>
        <w:t>“</w:t>
      </w:r>
      <w:r w:rsidR="00A103A8" w:rsidRPr="001C77ED">
        <w:rPr>
          <w:rFonts w:ascii="Times New Roman" w:hAnsi="Times New Roman"/>
          <w:lang w:eastAsia="en-GB"/>
        </w:rPr>
        <w:t>regular</w:t>
      </w:r>
      <w:r w:rsidR="00BC7752">
        <w:rPr>
          <w:rFonts w:ascii="Times New Roman" w:hAnsi="Times New Roman"/>
          <w:lang w:eastAsia="en-GB"/>
        </w:rPr>
        <w:t>”</w:t>
      </w:r>
      <w:r w:rsidR="00A103A8" w:rsidRPr="001C77ED">
        <w:rPr>
          <w:rFonts w:ascii="Times New Roman" w:hAnsi="Times New Roman"/>
          <w:lang w:eastAsia="en-GB"/>
        </w:rPr>
        <w:t xml:space="preserve"> </w:t>
      </w:r>
      <w:r w:rsidR="009D514E" w:rsidRPr="001C77ED">
        <w:rPr>
          <w:rFonts w:ascii="Times New Roman" w:hAnsi="Times New Roman"/>
          <w:lang w:eastAsia="en-GB"/>
        </w:rPr>
        <w:t>managem</w:t>
      </w:r>
      <w:r w:rsidR="00C44D18" w:rsidRPr="001C77ED">
        <w:rPr>
          <w:rFonts w:ascii="Times New Roman" w:hAnsi="Times New Roman"/>
          <w:lang w:eastAsia="en-GB"/>
        </w:rPr>
        <w:t>e</w:t>
      </w:r>
      <w:r w:rsidR="009D514E" w:rsidRPr="001C77ED">
        <w:rPr>
          <w:rFonts w:ascii="Times New Roman" w:hAnsi="Times New Roman"/>
          <w:lang w:eastAsia="en-GB"/>
        </w:rPr>
        <w:t>nt work</w:t>
      </w:r>
      <w:r w:rsidR="00A103A8" w:rsidRPr="001C77ED">
        <w:rPr>
          <w:rFonts w:ascii="Times New Roman" w:hAnsi="Times New Roman"/>
          <w:lang w:eastAsia="en-GB"/>
        </w:rPr>
        <w:t xml:space="preserve"> (</w:t>
      </w:r>
      <w:r w:rsidR="008A5F21">
        <w:rPr>
          <w:rFonts w:ascii="Times New Roman" w:hAnsi="Times New Roman"/>
          <w:lang w:eastAsia="en-GB"/>
        </w:rPr>
        <w:t>‘</w:t>
      </w:r>
      <w:r w:rsidR="00A103A8" w:rsidRPr="001C77ED">
        <w:rPr>
          <w:rFonts w:ascii="Times New Roman" w:hAnsi="Times New Roman"/>
          <w:lang w:eastAsia="en-GB"/>
        </w:rPr>
        <w:t xml:space="preserve">t Hart </w:t>
      </w:r>
      <w:r w:rsidR="00C44D18" w:rsidRPr="001C77ED">
        <w:rPr>
          <w:rFonts w:ascii="Times New Roman" w:hAnsi="Times New Roman"/>
          <w:lang w:eastAsia="en-GB"/>
        </w:rPr>
        <w:t>&amp;</w:t>
      </w:r>
      <w:r w:rsidR="00A103A8" w:rsidRPr="001C77ED">
        <w:rPr>
          <w:rFonts w:ascii="Times New Roman" w:hAnsi="Times New Roman"/>
          <w:lang w:eastAsia="en-GB"/>
        </w:rPr>
        <w:t xml:space="preserve"> Ten Hooven, 2004) </w:t>
      </w:r>
      <w:r w:rsidRPr="001C77ED">
        <w:rPr>
          <w:rFonts w:ascii="Times New Roman" w:hAnsi="Times New Roman"/>
          <w:lang w:eastAsia="en-GB"/>
        </w:rPr>
        <w:t>due to</w:t>
      </w:r>
      <w:r w:rsidR="00A103A8" w:rsidRPr="001C77ED">
        <w:rPr>
          <w:rFonts w:ascii="Times New Roman" w:hAnsi="Times New Roman"/>
          <w:lang w:eastAsia="en-GB"/>
        </w:rPr>
        <w:t xml:space="preserve"> </w:t>
      </w:r>
      <w:r w:rsidRPr="001C77ED">
        <w:rPr>
          <w:rFonts w:ascii="Times New Roman" w:hAnsi="Times New Roman"/>
          <w:lang w:eastAsia="en-GB"/>
        </w:rPr>
        <w:t>managers</w:t>
      </w:r>
      <w:r w:rsidR="008A5F21">
        <w:rPr>
          <w:rFonts w:ascii="Times New Roman" w:hAnsi="Times New Roman"/>
          <w:lang w:eastAsia="en-GB"/>
        </w:rPr>
        <w:t>’</w:t>
      </w:r>
      <w:r w:rsidRPr="001C77ED">
        <w:rPr>
          <w:rFonts w:ascii="Times New Roman" w:hAnsi="Times New Roman"/>
          <w:lang w:eastAsia="en-GB"/>
        </w:rPr>
        <w:t xml:space="preserve"> </w:t>
      </w:r>
      <w:r w:rsidR="00A103A8" w:rsidRPr="001C77ED">
        <w:rPr>
          <w:rFonts w:ascii="Times New Roman" w:hAnsi="Times New Roman"/>
          <w:lang w:eastAsia="en-GB"/>
        </w:rPr>
        <w:t xml:space="preserve">continuous interaction with internal and external factors. </w:t>
      </w:r>
      <w:r w:rsidR="009D514E" w:rsidRPr="001C77ED">
        <w:rPr>
          <w:rFonts w:ascii="Times New Roman" w:hAnsi="Times New Roman"/>
          <w:lang w:eastAsia="en-GB"/>
        </w:rPr>
        <w:t xml:space="preserve">Research about police managerial work is generally categorised according to trait, skill, style, situational, transformational and power-influenced approaches (Allison &amp; Crego, 2008). </w:t>
      </w:r>
      <w:r w:rsidR="00E22808" w:rsidRPr="008D7D1E">
        <w:rPr>
          <w:rFonts w:ascii="Times New Roman" w:hAnsi="Times New Roman"/>
          <w:lang w:eastAsia="en-GB"/>
        </w:rPr>
        <w:t xml:space="preserve">In the early days of police research, </w:t>
      </w:r>
      <w:r w:rsidR="002B6DEC" w:rsidRPr="001C77ED">
        <w:rPr>
          <w:rFonts w:ascii="Times New Roman" w:hAnsi="Times New Roman"/>
          <w:lang w:eastAsia="en-GB"/>
        </w:rPr>
        <w:t>the</w:t>
      </w:r>
      <w:r w:rsidR="00E22808" w:rsidRPr="001C77ED">
        <w:rPr>
          <w:rFonts w:ascii="Times New Roman" w:hAnsi="Times New Roman"/>
          <w:lang w:eastAsia="en-GB"/>
        </w:rPr>
        <w:t xml:space="preserve"> focus </w:t>
      </w:r>
      <w:r w:rsidR="002B6DEC" w:rsidRPr="001C77ED">
        <w:rPr>
          <w:rFonts w:ascii="Times New Roman" w:hAnsi="Times New Roman"/>
          <w:lang w:eastAsia="en-GB"/>
        </w:rPr>
        <w:t xml:space="preserve">was </w:t>
      </w:r>
      <w:r w:rsidR="00E22808" w:rsidRPr="001C77ED">
        <w:rPr>
          <w:rFonts w:ascii="Times New Roman" w:hAnsi="Times New Roman"/>
          <w:lang w:eastAsia="en-GB"/>
        </w:rPr>
        <w:t>on action-centred leadership (Adair, 1973)</w:t>
      </w:r>
      <w:r w:rsidR="009D514E" w:rsidRPr="001C77ED">
        <w:rPr>
          <w:rFonts w:ascii="Times New Roman" w:hAnsi="Times New Roman"/>
          <w:lang w:eastAsia="en-GB"/>
        </w:rPr>
        <w:t xml:space="preserve">. </w:t>
      </w:r>
      <w:r w:rsidRPr="001C77ED">
        <w:rPr>
          <w:rFonts w:ascii="Times New Roman" w:hAnsi="Times New Roman"/>
          <w:lang w:eastAsia="en-GB"/>
        </w:rPr>
        <w:t xml:space="preserve">The term </w:t>
      </w:r>
      <w:r w:rsidR="009D514E" w:rsidRPr="001C77ED">
        <w:rPr>
          <w:rFonts w:ascii="Times New Roman" w:hAnsi="Times New Roman"/>
          <w:lang w:eastAsia="en-GB"/>
        </w:rPr>
        <w:t>police manager embodies a normative connotation</w:t>
      </w:r>
      <w:r w:rsidRPr="001C77ED">
        <w:rPr>
          <w:rFonts w:ascii="Times New Roman" w:hAnsi="Times New Roman"/>
          <w:lang w:eastAsia="en-GB"/>
        </w:rPr>
        <w:t>,</w:t>
      </w:r>
      <w:r w:rsidR="009D514E" w:rsidRPr="001C77ED">
        <w:rPr>
          <w:rFonts w:ascii="Times New Roman" w:hAnsi="Times New Roman"/>
          <w:lang w:eastAsia="en-GB"/>
        </w:rPr>
        <w:t xml:space="preserve"> as it relates to a person who is associated with certain skills and qualities</w:t>
      </w:r>
      <w:r w:rsidR="00C44D18" w:rsidRPr="001C77ED">
        <w:rPr>
          <w:rFonts w:ascii="Times New Roman" w:hAnsi="Times New Roman"/>
          <w:lang w:eastAsia="en-GB"/>
        </w:rPr>
        <w:t xml:space="preserve"> (Moggré et al., </w:t>
      </w:r>
      <w:r w:rsidR="009D514E" w:rsidRPr="001C77ED">
        <w:rPr>
          <w:rFonts w:ascii="Times New Roman" w:hAnsi="Times New Roman"/>
          <w:lang w:eastAsia="en-GB"/>
        </w:rPr>
        <w:t>2017)</w:t>
      </w:r>
      <w:r w:rsidR="00234D61" w:rsidRPr="001C77ED">
        <w:rPr>
          <w:rFonts w:ascii="Times New Roman" w:hAnsi="Times New Roman"/>
          <w:lang w:eastAsia="en-GB"/>
        </w:rPr>
        <w:t>.</w:t>
      </w:r>
      <w:r w:rsidR="009D514E" w:rsidRPr="001C77ED">
        <w:rPr>
          <w:rFonts w:ascii="Times New Roman" w:hAnsi="Times New Roman"/>
          <w:lang w:eastAsia="en-GB"/>
        </w:rPr>
        <w:t xml:space="preserve"> </w:t>
      </w:r>
      <w:r w:rsidR="00234D61" w:rsidRPr="001C77ED">
        <w:rPr>
          <w:rFonts w:ascii="Times New Roman" w:hAnsi="Times New Roman"/>
          <w:lang w:eastAsia="en-GB"/>
        </w:rPr>
        <w:t>S</w:t>
      </w:r>
      <w:r w:rsidR="009D514E" w:rsidRPr="001C77ED">
        <w:rPr>
          <w:rFonts w:ascii="Times New Roman" w:hAnsi="Times New Roman"/>
          <w:lang w:eastAsia="en-GB"/>
        </w:rPr>
        <w:t xml:space="preserve">tudies </w:t>
      </w:r>
      <w:r w:rsidR="00234D61" w:rsidRPr="001C77ED">
        <w:rPr>
          <w:rFonts w:ascii="Times New Roman" w:hAnsi="Times New Roman"/>
          <w:lang w:eastAsia="en-GB"/>
        </w:rPr>
        <w:t>based on</w:t>
      </w:r>
      <w:r w:rsidR="009D514E" w:rsidRPr="001C77ED">
        <w:rPr>
          <w:rFonts w:ascii="Times New Roman" w:hAnsi="Times New Roman"/>
          <w:lang w:eastAsia="en-GB"/>
        </w:rPr>
        <w:t xml:space="preserve"> </w:t>
      </w:r>
      <w:r w:rsidR="009D514E" w:rsidRPr="008D7D1E">
        <w:rPr>
          <w:rFonts w:ascii="Times New Roman" w:hAnsi="Times New Roman"/>
          <w:lang w:eastAsia="en-GB"/>
        </w:rPr>
        <w:t xml:space="preserve">personality theories have investigated </w:t>
      </w:r>
      <w:r w:rsidR="00234D61" w:rsidRPr="008D7D1E">
        <w:rPr>
          <w:rFonts w:ascii="Times New Roman" w:hAnsi="Times New Roman"/>
          <w:lang w:eastAsia="en-GB"/>
        </w:rPr>
        <w:t xml:space="preserve">the skills and </w:t>
      </w:r>
      <w:r w:rsidR="009D514E" w:rsidRPr="001C77ED">
        <w:rPr>
          <w:rFonts w:ascii="Times New Roman" w:hAnsi="Times New Roman"/>
          <w:lang w:eastAsia="en-GB"/>
        </w:rPr>
        <w:t xml:space="preserve">characteristics </w:t>
      </w:r>
      <w:r w:rsidR="00234D61" w:rsidRPr="001C77ED">
        <w:rPr>
          <w:rFonts w:ascii="Times New Roman" w:hAnsi="Times New Roman"/>
          <w:lang w:eastAsia="en-GB"/>
        </w:rPr>
        <w:t xml:space="preserve">that </w:t>
      </w:r>
      <w:r w:rsidR="009D514E" w:rsidRPr="001C77ED">
        <w:rPr>
          <w:rFonts w:ascii="Times New Roman" w:hAnsi="Times New Roman"/>
          <w:lang w:eastAsia="en-GB"/>
        </w:rPr>
        <w:t xml:space="preserve">researchers believe </w:t>
      </w:r>
      <w:r w:rsidR="00234D61" w:rsidRPr="001C77ED">
        <w:rPr>
          <w:rFonts w:ascii="Times New Roman" w:hAnsi="Times New Roman"/>
          <w:lang w:eastAsia="en-GB"/>
        </w:rPr>
        <w:t xml:space="preserve">are </w:t>
      </w:r>
      <w:r w:rsidR="009D514E" w:rsidRPr="001C77ED">
        <w:rPr>
          <w:rFonts w:ascii="Times New Roman" w:hAnsi="Times New Roman"/>
          <w:lang w:eastAsia="en-GB"/>
        </w:rPr>
        <w:t>necessary for</w:t>
      </w:r>
      <w:r w:rsidR="00234D61" w:rsidRPr="001C77ED">
        <w:rPr>
          <w:rFonts w:ascii="Times New Roman" w:hAnsi="Times New Roman"/>
          <w:lang w:eastAsia="en-GB"/>
        </w:rPr>
        <w:t xml:space="preserve"> </w:t>
      </w:r>
      <w:r w:rsidR="009D514E" w:rsidRPr="001C77ED">
        <w:rPr>
          <w:rFonts w:ascii="Times New Roman" w:hAnsi="Times New Roman"/>
          <w:lang w:eastAsia="en-GB"/>
        </w:rPr>
        <w:t xml:space="preserve">effective leadership (Campbell </w:t>
      </w:r>
      <w:r w:rsidR="00C44D18" w:rsidRPr="001C77ED">
        <w:rPr>
          <w:rFonts w:ascii="Times New Roman" w:hAnsi="Times New Roman"/>
          <w:lang w:eastAsia="en-GB"/>
        </w:rPr>
        <w:t>&amp;</w:t>
      </w:r>
      <w:r w:rsidR="009D514E" w:rsidRPr="001C77ED">
        <w:rPr>
          <w:rFonts w:ascii="Times New Roman" w:hAnsi="Times New Roman"/>
          <w:lang w:eastAsia="en-GB"/>
        </w:rPr>
        <w:t xml:space="preserve"> Kodz, 2011). </w:t>
      </w:r>
      <w:r w:rsidR="00234D61" w:rsidRPr="001C77ED">
        <w:rPr>
          <w:rFonts w:ascii="Times New Roman" w:hAnsi="Times New Roman"/>
          <w:lang w:eastAsia="en-GB"/>
        </w:rPr>
        <w:t>For</w:t>
      </w:r>
      <w:r w:rsidR="00B51C81" w:rsidRPr="001C77ED">
        <w:rPr>
          <w:rFonts w:ascii="Times New Roman" w:hAnsi="Times New Roman"/>
          <w:lang w:eastAsia="en-GB"/>
        </w:rPr>
        <w:t xml:space="preserve"> example</w:t>
      </w:r>
      <w:r w:rsidR="00234D61" w:rsidRPr="001C77ED">
        <w:rPr>
          <w:rFonts w:ascii="Times New Roman" w:hAnsi="Times New Roman"/>
          <w:lang w:eastAsia="en-GB"/>
        </w:rPr>
        <w:t>,</w:t>
      </w:r>
      <w:r w:rsidR="00B51C81" w:rsidRPr="001C77ED">
        <w:rPr>
          <w:rFonts w:ascii="Times New Roman" w:hAnsi="Times New Roman"/>
          <w:lang w:eastAsia="en-GB"/>
        </w:rPr>
        <w:t xml:space="preserve"> Schafer (2010) found traits and habits of ineffective police leaders. </w:t>
      </w:r>
      <w:r w:rsidR="00E22808" w:rsidRPr="008D7D1E">
        <w:rPr>
          <w:rFonts w:ascii="Times New Roman" w:hAnsi="Times New Roman"/>
          <w:lang w:eastAsia="en-GB"/>
        </w:rPr>
        <w:t xml:space="preserve">Research has also been conducted into police leadership from </w:t>
      </w:r>
      <w:r w:rsidR="006712E4" w:rsidRPr="001C77ED">
        <w:rPr>
          <w:rFonts w:ascii="Times New Roman" w:hAnsi="Times New Roman"/>
          <w:lang w:eastAsia="en-GB"/>
        </w:rPr>
        <w:t xml:space="preserve">the perspective of style theory (Bruns </w:t>
      </w:r>
      <w:r w:rsidR="00C44D18" w:rsidRPr="001C77ED">
        <w:rPr>
          <w:rFonts w:ascii="Times New Roman" w:hAnsi="Times New Roman"/>
          <w:lang w:eastAsia="en-GB"/>
        </w:rPr>
        <w:t>&amp;</w:t>
      </w:r>
      <w:r w:rsidR="006712E4" w:rsidRPr="001C77ED">
        <w:rPr>
          <w:rFonts w:ascii="Times New Roman" w:hAnsi="Times New Roman"/>
          <w:lang w:eastAsia="en-GB"/>
        </w:rPr>
        <w:t xml:space="preserve"> Shuman, 1988; Kuykendall </w:t>
      </w:r>
      <w:r w:rsidR="00C44D18" w:rsidRPr="001C77ED">
        <w:rPr>
          <w:rFonts w:ascii="Times New Roman" w:hAnsi="Times New Roman"/>
          <w:lang w:eastAsia="en-GB"/>
        </w:rPr>
        <w:t>&amp;</w:t>
      </w:r>
      <w:r w:rsidR="006712E4" w:rsidRPr="001C77ED">
        <w:rPr>
          <w:rFonts w:ascii="Times New Roman" w:hAnsi="Times New Roman"/>
          <w:lang w:eastAsia="en-GB"/>
        </w:rPr>
        <w:t xml:space="preserve"> Unsinger, 1982</w:t>
      </w:r>
      <w:r w:rsidR="00E22808" w:rsidRPr="001C77ED">
        <w:rPr>
          <w:rFonts w:ascii="Times New Roman" w:hAnsi="Times New Roman"/>
          <w:lang w:eastAsia="en-GB"/>
        </w:rPr>
        <w:t>;</w:t>
      </w:r>
      <w:r w:rsidR="006712E4" w:rsidRPr="001C77ED">
        <w:rPr>
          <w:rFonts w:ascii="Times New Roman" w:hAnsi="Times New Roman"/>
          <w:lang w:eastAsia="en-GB"/>
        </w:rPr>
        <w:t xml:space="preserve"> </w:t>
      </w:r>
      <w:r w:rsidR="00CC4F11" w:rsidRPr="001C77ED">
        <w:rPr>
          <w:rFonts w:ascii="Times New Roman" w:hAnsi="Times New Roman"/>
          <w:lang w:eastAsia="en-GB"/>
        </w:rPr>
        <w:t xml:space="preserve">Murphy &amp; Drodge, 2004), </w:t>
      </w:r>
      <w:r w:rsidR="00BE29FF" w:rsidRPr="001C77ED">
        <w:rPr>
          <w:rFonts w:ascii="Times New Roman" w:hAnsi="Times New Roman"/>
          <w:lang w:eastAsia="en-GB"/>
        </w:rPr>
        <w:t>role theory</w:t>
      </w:r>
      <w:r w:rsidR="0068768D" w:rsidRPr="001C77ED">
        <w:rPr>
          <w:rFonts w:ascii="Times New Roman" w:hAnsi="Times New Roman"/>
          <w:lang w:eastAsia="en-GB"/>
        </w:rPr>
        <w:t xml:space="preserve"> (</w:t>
      </w:r>
      <w:r w:rsidR="001B1A28" w:rsidRPr="001C77ED">
        <w:rPr>
          <w:rFonts w:ascii="Times New Roman" w:hAnsi="Times New Roman"/>
          <w:lang w:eastAsia="en-GB"/>
        </w:rPr>
        <w:t xml:space="preserve">van Dijk et al., 2015; </w:t>
      </w:r>
      <w:r w:rsidR="0068768D" w:rsidRPr="001C77ED">
        <w:rPr>
          <w:rFonts w:ascii="Times New Roman" w:hAnsi="Times New Roman"/>
          <w:lang w:eastAsia="en-GB"/>
        </w:rPr>
        <w:t>White, 2014</w:t>
      </w:r>
      <w:r w:rsidR="00D972C8">
        <w:rPr>
          <w:rFonts w:ascii="Times New Roman" w:hAnsi="Times New Roman"/>
          <w:lang w:eastAsia="en-GB"/>
        </w:rPr>
        <w:t>). T</w:t>
      </w:r>
      <w:r w:rsidR="00234D61" w:rsidRPr="008D7D1E">
        <w:rPr>
          <w:rFonts w:ascii="Times New Roman" w:hAnsi="Times New Roman"/>
          <w:lang w:eastAsia="en-GB"/>
        </w:rPr>
        <w:t>he</w:t>
      </w:r>
      <w:r w:rsidR="00CC4F11" w:rsidRPr="001C77ED">
        <w:rPr>
          <w:rFonts w:ascii="Times New Roman" w:hAnsi="Times New Roman"/>
          <w:lang w:eastAsia="en-GB"/>
        </w:rPr>
        <w:t xml:space="preserve"> effectiveness of managerial behaviour </w:t>
      </w:r>
      <w:r w:rsidR="00D972C8">
        <w:rPr>
          <w:rFonts w:ascii="Times New Roman" w:hAnsi="Times New Roman"/>
          <w:lang w:eastAsia="en-GB"/>
        </w:rPr>
        <w:t xml:space="preserve">has also been addressed </w:t>
      </w:r>
      <w:r w:rsidR="00CC4F11" w:rsidRPr="008D7D1E">
        <w:rPr>
          <w:rFonts w:ascii="Times New Roman" w:hAnsi="Times New Roman"/>
          <w:lang w:eastAsia="en-GB"/>
        </w:rPr>
        <w:t>(Densten, 2003</w:t>
      </w:r>
      <w:r w:rsidR="00783330" w:rsidRPr="008D7D1E">
        <w:rPr>
          <w:rFonts w:ascii="Times New Roman" w:hAnsi="Times New Roman"/>
          <w:lang w:eastAsia="en-GB"/>
        </w:rPr>
        <w:t xml:space="preserve">; </w:t>
      </w:r>
      <w:r w:rsidR="000E00A6" w:rsidRPr="001C77ED">
        <w:rPr>
          <w:rFonts w:ascii="Times New Roman" w:hAnsi="Times New Roman"/>
          <w:lang w:eastAsia="en-GB"/>
        </w:rPr>
        <w:t xml:space="preserve">Sarver &amp; Miller, 2014; </w:t>
      </w:r>
      <w:r w:rsidR="00783330" w:rsidRPr="001C77ED">
        <w:rPr>
          <w:rFonts w:ascii="Times New Roman" w:hAnsi="Times New Roman"/>
          <w:lang w:eastAsia="en-GB"/>
        </w:rPr>
        <w:t>Schaefer, 2008, 2010</w:t>
      </w:r>
      <w:r w:rsidR="00CC4F11" w:rsidRPr="001C77ED">
        <w:rPr>
          <w:rFonts w:ascii="Times New Roman" w:hAnsi="Times New Roman"/>
          <w:lang w:eastAsia="en-GB"/>
        </w:rPr>
        <w:t xml:space="preserve">). </w:t>
      </w:r>
    </w:p>
    <w:p w14:paraId="46B54B84" w14:textId="2C78BCC0" w:rsidR="00FE7B62" w:rsidRPr="001C77ED" w:rsidRDefault="004D1FEA" w:rsidP="00B51C81">
      <w:pPr>
        <w:spacing w:line="480" w:lineRule="auto"/>
        <w:ind w:firstLine="708"/>
        <w:jc w:val="both"/>
        <w:rPr>
          <w:rFonts w:ascii="Times New Roman" w:hAnsi="Times New Roman"/>
          <w:lang w:eastAsia="en-GB"/>
        </w:rPr>
      </w:pPr>
      <w:r w:rsidRPr="001C77ED">
        <w:rPr>
          <w:rFonts w:ascii="Times New Roman" w:hAnsi="Times New Roman"/>
          <w:lang w:eastAsia="en-GB"/>
        </w:rPr>
        <w:t>In general, management research is dominated by positivist assumptions</w:t>
      </w:r>
      <w:r w:rsidR="00234D61" w:rsidRPr="001C77ED">
        <w:rPr>
          <w:rFonts w:ascii="Times New Roman" w:hAnsi="Times New Roman"/>
          <w:lang w:eastAsia="en-GB"/>
        </w:rPr>
        <w:t xml:space="preserve"> </w:t>
      </w:r>
      <w:r w:rsidRPr="001C77ED">
        <w:rPr>
          <w:rFonts w:ascii="Times New Roman" w:hAnsi="Times New Roman"/>
          <w:lang w:eastAsia="en-GB"/>
        </w:rPr>
        <w:t>with an emphasis on procedures for securing objectivity (Antonakis et al., 2004; Kroeck et al., 2004; Mumford et al., 2009). It is frequently thought that measurement</w:t>
      </w:r>
      <w:r w:rsidR="00234D61" w:rsidRPr="001C77ED">
        <w:rPr>
          <w:rFonts w:ascii="Times New Roman" w:hAnsi="Times New Roman"/>
          <w:lang w:eastAsia="en-GB"/>
        </w:rPr>
        <w:t xml:space="preserve"> instruments</w:t>
      </w:r>
      <w:r w:rsidRPr="001C77ED">
        <w:rPr>
          <w:rFonts w:ascii="Times New Roman" w:hAnsi="Times New Roman"/>
          <w:lang w:eastAsia="en-GB"/>
        </w:rPr>
        <w:t xml:space="preserve"> and theory testing</w:t>
      </w:r>
      <w:r w:rsidR="00234D61" w:rsidRPr="001C77ED">
        <w:rPr>
          <w:rFonts w:ascii="Times New Roman" w:hAnsi="Times New Roman"/>
          <w:lang w:eastAsia="en-GB"/>
        </w:rPr>
        <w:t xml:space="preserve"> </w:t>
      </w:r>
      <w:r w:rsidRPr="001C77ED">
        <w:rPr>
          <w:rFonts w:ascii="Times New Roman" w:hAnsi="Times New Roman"/>
          <w:lang w:eastAsia="en-GB"/>
        </w:rPr>
        <w:t xml:space="preserve">help researchers </w:t>
      </w:r>
      <w:r w:rsidR="00234D61" w:rsidRPr="001C77ED">
        <w:rPr>
          <w:rFonts w:ascii="Times New Roman" w:hAnsi="Times New Roman"/>
          <w:lang w:eastAsia="en-GB"/>
        </w:rPr>
        <w:t>obtain</w:t>
      </w:r>
      <w:r w:rsidRPr="001C77ED">
        <w:rPr>
          <w:rFonts w:ascii="Times New Roman" w:hAnsi="Times New Roman"/>
          <w:lang w:eastAsia="en-GB"/>
        </w:rPr>
        <w:t xml:space="preserve"> reliable knowledge, but this is not the case. </w:t>
      </w:r>
      <w:r w:rsidR="00234D61" w:rsidRPr="001C77ED">
        <w:rPr>
          <w:rFonts w:ascii="Times New Roman" w:hAnsi="Times New Roman"/>
          <w:lang w:eastAsia="en-GB"/>
        </w:rPr>
        <w:t>M</w:t>
      </w:r>
      <w:r w:rsidRPr="001C77ED">
        <w:rPr>
          <w:rFonts w:ascii="Times New Roman" w:hAnsi="Times New Roman"/>
          <w:lang w:eastAsia="en-GB"/>
        </w:rPr>
        <w:t xml:space="preserve">any studies reproduce assumptions </w:t>
      </w:r>
      <w:r w:rsidR="00234D61" w:rsidRPr="001C77ED">
        <w:rPr>
          <w:rFonts w:ascii="Times New Roman" w:hAnsi="Times New Roman"/>
          <w:lang w:eastAsia="en-GB"/>
        </w:rPr>
        <w:t>about</w:t>
      </w:r>
      <w:r w:rsidRPr="001C77ED">
        <w:rPr>
          <w:rFonts w:ascii="Times New Roman" w:hAnsi="Times New Roman"/>
          <w:lang w:eastAsia="en-GB"/>
        </w:rPr>
        <w:t xml:space="preserve"> </w:t>
      </w:r>
      <w:r w:rsidR="00234D61" w:rsidRPr="001C77ED">
        <w:rPr>
          <w:rFonts w:ascii="Times New Roman" w:hAnsi="Times New Roman"/>
          <w:lang w:eastAsia="en-GB"/>
        </w:rPr>
        <w:t xml:space="preserve">desirable </w:t>
      </w:r>
      <w:r w:rsidRPr="001C77ED">
        <w:rPr>
          <w:rFonts w:ascii="Times New Roman" w:hAnsi="Times New Roman"/>
          <w:lang w:eastAsia="en-GB"/>
        </w:rPr>
        <w:t>manager</w:t>
      </w:r>
      <w:r w:rsidR="00234D61" w:rsidRPr="001C77ED">
        <w:rPr>
          <w:rFonts w:ascii="Times New Roman" w:hAnsi="Times New Roman"/>
          <w:lang w:eastAsia="en-GB"/>
        </w:rPr>
        <w:t>ial behaviour</w:t>
      </w:r>
      <w:r w:rsidR="0016611D" w:rsidRPr="001C77ED">
        <w:rPr>
          <w:rFonts w:ascii="Times New Roman" w:hAnsi="Times New Roman"/>
          <w:lang w:eastAsia="en-GB"/>
        </w:rPr>
        <w:t>, assuming that</w:t>
      </w:r>
      <w:r w:rsidR="00465F9E" w:rsidRPr="001C77ED">
        <w:rPr>
          <w:rFonts w:ascii="Times New Roman" w:hAnsi="Times New Roman"/>
          <w:lang w:eastAsia="en-GB"/>
        </w:rPr>
        <w:t xml:space="preserve"> managers are </w:t>
      </w:r>
      <w:r w:rsidRPr="001C77ED">
        <w:rPr>
          <w:rFonts w:ascii="Times New Roman" w:hAnsi="Times New Roman"/>
          <w:lang w:eastAsia="en-GB"/>
        </w:rPr>
        <w:t>active</w:t>
      </w:r>
      <w:r w:rsidR="0016611D" w:rsidRPr="001C77ED">
        <w:rPr>
          <w:rFonts w:ascii="Times New Roman" w:hAnsi="Times New Roman"/>
          <w:lang w:eastAsia="en-GB"/>
        </w:rPr>
        <w:t xml:space="preserve">, </w:t>
      </w:r>
      <w:r w:rsidR="00465F9E" w:rsidRPr="001C77ED">
        <w:rPr>
          <w:rFonts w:ascii="Times New Roman" w:hAnsi="Times New Roman"/>
          <w:lang w:eastAsia="en-GB"/>
        </w:rPr>
        <w:t>followers</w:t>
      </w:r>
      <w:r w:rsidR="0016611D" w:rsidRPr="001C77ED">
        <w:rPr>
          <w:rFonts w:ascii="Times New Roman" w:hAnsi="Times New Roman"/>
          <w:lang w:eastAsia="en-GB"/>
        </w:rPr>
        <w:t xml:space="preserve"> are</w:t>
      </w:r>
      <w:r w:rsidR="00465F9E" w:rsidRPr="001C77ED">
        <w:rPr>
          <w:rFonts w:ascii="Times New Roman" w:hAnsi="Times New Roman"/>
          <w:lang w:eastAsia="en-GB"/>
        </w:rPr>
        <w:t xml:space="preserve"> </w:t>
      </w:r>
      <w:r w:rsidRPr="001C77ED">
        <w:rPr>
          <w:rFonts w:ascii="Times New Roman" w:hAnsi="Times New Roman"/>
          <w:lang w:eastAsia="en-GB"/>
        </w:rPr>
        <w:t xml:space="preserve">passive </w:t>
      </w:r>
      <w:r w:rsidR="00234D61" w:rsidRPr="001C77ED">
        <w:rPr>
          <w:rFonts w:ascii="Times New Roman" w:hAnsi="Times New Roman"/>
          <w:lang w:eastAsia="en-GB"/>
        </w:rPr>
        <w:t>and</w:t>
      </w:r>
      <w:r w:rsidR="00465F9E" w:rsidRPr="001C77ED">
        <w:rPr>
          <w:rFonts w:ascii="Times New Roman" w:hAnsi="Times New Roman"/>
          <w:lang w:eastAsia="en-GB"/>
        </w:rPr>
        <w:t xml:space="preserve"> that influence flows from a</w:t>
      </w:r>
      <w:r w:rsidRPr="001C77ED">
        <w:rPr>
          <w:rFonts w:ascii="Times New Roman" w:hAnsi="Times New Roman"/>
          <w:lang w:eastAsia="en-GB"/>
        </w:rPr>
        <w:t xml:space="preserve"> single source</w:t>
      </w:r>
      <w:r w:rsidR="00234D61" w:rsidRPr="001C77ED">
        <w:rPr>
          <w:rFonts w:ascii="Times New Roman" w:hAnsi="Times New Roman"/>
          <w:lang w:eastAsia="en-GB"/>
        </w:rPr>
        <w:t>.</w:t>
      </w:r>
      <w:r w:rsidR="00234D61" w:rsidRPr="008D7D1E">
        <w:rPr>
          <w:rFonts w:ascii="Times New Roman" w:hAnsi="Times New Roman"/>
          <w:lang w:eastAsia="en-GB"/>
        </w:rPr>
        <w:t xml:space="preserve"> These</w:t>
      </w:r>
      <w:r w:rsidR="000F3081">
        <w:rPr>
          <w:rFonts w:ascii="Times New Roman" w:hAnsi="Times New Roman"/>
          <w:lang w:eastAsia="en-GB"/>
        </w:rPr>
        <w:t xml:space="preserve"> studies</w:t>
      </w:r>
      <w:r w:rsidRPr="008D7D1E">
        <w:rPr>
          <w:rFonts w:ascii="Times New Roman" w:hAnsi="Times New Roman"/>
          <w:lang w:eastAsia="en-GB"/>
        </w:rPr>
        <w:t xml:space="preserve"> neglect </w:t>
      </w:r>
      <w:r w:rsidR="00234D61" w:rsidRPr="008D7D1E">
        <w:rPr>
          <w:rFonts w:ascii="Times New Roman" w:hAnsi="Times New Roman"/>
          <w:lang w:eastAsia="en-GB"/>
        </w:rPr>
        <w:t xml:space="preserve">context and </w:t>
      </w:r>
      <w:r w:rsidRPr="001C77ED">
        <w:rPr>
          <w:rFonts w:ascii="Times New Roman" w:hAnsi="Times New Roman"/>
          <w:lang w:eastAsia="en-GB"/>
        </w:rPr>
        <w:t>interactions (</w:t>
      </w:r>
      <w:r w:rsidR="00D021FC" w:rsidRPr="001C77ED">
        <w:rPr>
          <w:rFonts w:ascii="Times New Roman" w:hAnsi="Times New Roman"/>
          <w:lang w:eastAsia="en-GB"/>
        </w:rPr>
        <w:t>Alvesson, 2017; Pfeffer, 2015</w:t>
      </w:r>
      <w:r w:rsidRPr="001C77ED">
        <w:rPr>
          <w:rFonts w:ascii="Times New Roman" w:hAnsi="Times New Roman"/>
          <w:lang w:eastAsia="en-GB"/>
        </w:rPr>
        <w:t xml:space="preserve">). Research on </w:t>
      </w:r>
      <w:r w:rsidR="009B766E" w:rsidRPr="0099497E">
        <w:rPr>
          <w:rFonts w:ascii="Times New Roman" w:hAnsi="Times New Roman"/>
          <w:lang w:eastAsia="en-GB"/>
        </w:rPr>
        <w:t xml:space="preserve">police </w:t>
      </w:r>
      <w:r w:rsidRPr="008D7D1E">
        <w:rPr>
          <w:rFonts w:ascii="Times New Roman" w:hAnsi="Times New Roman"/>
          <w:lang w:eastAsia="en-GB"/>
        </w:rPr>
        <w:t xml:space="preserve">managerial work </w:t>
      </w:r>
      <w:r w:rsidRPr="001C77ED">
        <w:rPr>
          <w:rFonts w:ascii="Times New Roman" w:hAnsi="Times New Roman"/>
          <w:lang w:eastAsia="en-GB"/>
        </w:rPr>
        <w:t>has followed this trend</w:t>
      </w:r>
      <w:r w:rsidR="00925188" w:rsidRPr="001C77ED">
        <w:rPr>
          <w:rFonts w:ascii="Times New Roman" w:hAnsi="Times New Roman"/>
          <w:lang w:eastAsia="en-GB"/>
        </w:rPr>
        <w:t xml:space="preserve">. </w:t>
      </w:r>
      <w:r w:rsidR="0001719D" w:rsidRPr="001C77ED">
        <w:rPr>
          <w:rFonts w:ascii="Times New Roman" w:hAnsi="Times New Roman"/>
          <w:lang w:eastAsia="en-GB"/>
        </w:rPr>
        <w:t xml:space="preserve">In </w:t>
      </w:r>
      <w:r w:rsidR="008B7A50" w:rsidRPr="001C77ED">
        <w:rPr>
          <w:rFonts w:ascii="Times New Roman" w:hAnsi="Times New Roman"/>
          <w:lang w:eastAsia="en-GB"/>
        </w:rPr>
        <w:t>a</w:t>
      </w:r>
      <w:r w:rsidR="00B63D04" w:rsidRPr="001C77ED">
        <w:rPr>
          <w:rFonts w:ascii="Times New Roman" w:hAnsi="Times New Roman"/>
          <w:lang w:eastAsia="en-GB"/>
        </w:rPr>
        <w:t xml:space="preserve"> </w:t>
      </w:r>
      <w:r w:rsidR="00306037" w:rsidRPr="001C77ED">
        <w:rPr>
          <w:rFonts w:ascii="Times New Roman" w:hAnsi="Times New Roman"/>
          <w:lang w:eastAsia="en-GB"/>
        </w:rPr>
        <w:t>meta-analysis</w:t>
      </w:r>
      <w:r w:rsidR="00B63D04" w:rsidRPr="001C77ED">
        <w:rPr>
          <w:rFonts w:ascii="Times New Roman" w:hAnsi="Times New Roman"/>
          <w:lang w:eastAsia="en-GB"/>
        </w:rPr>
        <w:t xml:space="preserve"> of </w:t>
      </w:r>
      <w:r w:rsidR="000215F2" w:rsidRPr="001C77ED">
        <w:rPr>
          <w:rFonts w:ascii="Times New Roman" w:hAnsi="Times New Roman"/>
          <w:lang w:eastAsia="en-GB"/>
        </w:rPr>
        <w:t>research</w:t>
      </w:r>
      <w:r w:rsidR="007E6802" w:rsidRPr="001C77ED">
        <w:rPr>
          <w:rFonts w:ascii="Times New Roman" w:hAnsi="Times New Roman"/>
          <w:lang w:eastAsia="en-GB"/>
        </w:rPr>
        <w:t xml:space="preserve"> published</w:t>
      </w:r>
      <w:r w:rsidR="000215F2" w:rsidRPr="001C77ED">
        <w:rPr>
          <w:rFonts w:ascii="Times New Roman" w:hAnsi="Times New Roman"/>
          <w:lang w:eastAsia="en-GB"/>
        </w:rPr>
        <w:t xml:space="preserve"> </w:t>
      </w:r>
      <w:r w:rsidR="00B63D04" w:rsidRPr="001C77ED">
        <w:rPr>
          <w:rFonts w:ascii="Times New Roman" w:hAnsi="Times New Roman"/>
          <w:lang w:eastAsia="en-GB"/>
        </w:rPr>
        <w:t>between 1990 and 2012</w:t>
      </w:r>
      <w:r w:rsidR="00AB1C87" w:rsidRPr="001C77ED">
        <w:rPr>
          <w:rFonts w:ascii="Times New Roman" w:hAnsi="Times New Roman"/>
          <w:lang w:eastAsia="en-GB"/>
        </w:rPr>
        <w:t xml:space="preserve">, </w:t>
      </w:r>
      <w:r w:rsidR="00B63D04" w:rsidRPr="001C77ED">
        <w:rPr>
          <w:rFonts w:ascii="Times New Roman" w:hAnsi="Times New Roman"/>
          <w:lang w:eastAsia="en-GB"/>
        </w:rPr>
        <w:t>Pearson-G</w:t>
      </w:r>
      <w:r w:rsidR="0001719D" w:rsidRPr="001C77ED">
        <w:rPr>
          <w:rFonts w:ascii="Times New Roman" w:hAnsi="Times New Roman"/>
          <w:lang w:eastAsia="en-GB"/>
        </w:rPr>
        <w:t>off and Herrington (2013) f</w:t>
      </w:r>
      <w:r w:rsidR="00AB1C87" w:rsidRPr="001C77ED">
        <w:rPr>
          <w:rFonts w:ascii="Times New Roman" w:hAnsi="Times New Roman"/>
          <w:lang w:eastAsia="en-GB"/>
        </w:rPr>
        <w:t>o</w:t>
      </w:r>
      <w:r w:rsidR="0001719D" w:rsidRPr="001C77ED">
        <w:rPr>
          <w:rFonts w:ascii="Times New Roman" w:hAnsi="Times New Roman"/>
          <w:lang w:eastAsia="en-GB"/>
        </w:rPr>
        <w:t xml:space="preserve">und </w:t>
      </w:r>
      <w:r w:rsidR="008B7A50" w:rsidRPr="001C77ED">
        <w:rPr>
          <w:rFonts w:ascii="Times New Roman" w:hAnsi="Times New Roman"/>
          <w:lang w:eastAsia="en-GB"/>
        </w:rPr>
        <w:t xml:space="preserve">that </w:t>
      </w:r>
      <w:r w:rsidR="00C67BA6" w:rsidRPr="001C77ED">
        <w:rPr>
          <w:rFonts w:ascii="Times New Roman" w:hAnsi="Times New Roman"/>
          <w:lang w:eastAsia="en-GB"/>
        </w:rPr>
        <w:t>researchers</w:t>
      </w:r>
      <w:r w:rsidR="008B7A50" w:rsidRPr="001C77ED">
        <w:rPr>
          <w:rFonts w:ascii="Times New Roman" w:hAnsi="Times New Roman"/>
          <w:lang w:eastAsia="en-GB"/>
        </w:rPr>
        <w:t xml:space="preserve"> had concentrated on </w:t>
      </w:r>
      <w:r w:rsidR="00BB5EF9" w:rsidRPr="001C77ED">
        <w:rPr>
          <w:rFonts w:ascii="Times New Roman" w:hAnsi="Times New Roman"/>
          <w:lang w:eastAsia="en-GB"/>
        </w:rPr>
        <w:t>characteristics</w:t>
      </w:r>
      <w:r w:rsidR="0001719D" w:rsidRPr="001C77ED">
        <w:rPr>
          <w:rFonts w:ascii="Times New Roman" w:hAnsi="Times New Roman"/>
          <w:lang w:eastAsia="en-GB"/>
        </w:rPr>
        <w:t xml:space="preserve"> </w:t>
      </w:r>
      <w:r w:rsidR="00722836" w:rsidRPr="001C77ED">
        <w:rPr>
          <w:rFonts w:ascii="Times New Roman" w:hAnsi="Times New Roman"/>
          <w:lang w:eastAsia="en-GB"/>
        </w:rPr>
        <w:t xml:space="preserve">and activities </w:t>
      </w:r>
      <w:r w:rsidR="00B63D04" w:rsidRPr="001C77ED">
        <w:rPr>
          <w:rFonts w:ascii="Times New Roman" w:hAnsi="Times New Roman"/>
          <w:lang w:eastAsia="en-GB"/>
        </w:rPr>
        <w:t xml:space="preserve">seen as important for </w:t>
      </w:r>
      <w:r w:rsidR="00722836" w:rsidRPr="001C77ED">
        <w:rPr>
          <w:rFonts w:ascii="Times New Roman" w:hAnsi="Times New Roman"/>
          <w:lang w:eastAsia="en-GB"/>
        </w:rPr>
        <w:t>police managers</w:t>
      </w:r>
      <w:r w:rsidR="00B63D04" w:rsidRPr="001C77ED">
        <w:rPr>
          <w:rFonts w:ascii="Times New Roman" w:hAnsi="Times New Roman"/>
          <w:lang w:eastAsia="en-GB"/>
        </w:rPr>
        <w:t xml:space="preserve">. </w:t>
      </w:r>
      <w:r w:rsidR="007E6802" w:rsidRPr="001C77ED">
        <w:rPr>
          <w:rFonts w:ascii="Times New Roman" w:hAnsi="Times New Roman"/>
          <w:lang w:eastAsia="en-GB"/>
        </w:rPr>
        <w:t>M</w:t>
      </w:r>
      <w:r w:rsidR="00B63D04" w:rsidRPr="001C77ED">
        <w:rPr>
          <w:rFonts w:ascii="Times New Roman" w:hAnsi="Times New Roman"/>
          <w:lang w:eastAsia="en-GB"/>
        </w:rPr>
        <w:t>ost</w:t>
      </w:r>
      <w:r w:rsidR="007E6802" w:rsidRPr="001C77ED">
        <w:rPr>
          <w:rFonts w:ascii="Times New Roman" w:hAnsi="Times New Roman"/>
          <w:lang w:eastAsia="en-GB"/>
        </w:rPr>
        <w:t xml:space="preserve"> </w:t>
      </w:r>
      <w:r w:rsidR="004A4F63">
        <w:rPr>
          <w:rFonts w:ascii="Times New Roman" w:hAnsi="Times New Roman"/>
          <w:lang w:eastAsia="en-GB"/>
        </w:rPr>
        <w:t xml:space="preserve">research </w:t>
      </w:r>
      <w:r w:rsidR="00FA433A" w:rsidRPr="001C77ED">
        <w:rPr>
          <w:rFonts w:ascii="Times New Roman" w:hAnsi="Times New Roman"/>
          <w:lang w:eastAsia="en-GB"/>
        </w:rPr>
        <w:t>focus</w:t>
      </w:r>
      <w:r w:rsidR="0069279D" w:rsidRPr="001C77ED">
        <w:rPr>
          <w:rFonts w:ascii="Times New Roman" w:hAnsi="Times New Roman"/>
          <w:lang w:eastAsia="en-GB"/>
        </w:rPr>
        <w:t>e</w:t>
      </w:r>
      <w:r w:rsidR="007E6802" w:rsidRPr="001C77ED">
        <w:rPr>
          <w:rFonts w:ascii="Times New Roman" w:hAnsi="Times New Roman"/>
          <w:lang w:eastAsia="en-GB"/>
        </w:rPr>
        <w:t>d</w:t>
      </w:r>
      <w:r w:rsidR="00B63D04" w:rsidRPr="001C77ED">
        <w:rPr>
          <w:rFonts w:ascii="Times New Roman" w:hAnsi="Times New Roman"/>
          <w:lang w:eastAsia="en-GB"/>
        </w:rPr>
        <w:t xml:space="preserve"> on perception</w:t>
      </w:r>
      <w:r w:rsidR="007E6802" w:rsidRPr="001C77ED">
        <w:rPr>
          <w:rFonts w:ascii="Times New Roman" w:hAnsi="Times New Roman"/>
          <w:lang w:eastAsia="en-GB"/>
        </w:rPr>
        <w:t>s of</w:t>
      </w:r>
      <w:r w:rsidR="00B63D04" w:rsidRPr="001C77ED">
        <w:rPr>
          <w:rFonts w:ascii="Times New Roman" w:hAnsi="Times New Roman"/>
          <w:lang w:eastAsia="en-GB"/>
        </w:rPr>
        <w:t xml:space="preserve"> ma</w:t>
      </w:r>
      <w:r w:rsidR="00306037" w:rsidRPr="001C77ED">
        <w:rPr>
          <w:rFonts w:ascii="Times New Roman" w:hAnsi="Times New Roman"/>
          <w:lang w:eastAsia="en-GB"/>
        </w:rPr>
        <w:t>na</w:t>
      </w:r>
      <w:r w:rsidR="00B63D04" w:rsidRPr="001C77ED">
        <w:rPr>
          <w:rFonts w:ascii="Times New Roman" w:hAnsi="Times New Roman"/>
          <w:lang w:eastAsia="en-GB"/>
        </w:rPr>
        <w:t>gerial work rather than objective measures</w:t>
      </w:r>
      <w:r w:rsidR="007E6802" w:rsidRPr="001C77ED">
        <w:rPr>
          <w:rFonts w:ascii="Times New Roman" w:hAnsi="Times New Roman"/>
          <w:lang w:eastAsia="en-GB"/>
        </w:rPr>
        <w:t xml:space="preserve">. </w:t>
      </w:r>
      <w:r w:rsidR="00113115">
        <w:rPr>
          <w:rFonts w:ascii="Times New Roman" w:hAnsi="Times New Roman"/>
          <w:lang w:eastAsia="en-GB"/>
        </w:rPr>
        <w:t>Also</w:t>
      </w:r>
      <w:r w:rsidR="0018501B" w:rsidRPr="001C77ED">
        <w:rPr>
          <w:rFonts w:ascii="Times New Roman" w:hAnsi="Times New Roman"/>
          <w:lang w:eastAsia="en-GB"/>
        </w:rPr>
        <w:t>, neo-charismatic theories</w:t>
      </w:r>
      <w:r w:rsidR="007E6802" w:rsidRPr="001C77ED">
        <w:rPr>
          <w:rFonts w:ascii="Times New Roman" w:hAnsi="Times New Roman"/>
          <w:lang w:eastAsia="en-GB"/>
        </w:rPr>
        <w:t>,</w:t>
      </w:r>
      <w:r w:rsidR="0018501B" w:rsidRPr="001C77ED">
        <w:rPr>
          <w:rFonts w:ascii="Times New Roman" w:hAnsi="Times New Roman"/>
          <w:lang w:eastAsia="en-GB"/>
        </w:rPr>
        <w:t xml:space="preserve"> such as transformational </w:t>
      </w:r>
      <w:r w:rsidR="00AB1C87" w:rsidRPr="001C77ED">
        <w:rPr>
          <w:rFonts w:ascii="Times New Roman" w:hAnsi="Times New Roman"/>
          <w:lang w:eastAsia="en-GB"/>
        </w:rPr>
        <w:t>leadership</w:t>
      </w:r>
      <w:r w:rsidR="0018501B" w:rsidRPr="001C77ED">
        <w:rPr>
          <w:rFonts w:ascii="Times New Roman" w:hAnsi="Times New Roman"/>
          <w:lang w:eastAsia="en-GB"/>
        </w:rPr>
        <w:t xml:space="preserve"> </w:t>
      </w:r>
      <w:r w:rsidR="00306037" w:rsidRPr="001C77ED">
        <w:rPr>
          <w:rFonts w:ascii="Times New Roman" w:hAnsi="Times New Roman"/>
          <w:lang w:eastAsia="en-GB"/>
        </w:rPr>
        <w:t>(</w:t>
      </w:r>
      <w:r w:rsidR="003550C3" w:rsidRPr="001C77ED">
        <w:rPr>
          <w:rFonts w:ascii="Times New Roman" w:hAnsi="Times New Roman"/>
          <w:lang w:eastAsia="en-GB"/>
        </w:rPr>
        <w:t>Bass, 1985; Burns, 1978</w:t>
      </w:r>
      <w:r w:rsidR="00306037" w:rsidRPr="001C77ED">
        <w:rPr>
          <w:rFonts w:ascii="Times New Roman" w:hAnsi="Times New Roman"/>
          <w:lang w:eastAsia="en-GB"/>
        </w:rPr>
        <w:t xml:space="preserve">) </w:t>
      </w:r>
      <w:r w:rsidR="0018501B" w:rsidRPr="001C77ED">
        <w:rPr>
          <w:rFonts w:ascii="Times New Roman" w:hAnsi="Times New Roman"/>
          <w:lang w:eastAsia="en-GB"/>
        </w:rPr>
        <w:t xml:space="preserve">have gained considerable traction within the police </w:t>
      </w:r>
      <w:r w:rsidR="001D13F4" w:rsidRPr="001C77ED">
        <w:rPr>
          <w:rFonts w:ascii="Times New Roman" w:hAnsi="Times New Roman"/>
          <w:lang w:eastAsia="en-GB"/>
        </w:rPr>
        <w:t>(</w:t>
      </w:r>
      <w:r w:rsidR="007E6802" w:rsidRPr="001C77ED">
        <w:rPr>
          <w:rFonts w:ascii="Times New Roman" w:hAnsi="Times New Roman"/>
          <w:lang w:eastAsia="en-GB"/>
        </w:rPr>
        <w:t xml:space="preserve">for example, </w:t>
      </w:r>
      <w:r w:rsidR="00132021" w:rsidRPr="001C77ED">
        <w:rPr>
          <w:rFonts w:ascii="Times New Roman" w:hAnsi="Times New Roman"/>
          <w:lang w:eastAsia="en-GB"/>
        </w:rPr>
        <w:t xml:space="preserve">Alison </w:t>
      </w:r>
      <w:r w:rsidR="00C44D18" w:rsidRPr="001C77ED">
        <w:rPr>
          <w:rFonts w:ascii="Times New Roman" w:hAnsi="Times New Roman"/>
          <w:lang w:eastAsia="en-GB"/>
        </w:rPr>
        <w:t>&amp;</w:t>
      </w:r>
      <w:r w:rsidR="00132021" w:rsidRPr="001C77ED">
        <w:rPr>
          <w:rFonts w:ascii="Times New Roman" w:hAnsi="Times New Roman"/>
          <w:lang w:eastAsia="en-GB"/>
        </w:rPr>
        <w:t xml:space="preserve"> Crego, 2008; </w:t>
      </w:r>
      <w:r w:rsidR="000C55A9" w:rsidRPr="001C77ED">
        <w:rPr>
          <w:rFonts w:ascii="Times New Roman" w:hAnsi="Times New Roman"/>
        </w:rPr>
        <w:t xml:space="preserve">Barth-Farkas </w:t>
      </w:r>
      <w:r w:rsidR="00C44D18" w:rsidRPr="001C77ED">
        <w:rPr>
          <w:rFonts w:ascii="Times New Roman" w:hAnsi="Times New Roman"/>
        </w:rPr>
        <w:t>&amp;</w:t>
      </w:r>
      <w:r w:rsidR="000C55A9" w:rsidRPr="001C77ED">
        <w:rPr>
          <w:rFonts w:ascii="Times New Roman" w:hAnsi="Times New Roman"/>
        </w:rPr>
        <w:t xml:space="preserve"> Vera, 2014; </w:t>
      </w:r>
      <w:r w:rsidR="000C55A9" w:rsidRPr="001C77ED">
        <w:rPr>
          <w:rFonts w:ascii="Times New Roman" w:hAnsi="Times New Roman"/>
          <w:lang w:eastAsia="nb-NO"/>
        </w:rPr>
        <w:t>Coc</w:t>
      </w:r>
      <w:r w:rsidR="00101181" w:rsidRPr="001C77ED">
        <w:rPr>
          <w:rFonts w:ascii="Times New Roman" w:hAnsi="Times New Roman"/>
          <w:lang w:eastAsia="nb-NO"/>
        </w:rPr>
        <w:t>kcroft, 2013</w:t>
      </w:r>
      <w:r w:rsidR="000C55A9" w:rsidRPr="001C77ED">
        <w:rPr>
          <w:rFonts w:ascii="Times New Roman" w:hAnsi="Times New Roman"/>
          <w:lang w:eastAsia="nb-NO"/>
        </w:rPr>
        <w:t xml:space="preserve">; </w:t>
      </w:r>
      <w:r w:rsidR="001D13F4" w:rsidRPr="001C77ED">
        <w:rPr>
          <w:rFonts w:ascii="Times New Roman" w:hAnsi="Times New Roman"/>
          <w:lang w:eastAsia="en-GB"/>
        </w:rPr>
        <w:t xml:space="preserve">Densten, 1999; </w:t>
      </w:r>
      <w:r w:rsidR="00101181" w:rsidRPr="001C77ED">
        <w:rPr>
          <w:rFonts w:ascii="Times New Roman" w:hAnsi="Times New Roman"/>
          <w:lang w:eastAsia="en-GB"/>
        </w:rPr>
        <w:t>G</w:t>
      </w:r>
      <w:r w:rsidR="00D14369" w:rsidRPr="001C77ED">
        <w:rPr>
          <w:rFonts w:ascii="Times New Roman" w:hAnsi="Times New Roman"/>
          <w:lang w:eastAsia="en-GB"/>
        </w:rPr>
        <w:t>obby et al.</w:t>
      </w:r>
      <w:r w:rsidR="000C55A9" w:rsidRPr="001C77ED">
        <w:rPr>
          <w:rFonts w:ascii="Times New Roman" w:hAnsi="Times New Roman"/>
          <w:lang w:eastAsia="en-GB"/>
        </w:rPr>
        <w:t xml:space="preserve">, 2004; </w:t>
      </w:r>
      <w:r w:rsidR="001D13F4" w:rsidRPr="001C77ED">
        <w:rPr>
          <w:rFonts w:ascii="Times New Roman" w:hAnsi="Times New Roman"/>
          <w:lang w:eastAsia="en-GB"/>
        </w:rPr>
        <w:t>Rowe</w:t>
      </w:r>
      <w:r w:rsidR="006E028E" w:rsidRPr="001C77ED">
        <w:rPr>
          <w:rFonts w:ascii="Times New Roman" w:hAnsi="Times New Roman"/>
          <w:lang w:eastAsia="en-GB"/>
        </w:rPr>
        <w:t xml:space="preserve">, </w:t>
      </w:r>
      <w:r w:rsidR="001D13F4" w:rsidRPr="001C77ED">
        <w:rPr>
          <w:rFonts w:ascii="Times New Roman" w:hAnsi="Times New Roman"/>
          <w:lang w:eastAsia="en-GB"/>
        </w:rPr>
        <w:t xml:space="preserve">2006; </w:t>
      </w:r>
      <w:r w:rsidR="000C55A9" w:rsidRPr="001C77ED">
        <w:rPr>
          <w:rFonts w:ascii="Times New Roman" w:hAnsi="Times New Roman"/>
          <w:color w:val="000000"/>
        </w:rPr>
        <w:t xml:space="preserve">Sarver </w:t>
      </w:r>
      <w:r w:rsidR="00C44D18" w:rsidRPr="001C77ED">
        <w:rPr>
          <w:rFonts w:ascii="Times New Roman" w:hAnsi="Times New Roman"/>
          <w:color w:val="000000"/>
        </w:rPr>
        <w:t>&amp;</w:t>
      </w:r>
      <w:r w:rsidR="000C55A9" w:rsidRPr="001C77ED">
        <w:rPr>
          <w:rFonts w:ascii="Times New Roman" w:hAnsi="Times New Roman"/>
          <w:color w:val="000000"/>
        </w:rPr>
        <w:t xml:space="preserve"> Miller, 2014</w:t>
      </w:r>
      <w:r w:rsidR="00132021" w:rsidRPr="001C77ED">
        <w:rPr>
          <w:rFonts w:ascii="Times New Roman" w:hAnsi="Times New Roman"/>
          <w:color w:val="000000"/>
        </w:rPr>
        <w:t>; Silvestri</w:t>
      </w:r>
      <w:r w:rsidR="00C44D18" w:rsidRPr="001C77ED">
        <w:rPr>
          <w:rFonts w:ascii="Times New Roman" w:hAnsi="Times New Roman"/>
          <w:color w:val="000000"/>
        </w:rPr>
        <w:t xml:space="preserve"> et al., </w:t>
      </w:r>
      <w:r w:rsidR="00132021" w:rsidRPr="001C77ED">
        <w:rPr>
          <w:rFonts w:ascii="Times New Roman" w:hAnsi="Times New Roman"/>
          <w:color w:val="000000"/>
        </w:rPr>
        <w:t>2013</w:t>
      </w:r>
      <w:r w:rsidR="001D13F4" w:rsidRPr="001C77ED">
        <w:rPr>
          <w:rFonts w:ascii="Times New Roman" w:hAnsi="Times New Roman"/>
          <w:lang w:eastAsia="en-GB"/>
        </w:rPr>
        <w:t xml:space="preserve">). </w:t>
      </w:r>
    </w:p>
    <w:p w14:paraId="1E2FDAA3" w14:textId="5FA44E2F" w:rsidR="00976674" w:rsidRPr="001C77ED" w:rsidRDefault="0069279D" w:rsidP="00B51C81">
      <w:pPr>
        <w:spacing w:line="480" w:lineRule="auto"/>
        <w:ind w:firstLine="708"/>
        <w:jc w:val="both"/>
        <w:rPr>
          <w:rFonts w:ascii="Times New Roman" w:hAnsi="Times New Roman"/>
          <w:lang w:eastAsia="en-GB"/>
        </w:rPr>
      </w:pPr>
      <w:r w:rsidRPr="001C77ED">
        <w:rPr>
          <w:rFonts w:ascii="Times New Roman" w:hAnsi="Times New Roman"/>
          <w:lang w:eastAsia="en-GB"/>
        </w:rPr>
        <w:t>However, l</w:t>
      </w:r>
      <w:r w:rsidR="001D13F4" w:rsidRPr="001C77ED">
        <w:rPr>
          <w:rFonts w:ascii="Times New Roman" w:hAnsi="Times New Roman"/>
          <w:lang w:eastAsia="en-GB"/>
        </w:rPr>
        <w:t xml:space="preserve">ittle research has been conducted </w:t>
      </w:r>
      <w:r w:rsidRPr="001C77ED">
        <w:rPr>
          <w:rFonts w:ascii="Times New Roman" w:hAnsi="Times New Roman"/>
          <w:lang w:eastAsia="en-GB"/>
        </w:rPr>
        <w:t xml:space="preserve">that focuses on </w:t>
      </w:r>
      <w:r w:rsidR="001D13F4" w:rsidRPr="001C77ED">
        <w:rPr>
          <w:rFonts w:ascii="Times New Roman" w:hAnsi="Times New Roman"/>
          <w:lang w:eastAsia="en-GB"/>
        </w:rPr>
        <w:t xml:space="preserve">what police </w:t>
      </w:r>
      <w:r w:rsidR="004974A1" w:rsidRPr="001C77ED">
        <w:rPr>
          <w:rFonts w:ascii="Times New Roman" w:hAnsi="Times New Roman"/>
          <w:lang w:eastAsia="en-GB"/>
        </w:rPr>
        <w:t>managers</w:t>
      </w:r>
      <w:r w:rsidR="001D13F4" w:rsidRPr="001C77ED">
        <w:rPr>
          <w:rFonts w:ascii="Times New Roman" w:hAnsi="Times New Roman"/>
          <w:lang w:eastAsia="en-GB"/>
        </w:rPr>
        <w:t xml:space="preserve"> </w:t>
      </w:r>
      <w:r w:rsidR="00072936" w:rsidRPr="001C77ED">
        <w:rPr>
          <w:rFonts w:ascii="Times New Roman" w:hAnsi="Times New Roman"/>
          <w:lang w:eastAsia="en-GB"/>
        </w:rPr>
        <w:t xml:space="preserve">actually </w:t>
      </w:r>
      <w:r w:rsidR="001D13F4" w:rsidRPr="001C77ED">
        <w:rPr>
          <w:rFonts w:ascii="Times New Roman" w:hAnsi="Times New Roman"/>
          <w:lang w:eastAsia="en-GB"/>
        </w:rPr>
        <w:t>do</w:t>
      </w:r>
      <w:r w:rsidR="00D14369" w:rsidRPr="001C77ED">
        <w:rPr>
          <w:rFonts w:ascii="Times New Roman" w:hAnsi="Times New Roman"/>
          <w:lang w:eastAsia="en-GB"/>
        </w:rPr>
        <w:t xml:space="preserve"> (Haake et al.</w:t>
      </w:r>
      <w:r w:rsidR="0001719D" w:rsidRPr="001C77ED">
        <w:rPr>
          <w:rFonts w:ascii="Times New Roman" w:hAnsi="Times New Roman"/>
          <w:lang w:eastAsia="en-GB"/>
        </w:rPr>
        <w:t>, 2015)</w:t>
      </w:r>
      <w:r w:rsidR="001D13F4" w:rsidRPr="001C77ED">
        <w:rPr>
          <w:rFonts w:ascii="Times New Roman" w:hAnsi="Times New Roman"/>
          <w:lang w:eastAsia="en-GB"/>
        </w:rPr>
        <w:t xml:space="preserve">. One </w:t>
      </w:r>
      <w:r w:rsidR="001B5396" w:rsidRPr="001C77ED">
        <w:rPr>
          <w:rFonts w:ascii="Times New Roman" w:hAnsi="Times New Roman"/>
          <w:lang w:eastAsia="en-GB"/>
        </w:rPr>
        <w:t xml:space="preserve">notable </w:t>
      </w:r>
      <w:r w:rsidR="001D13F4" w:rsidRPr="001C77ED">
        <w:rPr>
          <w:rFonts w:ascii="Times New Roman" w:hAnsi="Times New Roman"/>
          <w:lang w:eastAsia="en-GB"/>
        </w:rPr>
        <w:t xml:space="preserve">exception is </w:t>
      </w:r>
      <w:r w:rsidR="001D13F4" w:rsidRPr="001C77ED">
        <w:rPr>
          <w:rFonts w:ascii="Times New Roman" w:hAnsi="Times New Roman"/>
        </w:rPr>
        <w:t>Mintzberg (2009)</w:t>
      </w:r>
      <w:r w:rsidR="008B77F0">
        <w:rPr>
          <w:rFonts w:ascii="Times New Roman" w:hAnsi="Times New Roman"/>
        </w:rPr>
        <w:t>,</w:t>
      </w:r>
      <w:r w:rsidR="001D13F4" w:rsidRPr="008D7D1E">
        <w:rPr>
          <w:rFonts w:ascii="Times New Roman" w:hAnsi="Times New Roman"/>
        </w:rPr>
        <w:t xml:space="preserve"> who studied three police managers from the Royal Canadian Mounted Police. He found that </w:t>
      </w:r>
      <w:r w:rsidR="001B5396" w:rsidRPr="001C77ED">
        <w:rPr>
          <w:rFonts w:ascii="Times New Roman" w:hAnsi="Times New Roman"/>
        </w:rPr>
        <w:t>the</w:t>
      </w:r>
      <w:r w:rsidR="00B75BF9" w:rsidRPr="001C77ED">
        <w:rPr>
          <w:rFonts w:ascii="Times New Roman" w:hAnsi="Times New Roman"/>
        </w:rPr>
        <w:t>y</w:t>
      </w:r>
      <w:r w:rsidR="001D13F4" w:rsidRPr="001C77ED">
        <w:rPr>
          <w:rFonts w:ascii="Times New Roman" w:hAnsi="Times New Roman"/>
        </w:rPr>
        <w:t xml:space="preserve"> executed normative control, </w:t>
      </w:r>
      <w:r w:rsidR="00B75BF9" w:rsidRPr="001C77ED">
        <w:rPr>
          <w:rFonts w:ascii="Times New Roman" w:hAnsi="Times New Roman"/>
        </w:rPr>
        <w:t>which</w:t>
      </w:r>
      <w:r w:rsidR="001D13F4" w:rsidRPr="001C77ED">
        <w:rPr>
          <w:rFonts w:ascii="Times New Roman" w:hAnsi="Times New Roman"/>
        </w:rPr>
        <w:t xml:space="preserve"> meant</w:t>
      </w:r>
      <w:r w:rsidR="00B75BF9" w:rsidRPr="001C77ED">
        <w:rPr>
          <w:rFonts w:ascii="Times New Roman" w:hAnsi="Times New Roman"/>
        </w:rPr>
        <w:t xml:space="preserve"> that they were</w:t>
      </w:r>
      <w:r w:rsidR="001D13F4" w:rsidRPr="001C77ED">
        <w:rPr>
          <w:rFonts w:ascii="Times New Roman" w:hAnsi="Times New Roman"/>
        </w:rPr>
        <w:t xml:space="preserve"> informed of pendin</w:t>
      </w:r>
      <w:r w:rsidR="00925188" w:rsidRPr="001C77ED">
        <w:rPr>
          <w:rFonts w:ascii="Times New Roman" w:hAnsi="Times New Roman"/>
        </w:rPr>
        <w:t>g actions and grant</w:t>
      </w:r>
      <w:r w:rsidR="00B75BF9" w:rsidRPr="001C77ED">
        <w:rPr>
          <w:rFonts w:ascii="Times New Roman" w:hAnsi="Times New Roman"/>
        </w:rPr>
        <w:t>ed</w:t>
      </w:r>
      <w:r w:rsidR="00925188" w:rsidRPr="001C77ED">
        <w:rPr>
          <w:rFonts w:ascii="Times New Roman" w:hAnsi="Times New Roman"/>
        </w:rPr>
        <w:t xml:space="preserve"> approval</w:t>
      </w:r>
      <w:r w:rsidR="002759B1" w:rsidRPr="001C77ED">
        <w:rPr>
          <w:rFonts w:ascii="Times New Roman" w:hAnsi="Times New Roman"/>
        </w:rPr>
        <w:t xml:space="preserve">. </w:t>
      </w:r>
      <w:r w:rsidR="001D13F4" w:rsidRPr="001C77ED">
        <w:rPr>
          <w:rFonts w:ascii="Times New Roman" w:hAnsi="Times New Roman"/>
        </w:rPr>
        <w:t>Another exception is Fleming</w:t>
      </w:r>
      <w:r w:rsidR="008A5F21">
        <w:rPr>
          <w:rFonts w:ascii="Times New Roman" w:hAnsi="Times New Roman"/>
        </w:rPr>
        <w:t>’</w:t>
      </w:r>
      <w:r w:rsidR="001D13F4" w:rsidRPr="008D7D1E">
        <w:rPr>
          <w:rFonts w:ascii="Times New Roman" w:hAnsi="Times New Roman"/>
        </w:rPr>
        <w:t xml:space="preserve">s (2008) examination of a </w:t>
      </w:r>
      <w:r w:rsidR="001B5396" w:rsidRPr="001C77ED">
        <w:rPr>
          <w:rFonts w:ascii="Times New Roman" w:hAnsi="Times New Roman"/>
        </w:rPr>
        <w:t xml:space="preserve">female </w:t>
      </w:r>
      <w:r w:rsidR="001D13F4" w:rsidRPr="001C77ED">
        <w:rPr>
          <w:rFonts w:ascii="Times New Roman" w:hAnsi="Times New Roman"/>
        </w:rPr>
        <w:t xml:space="preserve">police </w:t>
      </w:r>
      <w:r w:rsidR="00BB5EF9" w:rsidRPr="001C77ED">
        <w:rPr>
          <w:rFonts w:ascii="Times New Roman" w:hAnsi="Times New Roman"/>
        </w:rPr>
        <w:t>commissioner</w:t>
      </w:r>
      <w:r w:rsidR="001D13F4" w:rsidRPr="001C77ED">
        <w:rPr>
          <w:rFonts w:ascii="Times New Roman" w:hAnsi="Times New Roman"/>
        </w:rPr>
        <w:t xml:space="preserve"> in Australia. Through analysis of diary notes, interviews and obs</w:t>
      </w:r>
      <w:r w:rsidR="00FA6F72" w:rsidRPr="001C77ED">
        <w:rPr>
          <w:rFonts w:ascii="Times New Roman" w:hAnsi="Times New Roman"/>
        </w:rPr>
        <w:t xml:space="preserve">ervation, Fleming found that </w:t>
      </w:r>
      <w:r w:rsidR="00BB5EF9" w:rsidRPr="001C77ED">
        <w:rPr>
          <w:rFonts w:ascii="Times New Roman" w:hAnsi="Times New Roman"/>
        </w:rPr>
        <w:t>unpredictable</w:t>
      </w:r>
      <w:r w:rsidR="0001719D" w:rsidRPr="001C77ED">
        <w:rPr>
          <w:rFonts w:ascii="Times New Roman" w:hAnsi="Times New Roman"/>
        </w:rPr>
        <w:t xml:space="preserve"> and uncertain</w:t>
      </w:r>
      <w:r w:rsidR="001D13F4" w:rsidRPr="001C77ED">
        <w:rPr>
          <w:rFonts w:ascii="Times New Roman" w:hAnsi="Times New Roman"/>
        </w:rPr>
        <w:t xml:space="preserve"> internal </w:t>
      </w:r>
      <w:r w:rsidR="00B85991" w:rsidRPr="001C77ED">
        <w:rPr>
          <w:rFonts w:ascii="Times New Roman" w:hAnsi="Times New Roman"/>
        </w:rPr>
        <w:t>and external environments in</w:t>
      </w:r>
      <w:r w:rsidR="008E14AC" w:rsidRPr="001C77ED">
        <w:rPr>
          <w:rFonts w:ascii="Times New Roman" w:hAnsi="Times New Roman"/>
        </w:rPr>
        <w:t>fluenced the work</w:t>
      </w:r>
      <w:r w:rsidR="00011BCE" w:rsidRPr="001C77ED">
        <w:rPr>
          <w:rFonts w:ascii="Times New Roman" w:hAnsi="Times New Roman"/>
        </w:rPr>
        <w:t>.</w:t>
      </w:r>
      <w:r w:rsidR="0001719D" w:rsidRPr="001C77ED">
        <w:rPr>
          <w:rFonts w:ascii="Times New Roman" w:hAnsi="Times New Roman"/>
          <w:lang w:eastAsia="en-GB"/>
        </w:rPr>
        <w:t xml:space="preserve"> </w:t>
      </w:r>
    </w:p>
    <w:p w14:paraId="7FEB8EB7" w14:textId="77777777" w:rsidR="003D72DE" w:rsidRPr="008D7D1E" w:rsidRDefault="003D72DE" w:rsidP="00D8737E">
      <w:pPr>
        <w:pStyle w:val="Heading1"/>
      </w:pPr>
    </w:p>
    <w:p w14:paraId="5129807F" w14:textId="41B60BB2" w:rsidR="00B70BC7" w:rsidRPr="001C77ED" w:rsidRDefault="00B70BC7" w:rsidP="00D8737E">
      <w:pPr>
        <w:pStyle w:val="Heading1"/>
      </w:pPr>
      <w:r w:rsidRPr="001C77ED">
        <w:t>Method</w:t>
      </w:r>
      <w:r w:rsidR="001618C1" w:rsidRPr="001C77ED">
        <w:t>s</w:t>
      </w:r>
    </w:p>
    <w:p w14:paraId="4033620D" w14:textId="73EB826D" w:rsidR="001618C1" w:rsidRPr="008D7D1E" w:rsidRDefault="00601D6D" w:rsidP="00B51C81">
      <w:pPr>
        <w:pStyle w:val="Heading2"/>
        <w:spacing w:line="480" w:lineRule="auto"/>
        <w:rPr>
          <w:rFonts w:ascii="Times New Roman" w:hAnsi="Times New Roman"/>
          <w:sz w:val="24"/>
          <w:szCs w:val="24"/>
          <w:lang w:eastAsia="en-GB"/>
        </w:rPr>
      </w:pPr>
      <w:r>
        <w:rPr>
          <w:rFonts w:ascii="Times New Roman" w:hAnsi="Times New Roman"/>
          <w:sz w:val="24"/>
          <w:szCs w:val="24"/>
          <w:lang w:eastAsia="en-GB"/>
        </w:rPr>
        <w:t>Participants</w:t>
      </w:r>
    </w:p>
    <w:p w14:paraId="0E45655E" w14:textId="4D0B6171" w:rsidR="00B70BC7" w:rsidRPr="001C77ED" w:rsidRDefault="00B70BC7" w:rsidP="00FE7B62">
      <w:pPr>
        <w:spacing w:line="480" w:lineRule="auto"/>
        <w:ind w:firstLine="708"/>
        <w:jc w:val="both"/>
        <w:rPr>
          <w:rFonts w:ascii="Times New Roman" w:hAnsi="Times New Roman"/>
          <w:lang w:eastAsia="en-GB"/>
        </w:rPr>
      </w:pPr>
      <w:r w:rsidRPr="001C77ED">
        <w:rPr>
          <w:rFonts w:ascii="Times New Roman" w:hAnsi="Times New Roman"/>
          <w:lang w:eastAsia="en-GB"/>
        </w:rPr>
        <w:t>We conducted qualitative, exploratory</w:t>
      </w:r>
      <w:r w:rsidR="00B75BF9" w:rsidRPr="001C77ED">
        <w:rPr>
          <w:rFonts w:ascii="Times New Roman" w:hAnsi="Times New Roman"/>
          <w:lang w:eastAsia="en-GB"/>
        </w:rPr>
        <w:t xml:space="preserve">, </w:t>
      </w:r>
      <w:r w:rsidRPr="001C77ED">
        <w:rPr>
          <w:rFonts w:ascii="Times New Roman" w:hAnsi="Times New Roman"/>
          <w:lang w:eastAsia="en-GB"/>
        </w:rPr>
        <w:t xml:space="preserve">inductive studies by </w:t>
      </w:r>
      <w:r w:rsidR="00864F97" w:rsidRPr="001C77ED">
        <w:rPr>
          <w:rFonts w:ascii="Times New Roman" w:hAnsi="Times New Roman"/>
          <w:lang w:eastAsia="en-GB"/>
        </w:rPr>
        <w:t>shadowing</w:t>
      </w:r>
      <w:r w:rsidR="00570F15" w:rsidRPr="001C77ED">
        <w:rPr>
          <w:rFonts w:ascii="Times New Roman" w:hAnsi="Times New Roman"/>
          <w:lang w:eastAsia="en-GB"/>
        </w:rPr>
        <w:t xml:space="preserve"> </w:t>
      </w:r>
      <w:r w:rsidRPr="001C77ED">
        <w:rPr>
          <w:rFonts w:ascii="Times New Roman" w:hAnsi="Times New Roman"/>
          <w:lang w:eastAsia="en-GB"/>
        </w:rPr>
        <w:t xml:space="preserve">27 Norwegian police </w:t>
      </w:r>
      <w:r w:rsidR="0000117B" w:rsidRPr="001C77ED">
        <w:rPr>
          <w:rFonts w:ascii="Times New Roman" w:hAnsi="Times New Roman"/>
          <w:lang w:eastAsia="en-GB"/>
        </w:rPr>
        <w:t>managers</w:t>
      </w:r>
      <w:r w:rsidR="00806680" w:rsidRPr="001C77ED">
        <w:rPr>
          <w:rFonts w:ascii="Times New Roman" w:hAnsi="Times New Roman"/>
          <w:lang w:eastAsia="en-GB"/>
        </w:rPr>
        <w:t xml:space="preserve"> in their everyday work</w:t>
      </w:r>
      <w:r w:rsidR="00570F15" w:rsidRPr="001C77ED">
        <w:rPr>
          <w:rFonts w:ascii="Times New Roman" w:hAnsi="Times New Roman"/>
          <w:lang w:eastAsia="en-GB"/>
        </w:rPr>
        <w:t xml:space="preserve"> during the spring and summer</w:t>
      </w:r>
      <w:r w:rsidR="00570F15" w:rsidRPr="00756313">
        <w:rPr>
          <w:rFonts w:ascii="Times New Roman" w:hAnsi="Times New Roman"/>
          <w:lang w:eastAsia="en-GB"/>
        </w:rPr>
        <w:t xml:space="preserve"> of 2016</w:t>
      </w:r>
      <w:r w:rsidR="00806680" w:rsidRPr="008D7D1E">
        <w:rPr>
          <w:rFonts w:ascii="Times New Roman" w:hAnsi="Times New Roman"/>
          <w:lang w:eastAsia="en-GB"/>
        </w:rPr>
        <w:t xml:space="preserve">. </w:t>
      </w:r>
      <w:r w:rsidR="0011371C" w:rsidRPr="008D7D1E">
        <w:rPr>
          <w:rFonts w:ascii="Times New Roman" w:hAnsi="Times New Roman"/>
          <w:lang w:eastAsia="en-GB"/>
        </w:rPr>
        <w:t xml:space="preserve">We were </w:t>
      </w:r>
      <w:r w:rsidR="00DC3194" w:rsidRPr="008D7D1E">
        <w:rPr>
          <w:rFonts w:ascii="Times New Roman" w:hAnsi="Times New Roman"/>
          <w:lang w:eastAsia="en-GB"/>
        </w:rPr>
        <w:t>granted</w:t>
      </w:r>
      <w:r w:rsidR="0011371C" w:rsidRPr="001C77ED">
        <w:rPr>
          <w:rFonts w:ascii="Times New Roman" w:hAnsi="Times New Roman"/>
          <w:lang w:eastAsia="en-GB"/>
        </w:rPr>
        <w:t xml:space="preserve"> full access</w:t>
      </w:r>
      <w:r w:rsidR="00B75BF9" w:rsidRPr="001C77ED">
        <w:rPr>
          <w:rFonts w:ascii="Times New Roman" w:hAnsi="Times New Roman"/>
          <w:lang w:eastAsia="en-GB"/>
        </w:rPr>
        <w:t xml:space="preserve"> to all aspects of </w:t>
      </w:r>
      <w:r w:rsidR="00756313">
        <w:rPr>
          <w:rFonts w:ascii="Times New Roman" w:hAnsi="Times New Roman"/>
          <w:lang w:eastAsia="en-GB"/>
        </w:rPr>
        <w:t>their</w:t>
      </w:r>
      <w:r w:rsidR="00B75BF9" w:rsidRPr="008D7D1E">
        <w:rPr>
          <w:rFonts w:ascii="Times New Roman" w:hAnsi="Times New Roman"/>
          <w:lang w:eastAsia="en-GB"/>
        </w:rPr>
        <w:t xml:space="preserve"> work</w:t>
      </w:r>
      <w:r w:rsidR="0011371C" w:rsidRPr="008D7D1E">
        <w:rPr>
          <w:rFonts w:ascii="Times New Roman" w:hAnsi="Times New Roman"/>
          <w:lang w:eastAsia="en-GB"/>
        </w:rPr>
        <w:t xml:space="preserve">, </w:t>
      </w:r>
      <w:r w:rsidR="009D7299">
        <w:rPr>
          <w:rFonts w:ascii="Times New Roman" w:hAnsi="Times New Roman"/>
          <w:lang w:eastAsia="en-GB"/>
        </w:rPr>
        <w:t>shadowing</w:t>
      </w:r>
      <w:r w:rsidR="00756313" w:rsidRPr="008D7D1E">
        <w:rPr>
          <w:rFonts w:ascii="Times New Roman" w:hAnsi="Times New Roman"/>
          <w:lang w:eastAsia="en-GB"/>
        </w:rPr>
        <w:t xml:space="preserve"> managers</w:t>
      </w:r>
      <w:r w:rsidR="00B75BF9" w:rsidRPr="008D7D1E">
        <w:rPr>
          <w:rFonts w:ascii="Times New Roman" w:hAnsi="Times New Roman"/>
          <w:lang w:eastAsia="en-GB"/>
        </w:rPr>
        <w:t xml:space="preserve"> as they </w:t>
      </w:r>
      <w:r w:rsidR="00B75BF9" w:rsidRPr="001C77ED">
        <w:rPr>
          <w:rFonts w:ascii="Times New Roman" w:hAnsi="Times New Roman"/>
          <w:lang w:eastAsia="en-GB"/>
        </w:rPr>
        <w:t xml:space="preserve">talked with colleagues, worked at their desks and conducted patrols, operations and </w:t>
      </w:r>
      <w:r w:rsidR="00FC3E8E" w:rsidRPr="001C77ED">
        <w:rPr>
          <w:rFonts w:ascii="Times New Roman" w:hAnsi="Times New Roman"/>
          <w:lang w:eastAsia="en-GB"/>
        </w:rPr>
        <w:t xml:space="preserve">formal and informal </w:t>
      </w:r>
      <w:r w:rsidR="0011371C" w:rsidRPr="001C77ED">
        <w:rPr>
          <w:rFonts w:ascii="Times New Roman" w:hAnsi="Times New Roman"/>
          <w:lang w:eastAsia="en-GB"/>
        </w:rPr>
        <w:t>meetings</w:t>
      </w:r>
      <w:r w:rsidR="00FC3E8E" w:rsidRPr="001C77ED">
        <w:rPr>
          <w:rFonts w:ascii="Times New Roman" w:hAnsi="Times New Roman"/>
          <w:lang w:eastAsia="en-GB"/>
        </w:rPr>
        <w:t xml:space="preserve">. </w:t>
      </w:r>
      <w:r w:rsidR="00991899" w:rsidRPr="001C77ED">
        <w:rPr>
          <w:rFonts w:ascii="Times New Roman" w:hAnsi="Times New Roman"/>
          <w:lang w:eastAsia="en-GB"/>
        </w:rPr>
        <w:t xml:space="preserve">We invited 51 police managers to participate in the study, but due to job changes, </w:t>
      </w:r>
      <w:r w:rsidR="00552B3C" w:rsidRPr="001C77ED">
        <w:rPr>
          <w:rFonts w:ascii="Times New Roman" w:hAnsi="Times New Roman"/>
          <w:lang w:eastAsia="en-GB"/>
        </w:rPr>
        <w:t xml:space="preserve">functional overlap, </w:t>
      </w:r>
      <w:r w:rsidR="00795BD2" w:rsidRPr="001C77ED">
        <w:rPr>
          <w:rFonts w:ascii="Times New Roman" w:hAnsi="Times New Roman"/>
          <w:lang w:eastAsia="en-GB"/>
        </w:rPr>
        <w:t>cancellations</w:t>
      </w:r>
      <w:r w:rsidR="00B75BF9" w:rsidRPr="001C77ED">
        <w:rPr>
          <w:rFonts w:ascii="Times New Roman" w:hAnsi="Times New Roman"/>
          <w:lang w:eastAsia="en-GB"/>
        </w:rPr>
        <w:t xml:space="preserve"> and</w:t>
      </w:r>
      <w:r w:rsidR="00795BD2" w:rsidRPr="001C77ED">
        <w:rPr>
          <w:rFonts w:ascii="Times New Roman" w:hAnsi="Times New Roman"/>
          <w:lang w:eastAsia="en-GB"/>
        </w:rPr>
        <w:t xml:space="preserve"> resource constraints,</w:t>
      </w:r>
      <w:r w:rsidR="00B75BF9" w:rsidRPr="001C77ED">
        <w:rPr>
          <w:rFonts w:ascii="Times New Roman" w:hAnsi="Times New Roman"/>
          <w:lang w:eastAsia="en-GB"/>
        </w:rPr>
        <w:t xml:space="preserve"> the final sample was</w:t>
      </w:r>
      <w:r w:rsidR="00795BD2" w:rsidRPr="001C77ED">
        <w:rPr>
          <w:rFonts w:ascii="Times New Roman" w:hAnsi="Times New Roman"/>
          <w:lang w:eastAsia="en-GB"/>
        </w:rPr>
        <w:t xml:space="preserve"> 27</w:t>
      </w:r>
      <w:r w:rsidR="00B75BF9" w:rsidRPr="001C77ED">
        <w:rPr>
          <w:rFonts w:ascii="Times New Roman" w:hAnsi="Times New Roman"/>
          <w:lang w:eastAsia="en-GB"/>
        </w:rPr>
        <w:t xml:space="preserve"> participants (nine women and 18 men)</w:t>
      </w:r>
      <w:r w:rsidR="00795BD2" w:rsidRPr="001C77ED">
        <w:rPr>
          <w:rFonts w:ascii="Times New Roman" w:hAnsi="Times New Roman"/>
          <w:lang w:eastAsia="en-GB"/>
        </w:rPr>
        <w:t xml:space="preserve">. </w:t>
      </w:r>
      <w:r w:rsidR="00B75BF9" w:rsidRPr="001C77ED">
        <w:rPr>
          <w:rFonts w:ascii="Times New Roman" w:hAnsi="Times New Roman"/>
          <w:lang w:eastAsia="en-GB"/>
        </w:rPr>
        <w:t>The sample was chosen on the basis of function, position and geographical spread. P</w:t>
      </w:r>
      <w:r w:rsidRPr="001C77ED">
        <w:rPr>
          <w:rFonts w:ascii="Times New Roman" w:hAnsi="Times New Roman"/>
          <w:lang w:eastAsia="en-GB"/>
        </w:rPr>
        <w:t xml:space="preserve">olice </w:t>
      </w:r>
      <w:r w:rsidR="0000117B" w:rsidRPr="001C77ED">
        <w:rPr>
          <w:rFonts w:ascii="Times New Roman" w:hAnsi="Times New Roman"/>
          <w:lang w:eastAsia="en-GB"/>
        </w:rPr>
        <w:t xml:space="preserve">managers </w:t>
      </w:r>
      <w:r w:rsidRPr="001C77ED">
        <w:rPr>
          <w:rFonts w:ascii="Times New Roman" w:hAnsi="Times New Roman"/>
          <w:lang w:eastAsia="en-GB"/>
        </w:rPr>
        <w:t xml:space="preserve">worked at </w:t>
      </w:r>
      <w:r w:rsidR="0000117B" w:rsidRPr="001C77ED">
        <w:rPr>
          <w:rFonts w:ascii="Times New Roman" w:hAnsi="Times New Roman"/>
          <w:lang w:eastAsia="en-GB"/>
        </w:rPr>
        <w:t xml:space="preserve">senior </w:t>
      </w:r>
      <w:r w:rsidR="003D52C2" w:rsidRPr="001C77ED">
        <w:rPr>
          <w:rFonts w:ascii="Times New Roman" w:hAnsi="Times New Roman"/>
          <w:lang w:eastAsia="en-GB"/>
        </w:rPr>
        <w:t xml:space="preserve">management </w:t>
      </w:r>
      <w:r w:rsidR="0000117B" w:rsidRPr="001C77ED">
        <w:rPr>
          <w:rFonts w:ascii="Times New Roman" w:hAnsi="Times New Roman"/>
          <w:lang w:eastAsia="en-GB"/>
        </w:rPr>
        <w:t>level</w:t>
      </w:r>
      <w:r w:rsidR="003D52C2" w:rsidRPr="001C77ED">
        <w:rPr>
          <w:rFonts w:ascii="Times New Roman" w:hAnsi="Times New Roman"/>
          <w:lang w:eastAsia="en-GB"/>
        </w:rPr>
        <w:t xml:space="preserve"> </w:t>
      </w:r>
      <w:r w:rsidR="0000117B" w:rsidRPr="001C77ED">
        <w:rPr>
          <w:rFonts w:ascii="Times New Roman" w:hAnsi="Times New Roman"/>
          <w:lang w:eastAsia="en-GB"/>
        </w:rPr>
        <w:t>in</w:t>
      </w:r>
      <w:r w:rsidRPr="001C77ED">
        <w:rPr>
          <w:rFonts w:ascii="Times New Roman" w:hAnsi="Times New Roman"/>
          <w:lang w:eastAsia="en-GB"/>
        </w:rPr>
        <w:t xml:space="preserve"> their organ</w:t>
      </w:r>
      <w:r w:rsidR="00EE1655">
        <w:rPr>
          <w:rFonts w:ascii="Times New Roman" w:hAnsi="Times New Roman"/>
          <w:lang w:eastAsia="en-GB"/>
        </w:rPr>
        <w:t>is</w:t>
      </w:r>
      <w:r w:rsidRPr="001C77ED">
        <w:rPr>
          <w:rFonts w:ascii="Times New Roman" w:hAnsi="Times New Roman"/>
          <w:lang w:eastAsia="en-GB"/>
        </w:rPr>
        <w:t>ation</w:t>
      </w:r>
      <w:r w:rsidR="00B75BF9" w:rsidRPr="001C77ED">
        <w:rPr>
          <w:rFonts w:ascii="Times New Roman" w:hAnsi="Times New Roman"/>
          <w:lang w:eastAsia="en-GB"/>
        </w:rPr>
        <w:t xml:space="preserve">s </w:t>
      </w:r>
      <w:r w:rsidR="00E848AC" w:rsidRPr="001C77ED">
        <w:rPr>
          <w:rFonts w:ascii="Times New Roman" w:hAnsi="Times New Roman"/>
          <w:lang w:eastAsia="en-GB"/>
        </w:rPr>
        <w:t xml:space="preserve">as Chief Constable, Chief Super Intendent or Super Intendent. </w:t>
      </w:r>
      <w:r w:rsidRPr="008D7D1E">
        <w:rPr>
          <w:rFonts w:ascii="Times New Roman" w:hAnsi="Times New Roman"/>
          <w:lang w:eastAsia="en-GB"/>
        </w:rPr>
        <w:t xml:space="preserve">They had all completed further </w:t>
      </w:r>
      <w:r w:rsidR="0000117B" w:rsidRPr="008D7D1E">
        <w:rPr>
          <w:rFonts w:ascii="Times New Roman" w:hAnsi="Times New Roman"/>
          <w:lang w:eastAsia="en-GB"/>
        </w:rPr>
        <w:t xml:space="preserve">managerial </w:t>
      </w:r>
      <w:r w:rsidRPr="008D7D1E">
        <w:rPr>
          <w:rFonts w:ascii="Times New Roman" w:hAnsi="Times New Roman"/>
          <w:lang w:eastAsia="en-GB"/>
        </w:rPr>
        <w:t>training after th</w:t>
      </w:r>
      <w:r w:rsidRPr="001C77ED">
        <w:rPr>
          <w:rFonts w:ascii="Times New Roman" w:hAnsi="Times New Roman"/>
          <w:lang w:eastAsia="en-GB"/>
        </w:rPr>
        <w:t xml:space="preserve">eir initial </w:t>
      </w:r>
      <w:r w:rsidR="00B50457" w:rsidRPr="001C77ED">
        <w:rPr>
          <w:rFonts w:ascii="Times New Roman" w:hAnsi="Times New Roman"/>
          <w:lang w:eastAsia="en-GB"/>
        </w:rPr>
        <w:t xml:space="preserve">police </w:t>
      </w:r>
      <w:r w:rsidR="003D52C2" w:rsidRPr="001C77ED">
        <w:rPr>
          <w:rFonts w:ascii="Times New Roman" w:hAnsi="Times New Roman"/>
          <w:lang w:eastAsia="en-GB"/>
        </w:rPr>
        <w:t>education</w:t>
      </w:r>
      <w:r w:rsidR="00DE07F5" w:rsidRPr="001C77ED">
        <w:rPr>
          <w:rFonts w:ascii="Times New Roman" w:hAnsi="Times New Roman"/>
          <w:lang w:eastAsia="en-GB"/>
        </w:rPr>
        <w:t xml:space="preserve">. </w:t>
      </w:r>
      <w:r w:rsidR="00BE48A2" w:rsidRPr="001C77ED">
        <w:rPr>
          <w:rFonts w:ascii="Times New Roman" w:hAnsi="Times New Roman"/>
          <w:lang w:eastAsia="en-GB"/>
        </w:rPr>
        <w:t xml:space="preserve">The sample </w:t>
      </w:r>
      <w:r w:rsidR="00B75BF9" w:rsidRPr="001C77ED">
        <w:rPr>
          <w:rFonts w:ascii="Times New Roman" w:hAnsi="Times New Roman"/>
          <w:lang w:eastAsia="en-GB"/>
        </w:rPr>
        <w:t>wa</w:t>
      </w:r>
      <w:r w:rsidR="00BE48A2" w:rsidRPr="001C77ED">
        <w:rPr>
          <w:rFonts w:ascii="Times New Roman" w:hAnsi="Times New Roman"/>
          <w:lang w:eastAsia="en-GB"/>
        </w:rPr>
        <w:t xml:space="preserve">s too small to </w:t>
      </w:r>
      <w:r w:rsidR="00B75BF9" w:rsidRPr="001C77ED">
        <w:rPr>
          <w:rFonts w:ascii="Times New Roman" w:hAnsi="Times New Roman"/>
          <w:lang w:eastAsia="en-GB"/>
        </w:rPr>
        <w:t>conduct rank, gender or</w:t>
      </w:r>
      <w:r w:rsidR="00BE48A2" w:rsidRPr="001C77ED">
        <w:rPr>
          <w:rFonts w:ascii="Times New Roman" w:hAnsi="Times New Roman"/>
          <w:lang w:eastAsia="en-GB"/>
        </w:rPr>
        <w:t xml:space="preserve"> demographic analysis</w:t>
      </w:r>
      <w:r w:rsidR="00B75BF9" w:rsidRPr="001C77ED">
        <w:rPr>
          <w:rFonts w:ascii="Times New Roman" w:hAnsi="Times New Roman"/>
          <w:lang w:eastAsia="en-GB"/>
        </w:rPr>
        <w:t>; however,</w:t>
      </w:r>
      <w:r w:rsidR="00BE48A2" w:rsidRPr="001C77ED">
        <w:rPr>
          <w:rFonts w:ascii="Times New Roman" w:hAnsi="Times New Roman"/>
          <w:lang w:eastAsia="en-GB"/>
        </w:rPr>
        <w:t xml:space="preserve"> </w:t>
      </w:r>
      <w:r w:rsidR="00792AA6" w:rsidRPr="001C77ED">
        <w:rPr>
          <w:rFonts w:ascii="Times New Roman" w:hAnsi="Times New Roman"/>
          <w:lang w:eastAsia="en-GB"/>
        </w:rPr>
        <w:t>this</w:t>
      </w:r>
      <w:r w:rsidR="00BE48A2" w:rsidRPr="001C77ED">
        <w:rPr>
          <w:rFonts w:ascii="Times New Roman" w:hAnsi="Times New Roman"/>
          <w:lang w:eastAsia="en-GB"/>
        </w:rPr>
        <w:t xml:space="preserve"> </w:t>
      </w:r>
      <w:r w:rsidR="00B75BF9" w:rsidRPr="001C77ED">
        <w:rPr>
          <w:rFonts w:ascii="Times New Roman" w:hAnsi="Times New Roman"/>
          <w:lang w:eastAsia="en-GB"/>
        </w:rPr>
        <w:t>wa</w:t>
      </w:r>
      <w:r w:rsidR="00BE48A2" w:rsidRPr="001C77ED">
        <w:rPr>
          <w:rFonts w:ascii="Times New Roman" w:hAnsi="Times New Roman"/>
          <w:lang w:eastAsia="en-GB"/>
        </w:rPr>
        <w:t xml:space="preserve">s </w:t>
      </w:r>
      <w:r w:rsidR="00B75BF9" w:rsidRPr="001C77ED">
        <w:rPr>
          <w:rFonts w:ascii="Times New Roman" w:hAnsi="Times New Roman"/>
          <w:lang w:eastAsia="en-GB"/>
        </w:rPr>
        <w:t>not the focu</w:t>
      </w:r>
      <w:r w:rsidR="00BE48A2" w:rsidRPr="001C77ED">
        <w:rPr>
          <w:rFonts w:ascii="Times New Roman" w:hAnsi="Times New Roman"/>
          <w:lang w:eastAsia="en-GB"/>
        </w:rPr>
        <w:t xml:space="preserve">s of this </w:t>
      </w:r>
      <w:r w:rsidR="007A5D95" w:rsidRPr="001C77ED">
        <w:rPr>
          <w:rFonts w:ascii="Times New Roman" w:hAnsi="Times New Roman"/>
          <w:lang w:eastAsia="en-GB"/>
        </w:rPr>
        <w:t xml:space="preserve">in-depth </w:t>
      </w:r>
      <w:r w:rsidR="00BE48A2" w:rsidRPr="001C77ED">
        <w:rPr>
          <w:rFonts w:ascii="Times New Roman" w:hAnsi="Times New Roman"/>
          <w:lang w:eastAsia="en-GB"/>
        </w:rPr>
        <w:t>qualitative</w:t>
      </w:r>
      <w:r w:rsidR="00B75BF9" w:rsidRPr="001C77ED">
        <w:rPr>
          <w:rFonts w:ascii="Times New Roman" w:hAnsi="Times New Roman"/>
          <w:lang w:eastAsia="en-GB"/>
        </w:rPr>
        <w:t xml:space="preserve"> study</w:t>
      </w:r>
      <w:r w:rsidR="00BE48A2" w:rsidRPr="001C77ED">
        <w:rPr>
          <w:rFonts w:ascii="Times New Roman" w:hAnsi="Times New Roman"/>
          <w:lang w:eastAsia="en-GB"/>
        </w:rPr>
        <w:t xml:space="preserve">. </w:t>
      </w:r>
      <w:r w:rsidRPr="001C77ED">
        <w:rPr>
          <w:rFonts w:ascii="Times New Roman" w:hAnsi="Times New Roman"/>
          <w:lang w:eastAsia="en-GB"/>
        </w:rPr>
        <w:t xml:space="preserve">The majority of police </w:t>
      </w:r>
      <w:r w:rsidR="0000117B" w:rsidRPr="001C77ED">
        <w:rPr>
          <w:rFonts w:ascii="Times New Roman" w:hAnsi="Times New Roman"/>
          <w:lang w:eastAsia="en-GB"/>
        </w:rPr>
        <w:t>managers</w:t>
      </w:r>
      <w:r w:rsidRPr="001C77ED">
        <w:rPr>
          <w:rFonts w:ascii="Times New Roman" w:hAnsi="Times New Roman"/>
          <w:lang w:eastAsia="en-GB"/>
        </w:rPr>
        <w:t xml:space="preserve"> who participate</w:t>
      </w:r>
      <w:r w:rsidR="007C5E01" w:rsidRPr="001C77ED">
        <w:rPr>
          <w:rFonts w:ascii="Times New Roman" w:hAnsi="Times New Roman"/>
          <w:lang w:eastAsia="en-GB"/>
        </w:rPr>
        <w:t xml:space="preserve">d in our study had </w:t>
      </w:r>
      <w:r w:rsidR="003D52C2" w:rsidRPr="001C77ED">
        <w:rPr>
          <w:rFonts w:ascii="Times New Roman" w:hAnsi="Times New Roman"/>
          <w:lang w:eastAsia="en-GB"/>
        </w:rPr>
        <w:t xml:space="preserve">what we </w:t>
      </w:r>
      <w:r w:rsidR="00134073" w:rsidRPr="001C77ED">
        <w:rPr>
          <w:rFonts w:ascii="Times New Roman" w:hAnsi="Times New Roman"/>
          <w:lang w:eastAsia="en-GB"/>
        </w:rPr>
        <w:t xml:space="preserve">considered </w:t>
      </w:r>
      <w:r w:rsidR="00E32963" w:rsidRPr="001C77ED">
        <w:rPr>
          <w:rFonts w:ascii="Times New Roman" w:hAnsi="Times New Roman"/>
          <w:lang w:eastAsia="en-GB"/>
        </w:rPr>
        <w:t>office-</w:t>
      </w:r>
      <w:r w:rsidR="0000117B" w:rsidRPr="001C77ED">
        <w:rPr>
          <w:rFonts w:ascii="Times New Roman" w:hAnsi="Times New Roman"/>
          <w:lang w:eastAsia="en-GB"/>
        </w:rPr>
        <w:t xml:space="preserve">related </w:t>
      </w:r>
      <w:r w:rsidR="007C5E01" w:rsidRPr="001C77ED">
        <w:rPr>
          <w:rFonts w:ascii="Times New Roman" w:hAnsi="Times New Roman"/>
          <w:lang w:eastAsia="en-GB"/>
        </w:rPr>
        <w:t xml:space="preserve">jobs, and </w:t>
      </w:r>
      <w:r w:rsidRPr="001C77ED">
        <w:rPr>
          <w:rFonts w:ascii="Times New Roman" w:hAnsi="Times New Roman"/>
          <w:lang w:eastAsia="en-GB"/>
        </w:rPr>
        <w:t xml:space="preserve">only a </w:t>
      </w:r>
      <w:r w:rsidR="00D44D1D" w:rsidRPr="001C77ED">
        <w:rPr>
          <w:rFonts w:ascii="Times New Roman" w:hAnsi="Times New Roman"/>
          <w:lang w:eastAsia="en-GB"/>
        </w:rPr>
        <w:t>few</w:t>
      </w:r>
      <w:r w:rsidRPr="001C77ED">
        <w:rPr>
          <w:rFonts w:ascii="Times New Roman" w:hAnsi="Times New Roman"/>
          <w:lang w:eastAsia="en-GB"/>
        </w:rPr>
        <w:t xml:space="preserve"> were involved in highly demanding physical tasks</w:t>
      </w:r>
      <w:r w:rsidR="007C5E01" w:rsidRPr="001C77ED">
        <w:rPr>
          <w:rFonts w:ascii="Times New Roman" w:hAnsi="Times New Roman"/>
          <w:lang w:eastAsia="en-GB"/>
        </w:rPr>
        <w:t xml:space="preserve"> and active </w:t>
      </w:r>
      <w:r w:rsidR="0000117B" w:rsidRPr="001C77ED">
        <w:rPr>
          <w:rFonts w:ascii="Times New Roman" w:hAnsi="Times New Roman"/>
          <w:lang w:eastAsia="en-GB"/>
        </w:rPr>
        <w:t xml:space="preserve">police </w:t>
      </w:r>
      <w:r w:rsidR="007C5E01" w:rsidRPr="001C77ED">
        <w:rPr>
          <w:rFonts w:ascii="Times New Roman" w:hAnsi="Times New Roman"/>
          <w:lang w:eastAsia="en-GB"/>
        </w:rPr>
        <w:t>operations</w:t>
      </w:r>
      <w:r w:rsidRPr="001C77ED">
        <w:rPr>
          <w:rFonts w:ascii="Times New Roman" w:hAnsi="Times New Roman"/>
          <w:lang w:eastAsia="en-GB"/>
        </w:rPr>
        <w:t>.</w:t>
      </w:r>
      <w:r w:rsidR="00BE48A2" w:rsidRPr="001C77ED">
        <w:rPr>
          <w:rFonts w:ascii="Times New Roman" w:hAnsi="Times New Roman"/>
          <w:lang w:eastAsia="en-GB"/>
        </w:rPr>
        <w:t xml:space="preserve"> </w:t>
      </w:r>
      <w:r w:rsidR="00134073" w:rsidRPr="001C77ED">
        <w:rPr>
          <w:rFonts w:ascii="Times New Roman" w:hAnsi="Times New Roman"/>
          <w:lang w:eastAsia="en-GB"/>
        </w:rPr>
        <w:t>Before starting the study, we obtained the informed consent of all participants.</w:t>
      </w:r>
    </w:p>
    <w:p w14:paraId="174E760E" w14:textId="77777777" w:rsidR="00B70BC7" w:rsidRPr="008D7D1E" w:rsidRDefault="00B70BC7" w:rsidP="000E3297">
      <w:pPr>
        <w:spacing w:line="480" w:lineRule="auto"/>
        <w:jc w:val="both"/>
        <w:rPr>
          <w:rFonts w:ascii="Times New Roman" w:hAnsi="Times New Roman"/>
          <w:lang w:eastAsia="en-GB"/>
        </w:rPr>
      </w:pPr>
    </w:p>
    <w:p w14:paraId="3813C5B0" w14:textId="28E58D1B" w:rsidR="00B70BC7" w:rsidRPr="001C77ED" w:rsidRDefault="00B70BC7" w:rsidP="000E3297">
      <w:pPr>
        <w:pStyle w:val="Heading2"/>
        <w:spacing w:line="480" w:lineRule="auto"/>
        <w:rPr>
          <w:rFonts w:ascii="Times New Roman" w:hAnsi="Times New Roman"/>
          <w:sz w:val="24"/>
          <w:szCs w:val="24"/>
          <w:lang w:eastAsia="en-GB"/>
        </w:rPr>
      </w:pPr>
      <w:r w:rsidRPr="001C77ED">
        <w:rPr>
          <w:rFonts w:ascii="Times New Roman" w:hAnsi="Times New Roman"/>
          <w:sz w:val="24"/>
          <w:szCs w:val="24"/>
          <w:lang w:eastAsia="en-GB"/>
        </w:rPr>
        <w:t xml:space="preserve">Analytical </w:t>
      </w:r>
      <w:r w:rsidR="00B34CAE" w:rsidRPr="001C77ED">
        <w:rPr>
          <w:rFonts w:ascii="Times New Roman" w:hAnsi="Times New Roman"/>
          <w:sz w:val="24"/>
          <w:szCs w:val="24"/>
          <w:lang w:eastAsia="en-GB"/>
        </w:rPr>
        <w:t>process</w:t>
      </w:r>
    </w:p>
    <w:p w14:paraId="3A62AB3B" w14:textId="5346A980" w:rsidR="002C04B5" w:rsidRDefault="00134073" w:rsidP="00FE7B62">
      <w:pPr>
        <w:spacing w:line="480" w:lineRule="auto"/>
        <w:ind w:firstLine="708"/>
        <w:jc w:val="both"/>
        <w:rPr>
          <w:rFonts w:ascii="Times New Roman" w:hAnsi="Times New Roman"/>
        </w:rPr>
      </w:pPr>
      <w:r w:rsidRPr="001C77ED">
        <w:rPr>
          <w:rFonts w:ascii="Times New Roman" w:hAnsi="Times New Roman"/>
          <w:lang w:eastAsia="en-GB"/>
        </w:rPr>
        <w:t>D</w:t>
      </w:r>
      <w:r w:rsidR="00E32963" w:rsidRPr="001C77ED">
        <w:rPr>
          <w:rFonts w:ascii="Times New Roman" w:hAnsi="Times New Roman"/>
          <w:lang w:eastAsia="en-GB"/>
        </w:rPr>
        <w:t>ata from shadowing and in-depth interviews, together with researchers</w:t>
      </w:r>
      <w:r w:rsidR="008A5F21">
        <w:rPr>
          <w:rFonts w:ascii="Times New Roman" w:hAnsi="Times New Roman"/>
          <w:lang w:eastAsia="en-GB"/>
        </w:rPr>
        <w:t>’</w:t>
      </w:r>
      <w:r w:rsidR="00E32963" w:rsidRPr="008D7D1E">
        <w:rPr>
          <w:rFonts w:ascii="Times New Roman" w:hAnsi="Times New Roman"/>
          <w:lang w:eastAsia="en-GB"/>
        </w:rPr>
        <w:t xml:space="preserve"> interpretations of the observed material</w:t>
      </w:r>
      <w:r w:rsidRPr="008D7D1E">
        <w:rPr>
          <w:rFonts w:ascii="Times New Roman" w:hAnsi="Times New Roman"/>
          <w:lang w:eastAsia="en-GB"/>
        </w:rPr>
        <w:t xml:space="preserve">, </w:t>
      </w:r>
      <w:r w:rsidR="00E32963" w:rsidRPr="001C77ED">
        <w:rPr>
          <w:rFonts w:ascii="Times New Roman" w:hAnsi="Times New Roman"/>
          <w:lang w:eastAsia="en-GB"/>
        </w:rPr>
        <w:t xml:space="preserve">were analysed using reflexive methodology (Alvesson </w:t>
      </w:r>
      <w:r w:rsidR="00C44D18" w:rsidRPr="001C77ED">
        <w:rPr>
          <w:rFonts w:ascii="Times New Roman" w:hAnsi="Times New Roman"/>
          <w:lang w:eastAsia="en-GB"/>
        </w:rPr>
        <w:t>&amp;</w:t>
      </w:r>
      <w:r w:rsidR="00E32963" w:rsidRPr="001C77ED">
        <w:rPr>
          <w:rFonts w:ascii="Times New Roman" w:hAnsi="Times New Roman"/>
          <w:lang w:eastAsia="en-GB"/>
        </w:rPr>
        <w:t xml:space="preserve"> Sköldberg, 2004). </w:t>
      </w:r>
      <w:r w:rsidRPr="001C77ED">
        <w:rPr>
          <w:rFonts w:ascii="Times New Roman" w:hAnsi="Times New Roman"/>
          <w:lang w:eastAsia="en-GB"/>
        </w:rPr>
        <w:t>W</w:t>
      </w:r>
      <w:r w:rsidR="00E32963" w:rsidRPr="001C77ED">
        <w:rPr>
          <w:rFonts w:ascii="Times New Roman" w:hAnsi="Times New Roman"/>
          <w:lang w:eastAsia="en-GB"/>
        </w:rPr>
        <w:t>e considered three data sets</w:t>
      </w:r>
      <w:r w:rsidR="008D7D1E" w:rsidRPr="001C77ED">
        <w:rPr>
          <w:rFonts w:ascii="Times New Roman" w:hAnsi="Times New Roman"/>
          <w:lang w:eastAsia="en-GB"/>
        </w:rPr>
        <w:t>. The first comprised</w:t>
      </w:r>
      <w:r w:rsidR="00E32963" w:rsidRPr="001C77ED">
        <w:rPr>
          <w:rFonts w:ascii="Times New Roman" w:hAnsi="Times New Roman"/>
          <w:lang w:eastAsia="en-GB"/>
        </w:rPr>
        <w:t xml:space="preserve"> </w:t>
      </w:r>
      <w:r w:rsidRPr="001C77ED">
        <w:rPr>
          <w:rFonts w:ascii="Times New Roman" w:hAnsi="Times New Roman"/>
          <w:lang w:eastAsia="en-GB"/>
        </w:rPr>
        <w:t xml:space="preserve">data from </w:t>
      </w:r>
      <w:r w:rsidR="00E32963" w:rsidRPr="001C77ED">
        <w:rPr>
          <w:rFonts w:ascii="Times New Roman" w:hAnsi="Times New Roman"/>
          <w:lang w:eastAsia="en-GB"/>
        </w:rPr>
        <w:t>the shadowing of actions and interactions, which</w:t>
      </w:r>
      <w:r w:rsidRPr="001C77ED">
        <w:rPr>
          <w:rFonts w:ascii="Times New Roman" w:hAnsi="Times New Roman"/>
          <w:lang w:eastAsia="en-GB"/>
        </w:rPr>
        <w:t xml:space="preserve"> was</w:t>
      </w:r>
      <w:r w:rsidR="008D7D1E">
        <w:rPr>
          <w:rFonts w:ascii="Times New Roman" w:hAnsi="Times New Roman"/>
          <w:lang w:eastAsia="en-GB"/>
        </w:rPr>
        <w:t xml:space="preserve"> mostly </w:t>
      </w:r>
      <w:r w:rsidR="00E32963" w:rsidRPr="001C77ED">
        <w:rPr>
          <w:rFonts w:ascii="Times New Roman" w:hAnsi="Times New Roman"/>
          <w:lang w:eastAsia="en-GB"/>
        </w:rPr>
        <w:t>descriptive</w:t>
      </w:r>
      <w:r w:rsidRPr="001C77ED">
        <w:rPr>
          <w:rFonts w:ascii="Times New Roman" w:hAnsi="Times New Roman"/>
          <w:lang w:eastAsia="en-GB"/>
        </w:rPr>
        <w:t xml:space="preserve">. The second </w:t>
      </w:r>
      <w:r w:rsidR="008C42C1">
        <w:rPr>
          <w:rFonts w:ascii="Times New Roman" w:hAnsi="Times New Roman"/>
          <w:lang w:eastAsia="en-GB"/>
        </w:rPr>
        <w:t>included</w:t>
      </w:r>
      <w:r w:rsidRPr="001C77ED">
        <w:rPr>
          <w:rFonts w:ascii="Times New Roman" w:hAnsi="Times New Roman"/>
          <w:lang w:eastAsia="en-GB"/>
        </w:rPr>
        <w:t xml:space="preserve"> data from</w:t>
      </w:r>
      <w:r w:rsidR="00E32963" w:rsidRPr="001C77ED">
        <w:rPr>
          <w:rFonts w:ascii="Times New Roman" w:hAnsi="Times New Roman"/>
          <w:lang w:eastAsia="en-GB"/>
        </w:rPr>
        <w:t xml:space="preserve"> interviews, which contain</w:t>
      </w:r>
      <w:r w:rsidRPr="001C77ED">
        <w:rPr>
          <w:rFonts w:ascii="Times New Roman" w:hAnsi="Times New Roman"/>
          <w:lang w:eastAsia="en-GB"/>
        </w:rPr>
        <w:t>ed</w:t>
      </w:r>
      <w:r w:rsidR="00E32963" w:rsidRPr="001C77ED">
        <w:rPr>
          <w:rFonts w:ascii="Times New Roman" w:hAnsi="Times New Roman"/>
          <w:lang w:eastAsia="en-GB"/>
        </w:rPr>
        <w:t xml:space="preserve"> both normative and descriptive elements</w:t>
      </w:r>
      <w:r w:rsidRPr="001C77ED">
        <w:rPr>
          <w:rFonts w:ascii="Times New Roman" w:hAnsi="Times New Roman"/>
          <w:lang w:eastAsia="en-GB"/>
        </w:rPr>
        <w:t>. The final data set comprised</w:t>
      </w:r>
      <w:r w:rsidR="00E32963" w:rsidRPr="001C77ED">
        <w:rPr>
          <w:rFonts w:ascii="Times New Roman" w:hAnsi="Times New Roman"/>
          <w:lang w:eastAsia="en-GB"/>
        </w:rPr>
        <w:t xml:space="preserve"> the researchers</w:t>
      </w:r>
      <w:r w:rsidR="008A5F21">
        <w:rPr>
          <w:rFonts w:ascii="Times New Roman" w:hAnsi="Times New Roman"/>
          <w:lang w:eastAsia="en-GB"/>
        </w:rPr>
        <w:t>’</w:t>
      </w:r>
      <w:r w:rsidR="00E32963" w:rsidRPr="008D7D1E">
        <w:rPr>
          <w:rFonts w:ascii="Times New Roman" w:hAnsi="Times New Roman"/>
          <w:lang w:eastAsia="en-GB"/>
        </w:rPr>
        <w:t xml:space="preserve"> interpretations and reflections</w:t>
      </w:r>
      <w:r w:rsidRPr="001C77ED">
        <w:rPr>
          <w:rFonts w:ascii="Times New Roman" w:hAnsi="Times New Roman"/>
          <w:lang w:eastAsia="en-GB"/>
        </w:rPr>
        <w:t>, which were written after each</w:t>
      </w:r>
      <w:r w:rsidR="00E32963" w:rsidRPr="001C77ED">
        <w:rPr>
          <w:rFonts w:ascii="Times New Roman" w:hAnsi="Times New Roman"/>
          <w:lang w:eastAsia="en-GB"/>
        </w:rPr>
        <w:t xml:space="preserve"> day of shadowing and interviews. </w:t>
      </w:r>
      <w:r w:rsidR="00E32963" w:rsidRPr="001C77ED">
        <w:rPr>
          <w:rFonts w:ascii="Times New Roman" w:hAnsi="Times New Roman"/>
        </w:rPr>
        <w:t xml:space="preserve">The unit of analysis </w:t>
      </w:r>
      <w:r w:rsidRPr="001C77ED">
        <w:rPr>
          <w:rFonts w:ascii="Times New Roman" w:hAnsi="Times New Roman"/>
        </w:rPr>
        <w:t>was the</w:t>
      </w:r>
      <w:r w:rsidR="00E32963" w:rsidRPr="001C77ED">
        <w:rPr>
          <w:rFonts w:ascii="Times New Roman" w:hAnsi="Times New Roman"/>
        </w:rPr>
        <w:t xml:space="preserve"> actions and interactions involved in managerial work (Crevani </w:t>
      </w:r>
      <w:r w:rsidR="00C44D18" w:rsidRPr="001C77ED">
        <w:rPr>
          <w:rFonts w:ascii="Times New Roman" w:hAnsi="Times New Roman"/>
        </w:rPr>
        <w:t>&amp;</w:t>
      </w:r>
      <w:r w:rsidR="00E32963" w:rsidRPr="001C77ED">
        <w:rPr>
          <w:rFonts w:ascii="Times New Roman" w:hAnsi="Times New Roman"/>
        </w:rPr>
        <w:t xml:space="preserve"> Endrissat, 2016). </w:t>
      </w:r>
    </w:p>
    <w:p w14:paraId="6F1289FA" w14:textId="58E66ECA" w:rsidR="00FE7B62" w:rsidRPr="001C77ED" w:rsidRDefault="006345EE" w:rsidP="00FE7B62">
      <w:pPr>
        <w:spacing w:line="480" w:lineRule="auto"/>
        <w:ind w:firstLine="708"/>
        <w:jc w:val="both"/>
        <w:rPr>
          <w:rFonts w:ascii="Times New Roman" w:hAnsi="Times New Roman"/>
          <w:lang w:eastAsia="en-GB"/>
        </w:rPr>
      </w:pPr>
      <w:r>
        <w:rPr>
          <w:rFonts w:ascii="Times New Roman" w:hAnsi="Times New Roman"/>
        </w:rPr>
        <w:t>W</w:t>
      </w:r>
      <w:r w:rsidR="0047459F" w:rsidRPr="008D7D1E">
        <w:rPr>
          <w:rFonts w:ascii="Times New Roman" w:hAnsi="Times New Roman"/>
        </w:rPr>
        <w:t xml:space="preserve">e </w:t>
      </w:r>
      <w:r w:rsidR="00A11FF2">
        <w:rPr>
          <w:rFonts w:ascii="Times New Roman" w:hAnsi="Times New Roman"/>
        </w:rPr>
        <w:t>used</w:t>
      </w:r>
      <w:r w:rsidR="0047459F" w:rsidRPr="001C77ED">
        <w:rPr>
          <w:rFonts w:ascii="Times New Roman" w:hAnsi="Times New Roman"/>
        </w:rPr>
        <w:t xml:space="preserve"> inductive and social-constructivist</w:t>
      </w:r>
      <w:r w:rsidR="00134073" w:rsidRPr="001C77ED">
        <w:rPr>
          <w:rFonts w:ascii="Times New Roman" w:hAnsi="Times New Roman"/>
        </w:rPr>
        <w:t xml:space="preserve"> </w:t>
      </w:r>
      <w:r w:rsidR="0047459F" w:rsidRPr="001C77ED">
        <w:rPr>
          <w:rFonts w:ascii="Times New Roman" w:hAnsi="Times New Roman"/>
        </w:rPr>
        <w:t>approaches, especially in our shadowing</w:t>
      </w:r>
      <w:r w:rsidR="00A11FF2">
        <w:rPr>
          <w:rFonts w:ascii="Times New Roman" w:hAnsi="Times New Roman"/>
        </w:rPr>
        <w:t xml:space="preserve"> (</w:t>
      </w:r>
      <w:r w:rsidR="00A11FF2">
        <w:rPr>
          <w:rFonts w:ascii="Times New Roman" w:hAnsi="Times New Roman"/>
          <w:color w:val="000000" w:themeColor="text1"/>
        </w:rPr>
        <w:t xml:space="preserve">Czarniawska, </w:t>
      </w:r>
      <w:r w:rsidR="00A11FF2" w:rsidRPr="004744D4">
        <w:rPr>
          <w:rFonts w:ascii="Times New Roman" w:hAnsi="Times New Roman"/>
          <w:color w:val="000000" w:themeColor="text1"/>
        </w:rPr>
        <w:t>2007)</w:t>
      </w:r>
      <w:r w:rsidR="0047459F" w:rsidRPr="001C77ED">
        <w:rPr>
          <w:rFonts w:ascii="Times New Roman" w:hAnsi="Times New Roman"/>
        </w:rPr>
        <w:t xml:space="preserve">. We </w:t>
      </w:r>
      <w:r w:rsidR="00134073" w:rsidRPr="001C77ED">
        <w:rPr>
          <w:rFonts w:ascii="Times New Roman" w:hAnsi="Times New Roman"/>
        </w:rPr>
        <w:t>did not</w:t>
      </w:r>
      <w:r w:rsidR="0047459F" w:rsidRPr="001C77ED">
        <w:rPr>
          <w:rFonts w:ascii="Times New Roman" w:hAnsi="Times New Roman"/>
        </w:rPr>
        <w:t xml:space="preserve"> expect to acquire a com</w:t>
      </w:r>
      <w:r w:rsidR="00096322" w:rsidRPr="001C77ED">
        <w:rPr>
          <w:rFonts w:ascii="Times New Roman" w:hAnsi="Times New Roman"/>
        </w:rPr>
        <w:t>plete understanding of actions and interactions</w:t>
      </w:r>
      <w:r w:rsidR="00134073" w:rsidRPr="001C77ED">
        <w:rPr>
          <w:rFonts w:ascii="Times New Roman" w:hAnsi="Times New Roman"/>
        </w:rPr>
        <w:t>. I</w:t>
      </w:r>
      <w:r w:rsidR="0047459F" w:rsidRPr="001C77ED">
        <w:rPr>
          <w:rFonts w:ascii="Times New Roman" w:hAnsi="Times New Roman"/>
        </w:rPr>
        <w:t>nstead</w:t>
      </w:r>
      <w:r w:rsidR="00134073" w:rsidRPr="001C77ED">
        <w:rPr>
          <w:rFonts w:ascii="Times New Roman" w:hAnsi="Times New Roman"/>
        </w:rPr>
        <w:t xml:space="preserve">, we aimed </w:t>
      </w:r>
      <w:r w:rsidR="0047459F" w:rsidRPr="001C77ED">
        <w:rPr>
          <w:rFonts w:ascii="Times New Roman" w:hAnsi="Times New Roman"/>
        </w:rPr>
        <w:t xml:space="preserve">to </w:t>
      </w:r>
      <w:r w:rsidR="00134073" w:rsidRPr="001C77ED">
        <w:rPr>
          <w:rFonts w:ascii="Times New Roman" w:hAnsi="Times New Roman"/>
        </w:rPr>
        <w:t>clarify</w:t>
      </w:r>
      <w:r w:rsidR="0047459F" w:rsidRPr="001C77ED">
        <w:rPr>
          <w:rFonts w:ascii="Times New Roman" w:hAnsi="Times New Roman"/>
        </w:rPr>
        <w:t xml:space="preserve"> various embedded processes, shedding light on everyday activities (Feldman </w:t>
      </w:r>
      <w:r w:rsidR="00C44D18" w:rsidRPr="001C77ED">
        <w:rPr>
          <w:rFonts w:ascii="Times New Roman" w:hAnsi="Times New Roman"/>
        </w:rPr>
        <w:t>&amp;</w:t>
      </w:r>
      <w:r w:rsidR="0047459F" w:rsidRPr="001C77ED">
        <w:rPr>
          <w:rFonts w:ascii="Times New Roman" w:hAnsi="Times New Roman"/>
        </w:rPr>
        <w:t xml:space="preserve"> Orlikowski, 2011). </w:t>
      </w:r>
      <w:r w:rsidR="00CA31E8" w:rsidRPr="001C77ED">
        <w:rPr>
          <w:rFonts w:ascii="Times New Roman" w:hAnsi="Times New Roman"/>
        </w:rPr>
        <w:t>W</w:t>
      </w:r>
      <w:r w:rsidR="00CA31E8" w:rsidRPr="001C77ED">
        <w:rPr>
          <w:rFonts w:ascii="Times New Roman" w:hAnsi="Times New Roman"/>
          <w:lang w:eastAsia="en-GB"/>
        </w:rPr>
        <w:t>hen we booked a day to visit the police station, w</w:t>
      </w:r>
      <w:r w:rsidR="0096539D" w:rsidRPr="001C77ED">
        <w:rPr>
          <w:rFonts w:ascii="Times New Roman" w:hAnsi="Times New Roman"/>
          <w:lang w:eastAsia="en-GB"/>
        </w:rPr>
        <w:t>e did not look for special days</w:t>
      </w:r>
      <w:r w:rsidR="00CA31E8" w:rsidRPr="001C77ED">
        <w:rPr>
          <w:rFonts w:ascii="Times New Roman" w:hAnsi="Times New Roman"/>
          <w:lang w:eastAsia="en-GB"/>
        </w:rPr>
        <w:t xml:space="preserve"> or</w:t>
      </w:r>
      <w:r w:rsidR="0096539D" w:rsidRPr="001C77ED">
        <w:rPr>
          <w:rFonts w:ascii="Times New Roman" w:hAnsi="Times New Roman"/>
          <w:lang w:eastAsia="en-GB"/>
        </w:rPr>
        <w:t xml:space="preserve"> specific activitie</w:t>
      </w:r>
      <w:r w:rsidR="009A58E2" w:rsidRPr="001C77ED">
        <w:rPr>
          <w:rFonts w:ascii="Times New Roman" w:hAnsi="Times New Roman"/>
          <w:lang w:eastAsia="en-GB"/>
        </w:rPr>
        <w:t>s</w:t>
      </w:r>
      <w:r w:rsidR="0096539D" w:rsidRPr="001C77ED">
        <w:rPr>
          <w:rFonts w:ascii="Times New Roman" w:hAnsi="Times New Roman"/>
          <w:lang w:eastAsia="en-GB"/>
        </w:rPr>
        <w:t xml:space="preserve">. </w:t>
      </w:r>
      <w:r w:rsidR="00CA31E8" w:rsidRPr="001C77ED">
        <w:rPr>
          <w:rFonts w:ascii="Times New Roman" w:hAnsi="Times New Roman"/>
          <w:lang w:eastAsia="en-GB"/>
        </w:rPr>
        <w:t>Therefore, we observed police managers</w:t>
      </w:r>
      <w:r w:rsidR="008A5F21">
        <w:rPr>
          <w:rFonts w:ascii="Times New Roman" w:hAnsi="Times New Roman"/>
          <w:lang w:eastAsia="en-GB"/>
        </w:rPr>
        <w:t>’</w:t>
      </w:r>
      <w:r w:rsidR="0096539D" w:rsidRPr="008D7D1E">
        <w:rPr>
          <w:rFonts w:ascii="Times New Roman" w:hAnsi="Times New Roman"/>
          <w:lang w:eastAsia="en-GB"/>
        </w:rPr>
        <w:t xml:space="preserve"> interactions with colleagues, employees and superiors</w:t>
      </w:r>
      <w:r w:rsidR="0096539D" w:rsidRPr="001C77ED">
        <w:rPr>
          <w:rFonts w:ascii="Times New Roman" w:hAnsi="Times New Roman"/>
          <w:lang w:eastAsia="en-GB"/>
        </w:rPr>
        <w:t xml:space="preserve"> during ordinary working days. </w:t>
      </w:r>
      <w:r w:rsidR="00CA31E8" w:rsidRPr="001C77ED">
        <w:rPr>
          <w:rFonts w:ascii="Times New Roman" w:hAnsi="Times New Roman"/>
          <w:lang w:eastAsia="en-GB"/>
        </w:rPr>
        <w:t>S</w:t>
      </w:r>
      <w:r w:rsidR="0096539D" w:rsidRPr="001C77ED">
        <w:rPr>
          <w:rFonts w:ascii="Times New Roman" w:hAnsi="Times New Roman"/>
          <w:lang w:eastAsia="en-GB"/>
        </w:rPr>
        <w:t>hadowing was open-ended</w:t>
      </w:r>
      <w:r w:rsidR="00CA31E8" w:rsidRPr="001C77ED">
        <w:rPr>
          <w:rFonts w:ascii="Times New Roman" w:hAnsi="Times New Roman"/>
          <w:lang w:eastAsia="en-GB"/>
        </w:rPr>
        <w:t>, and</w:t>
      </w:r>
      <w:r w:rsidR="0096539D" w:rsidRPr="001C77ED">
        <w:rPr>
          <w:rFonts w:ascii="Times New Roman" w:hAnsi="Times New Roman"/>
          <w:lang w:eastAsia="en-GB"/>
        </w:rPr>
        <w:t xml:space="preserve"> we made notes on all activities we observed without </w:t>
      </w:r>
      <w:r w:rsidR="00262D85" w:rsidRPr="001C77ED">
        <w:rPr>
          <w:rFonts w:ascii="Times New Roman" w:hAnsi="Times New Roman"/>
          <w:lang w:eastAsia="en-GB"/>
        </w:rPr>
        <w:t>interpreting</w:t>
      </w:r>
      <w:r w:rsidR="0096539D" w:rsidRPr="001C77ED">
        <w:rPr>
          <w:rFonts w:ascii="Times New Roman" w:hAnsi="Times New Roman"/>
          <w:lang w:eastAsia="en-GB"/>
        </w:rPr>
        <w:t xml:space="preserve"> </w:t>
      </w:r>
      <w:r w:rsidR="005D0D99">
        <w:rPr>
          <w:rFonts w:ascii="Times New Roman" w:hAnsi="Times New Roman"/>
          <w:lang w:eastAsia="en-GB"/>
        </w:rPr>
        <w:t>them</w:t>
      </w:r>
      <w:r w:rsidR="0096539D" w:rsidRPr="001C77ED">
        <w:rPr>
          <w:rFonts w:ascii="Times New Roman" w:hAnsi="Times New Roman"/>
          <w:lang w:eastAsia="en-GB"/>
        </w:rPr>
        <w:t xml:space="preserve">. </w:t>
      </w:r>
      <w:r w:rsidR="00CA31E8" w:rsidRPr="001C77ED">
        <w:rPr>
          <w:rFonts w:ascii="Times New Roman" w:hAnsi="Times New Roman"/>
          <w:lang w:eastAsia="en-GB"/>
        </w:rPr>
        <w:t>During</w:t>
      </w:r>
      <w:r w:rsidR="0096539D" w:rsidRPr="001C77ED">
        <w:rPr>
          <w:rFonts w:ascii="Times New Roman" w:hAnsi="Times New Roman"/>
          <w:lang w:eastAsia="en-GB"/>
        </w:rPr>
        <w:t xml:space="preserve"> interviews, we </w:t>
      </w:r>
      <w:r w:rsidR="00CA31E8" w:rsidRPr="001C77ED">
        <w:rPr>
          <w:rFonts w:ascii="Times New Roman" w:hAnsi="Times New Roman"/>
          <w:lang w:eastAsia="en-GB"/>
        </w:rPr>
        <w:t>asked participants to compare the day to other</w:t>
      </w:r>
      <w:r w:rsidR="0096539D" w:rsidRPr="001C77ED">
        <w:rPr>
          <w:rFonts w:ascii="Times New Roman" w:hAnsi="Times New Roman"/>
          <w:lang w:eastAsia="en-GB"/>
        </w:rPr>
        <w:t xml:space="preserve"> days and their experience as managers</w:t>
      </w:r>
      <w:r w:rsidR="00CA31E8" w:rsidRPr="001C77ED">
        <w:rPr>
          <w:rFonts w:ascii="Times New Roman" w:hAnsi="Times New Roman"/>
          <w:lang w:eastAsia="en-GB"/>
        </w:rPr>
        <w:t xml:space="preserve"> as a whole</w:t>
      </w:r>
      <w:r w:rsidR="0096539D" w:rsidRPr="001C77ED">
        <w:rPr>
          <w:rFonts w:ascii="Times New Roman" w:hAnsi="Times New Roman"/>
          <w:lang w:eastAsia="en-GB"/>
        </w:rPr>
        <w:t xml:space="preserve">. </w:t>
      </w:r>
    </w:p>
    <w:p w14:paraId="3781D72A" w14:textId="42660071" w:rsidR="00E32963" w:rsidRPr="001C77ED" w:rsidRDefault="004653D3" w:rsidP="00FE7B62">
      <w:pPr>
        <w:spacing w:line="480" w:lineRule="auto"/>
        <w:ind w:firstLine="708"/>
        <w:jc w:val="both"/>
        <w:rPr>
          <w:rFonts w:ascii="Times New Roman" w:hAnsi="Times New Roman"/>
          <w:lang w:eastAsia="en-GB"/>
        </w:rPr>
      </w:pPr>
      <w:r w:rsidRPr="001C77ED">
        <w:rPr>
          <w:rFonts w:ascii="Times New Roman" w:hAnsi="Times New Roman"/>
          <w:lang w:eastAsia="en-GB"/>
        </w:rPr>
        <w:t>We used grounded t</w:t>
      </w:r>
      <w:r w:rsidR="007D07CA" w:rsidRPr="001C77ED">
        <w:rPr>
          <w:rFonts w:ascii="Times New Roman" w:hAnsi="Times New Roman"/>
          <w:lang w:eastAsia="en-GB"/>
        </w:rPr>
        <w:t xml:space="preserve">heory to analyse our data. </w:t>
      </w:r>
      <w:r w:rsidR="0047459F" w:rsidRPr="001C77ED">
        <w:rPr>
          <w:rFonts w:ascii="Times New Roman" w:hAnsi="Times New Roman"/>
          <w:lang w:eastAsia="en-GB"/>
        </w:rPr>
        <w:t>First</w:t>
      </w:r>
      <w:r w:rsidR="00CA31E8" w:rsidRPr="001C77ED">
        <w:rPr>
          <w:rFonts w:ascii="Times New Roman" w:hAnsi="Times New Roman"/>
          <w:lang w:eastAsia="en-GB"/>
        </w:rPr>
        <w:t>,</w:t>
      </w:r>
      <w:r w:rsidR="0047459F" w:rsidRPr="001C77ED">
        <w:rPr>
          <w:rFonts w:ascii="Times New Roman" w:hAnsi="Times New Roman"/>
          <w:lang w:eastAsia="en-GB"/>
        </w:rPr>
        <w:t xml:space="preserve"> we transcribed all interviews and notes and imported the data into </w:t>
      </w:r>
      <w:r w:rsidR="00A11FF2">
        <w:rPr>
          <w:rFonts w:ascii="Times New Roman" w:hAnsi="Times New Roman"/>
          <w:lang w:eastAsia="en-GB"/>
        </w:rPr>
        <w:t xml:space="preserve">the </w:t>
      </w:r>
      <w:r w:rsidR="0047459F" w:rsidRPr="001C77ED">
        <w:rPr>
          <w:rFonts w:ascii="Times New Roman" w:hAnsi="Times New Roman"/>
          <w:lang w:eastAsia="en-GB"/>
        </w:rPr>
        <w:t>Nvivo</w:t>
      </w:r>
      <w:r w:rsidR="006345EE">
        <w:rPr>
          <w:rFonts w:ascii="Times New Roman" w:hAnsi="Times New Roman"/>
          <w:lang w:eastAsia="en-GB"/>
        </w:rPr>
        <w:t xml:space="preserve"> software</w:t>
      </w:r>
      <w:r w:rsidR="0047459F" w:rsidRPr="001C77ED">
        <w:rPr>
          <w:rFonts w:ascii="Times New Roman" w:hAnsi="Times New Roman"/>
          <w:lang w:eastAsia="en-GB"/>
        </w:rPr>
        <w:t>. Then</w:t>
      </w:r>
      <w:r w:rsidR="00CA31E8" w:rsidRPr="001C77ED">
        <w:rPr>
          <w:rFonts w:ascii="Times New Roman" w:hAnsi="Times New Roman"/>
          <w:lang w:eastAsia="en-GB"/>
        </w:rPr>
        <w:t>,</w:t>
      </w:r>
      <w:r w:rsidR="0047459F" w:rsidRPr="001C77ED">
        <w:rPr>
          <w:rFonts w:ascii="Times New Roman" w:hAnsi="Times New Roman"/>
          <w:lang w:eastAsia="en-GB"/>
        </w:rPr>
        <w:t xml:space="preserve"> we organi</w:t>
      </w:r>
      <w:r w:rsidR="00CA31E8" w:rsidRPr="001C77ED">
        <w:rPr>
          <w:rFonts w:ascii="Times New Roman" w:hAnsi="Times New Roman"/>
          <w:lang w:eastAsia="en-GB"/>
        </w:rPr>
        <w:t>s</w:t>
      </w:r>
      <w:r w:rsidR="0047459F" w:rsidRPr="001C77ED">
        <w:rPr>
          <w:rFonts w:ascii="Times New Roman" w:hAnsi="Times New Roman"/>
          <w:lang w:eastAsia="en-GB"/>
        </w:rPr>
        <w:t>ed</w:t>
      </w:r>
      <w:r w:rsidR="0047459F" w:rsidRPr="008D7D1E">
        <w:rPr>
          <w:rFonts w:ascii="Times New Roman" w:hAnsi="Times New Roman"/>
          <w:lang w:eastAsia="en-GB"/>
        </w:rPr>
        <w:t xml:space="preserve"> the data</w:t>
      </w:r>
      <w:r w:rsidR="00CA31E8" w:rsidRPr="008D7D1E">
        <w:rPr>
          <w:rFonts w:ascii="Times New Roman" w:hAnsi="Times New Roman"/>
          <w:lang w:eastAsia="en-GB"/>
        </w:rPr>
        <w:t>.</w:t>
      </w:r>
      <w:r w:rsidR="00CA31E8" w:rsidRPr="001C77ED">
        <w:rPr>
          <w:rFonts w:ascii="Times New Roman" w:hAnsi="Times New Roman"/>
          <w:lang w:eastAsia="en-GB"/>
        </w:rPr>
        <w:t xml:space="preserve"> S</w:t>
      </w:r>
      <w:r w:rsidR="0047459F" w:rsidRPr="001C77ED">
        <w:rPr>
          <w:rFonts w:ascii="Times New Roman" w:hAnsi="Times New Roman"/>
          <w:lang w:eastAsia="en-GB"/>
        </w:rPr>
        <w:t>om</w:t>
      </w:r>
      <w:r w:rsidR="00715FE7" w:rsidRPr="001C77ED">
        <w:rPr>
          <w:rFonts w:ascii="Times New Roman" w:hAnsi="Times New Roman"/>
          <w:lang w:eastAsia="en-GB"/>
        </w:rPr>
        <w:t>e</w:t>
      </w:r>
      <w:r w:rsidR="0047459F" w:rsidRPr="001C77ED">
        <w:rPr>
          <w:rFonts w:ascii="Times New Roman" w:hAnsi="Times New Roman"/>
          <w:lang w:eastAsia="en-GB"/>
        </w:rPr>
        <w:t xml:space="preserve"> of the data </w:t>
      </w:r>
      <w:r w:rsidR="00CA31E8" w:rsidRPr="001C77ED">
        <w:rPr>
          <w:rFonts w:ascii="Times New Roman" w:hAnsi="Times New Roman"/>
          <w:lang w:eastAsia="en-GB"/>
        </w:rPr>
        <w:t>was</w:t>
      </w:r>
      <w:r w:rsidR="0047459F" w:rsidRPr="001C77ED">
        <w:rPr>
          <w:rFonts w:ascii="Times New Roman" w:hAnsi="Times New Roman"/>
          <w:lang w:eastAsia="en-GB"/>
        </w:rPr>
        <w:t xml:space="preserve"> included in several categories to ensure open and axial coding. T</w:t>
      </w:r>
      <w:r w:rsidR="00E32963" w:rsidRPr="001C77ED">
        <w:rPr>
          <w:rFonts w:ascii="Times New Roman" w:hAnsi="Times New Roman"/>
        </w:rPr>
        <w:t>he data was</w:t>
      </w:r>
      <w:r w:rsidR="00E25B45">
        <w:rPr>
          <w:rFonts w:ascii="Times New Roman" w:hAnsi="Times New Roman"/>
        </w:rPr>
        <w:t xml:space="preserve"> then</w:t>
      </w:r>
      <w:r w:rsidR="00E32963" w:rsidRPr="001C77ED">
        <w:rPr>
          <w:rFonts w:ascii="Times New Roman" w:hAnsi="Times New Roman"/>
        </w:rPr>
        <w:t xml:space="preserve"> categor</w:t>
      </w:r>
      <w:r w:rsidR="00EE1655">
        <w:rPr>
          <w:rFonts w:ascii="Times New Roman" w:hAnsi="Times New Roman"/>
        </w:rPr>
        <w:t>is</w:t>
      </w:r>
      <w:r w:rsidR="00E32963" w:rsidRPr="001C77ED">
        <w:rPr>
          <w:rFonts w:ascii="Times New Roman" w:hAnsi="Times New Roman"/>
        </w:rPr>
        <w:t xml:space="preserve">ed and analysed for its relevance (Strauss, 1987). We defined individual categories and tested whether the category was significant. </w:t>
      </w:r>
      <w:r w:rsidR="00CA31E8" w:rsidRPr="001C77ED">
        <w:rPr>
          <w:rFonts w:ascii="Times New Roman" w:hAnsi="Times New Roman"/>
        </w:rPr>
        <w:t>Each</w:t>
      </w:r>
      <w:r w:rsidR="00E32963" w:rsidRPr="001C77ED">
        <w:rPr>
          <w:rFonts w:ascii="Times New Roman" w:hAnsi="Times New Roman"/>
        </w:rPr>
        <w:t xml:space="preserve"> category was the</w:t>
      </w:r>
      <w:r w:rsidR="00CA31E8" w:rsidRPr="001C77ED">
        <w:rPr>
          <w:rFonts w:ascii="Times New Roman" w:hAnsi="Times New Roman"/>
        </w:rPr>
        <w:t xml:space="preserve">n </w:t>
      </w:r>
      <w:r w:rsidR="00E32963" w:rsidRPr="001C77ED">
        <w:rPr>
          <w:rFonts w:ascii="Times New Roman" w:hAnsi="Times New Roman"/>
        </w:rPr>
        <w:t xml:space="preserve">hermeneutically interpreted, along with the raw data and </w:t>
      </w:r>
      <w:r w:rsidR="00CA31E8" w:rsidRPr="001C77ED">
        <w:rPr>
          <w:rFonts w:ascii="Times New Roman" w:hAnsi="Times New Roman"/>
        </w:rPr>
        <w:t>researchers</w:t>
      </w:r>
      <w:r w:rsidR="008A5F21">
        <w:rPr>
          <w:rFonts w:ascii="Times New Roman" w:hAnsi="Times New Roman"/>
        </w:rPr>
        <w:t>’</w:t>
      </w:r>
      <w:r w:rsidR="00CA31E8" w:rsidRPr="008D7D1E">
        <w:rPr>
          <w:rFonts w:ascii="Times New Roman" w:hAnsi="Times New Roman"/>
        </w:rPr>
        <w:t xml:space="preserve"> </w:t>
      </w:r>
      <w:r w:rsidR="00E32963" w:rsidRPr="008D7D1E">
        <w:rPr>
          <w:rFonts w:ascii="Times New Roman" w:hAnsi="Times New Roman"/>
        </w:rPr>
        <w:t xml:space="preserve">interpretations </w:t>
      </w:r>
      <w:r w:rsidR="00E32963" w:rsidRPr="001C77ED">
        <w:rPr>
          <w:rFonts w:ascii="Times New Roman" w:hAnsi="Times New Roman"/>
        </w:rPr>
        <w:t>of the shadowing and interviews. We checked the data against contextual conditions and discussed the extent to which context affected the findings and interpretations (</w:t>
      </w:r>
      <w:r w:rsidR="00CA31E8" w:rsidRPr="001C77ED">
        <w:rPr>
          <w:rFonts w:ascii="Times New Roman" w:hAnsi="Times New Roman"/>
        </w:rPr>
        <w:t>for example,</w:t>
      </w:r>
      <w:r w:rsidR="00E32963" w:rsidRPr="001C77ED">
        <w:rPr>
          <w:rFonts w:ascii="Times New Roman" w:hAnsi="Times New Roman"/>
        </w:rPr>
        <w:t xml:space="preserve"> Habermas 1972, 1984). Finally, we checked whether we had been aware of the </w:t>
      </w:r>
      <w:r w:rsidR="00CA31E8" w:rsidRPr="001C77ED">
        <w:rPr>
          <w:rFonts w:ascii="Times New Roman" w:hAnsi="Times New Roman"/>
        </w:rPr>
        <w:t xml:space="preserve">inherent </w:t>
      </w:r>
      <w:r w:rsidR="00E32963" w:rsidRPr="001C77ED">
        <w:rPr>
          <w:rFonts w:ascii="Times New Roman" w:hAnsi="Times New Roman"/>
        </w:rPr>
        <w:t xml:space="preserve">interpretation span and variance in the data. </w:t>
      </w:r>
    </w:p>
    <w:p w14:paraId="0DEB546F" w14:textId="77777777" w:rsidR="00FA433A" w:rsidRPr="001C77ED" w:rsidRDefault="00FA433A" w:rsidP="00CA31E8">
      <w:pPr>
        <w:pStyle w:val="Heading1"/>
      </w:pPr>
    </w:p>
    <w:p w14:paraId="087B683A" w14:textId="3BC72453" w:rsidR="00EB6525" w:rsidRPr="001C77ED" w:rsidRDefault="006345EE" w:rsidP="00D8737E">
      <w:pPr>
        <w:pStyle w:val="Heading1"/>
      </w:pPr>
      <w:r>
        <w:t>Results</w:t>
      </w:r>
    </w:p>
    <w:p w14:paraId="4D923C65" w14:textId="0F652BCF" w:rsidR="00E32963" w:rsidRPr="001C77ED" w:rsidRDefault="00264666" w:rsidP="00FE7B62">
      <w:pPr>
        <w:spacing w:after="120" w:line="480" w:lineRule="auto"/>
        <w:ind w:firstLine="708"/>
        <w:jc w:val="both"/>
        <w:rPr>
          <w:rFonts w:ascii="Times New Roman" w:hAnsi="Times New Roman"/>
        </w:rPr>
      </w:pPr>
      <w:r w:rsidRPr="001C77ED">
        <w:rPr>
          <w:rFonts w:ascii="Times New Roman" w:hAnsi="Times New Roman"/>
        </w:rPr>
        <w:t>O</w:t>
      </w:r>
      <w:r w:rsidR="00E32963" w:rsidRPr="001C77ED">
        <w:rPr>
          <w:rFonts w:ascii="Times New Roman" w:hAnsi="Times New Roman"/>
        </w:rPr>
        <w:t xml:space="preserve">ur data </w:t>
      </w:r>
      <w:r w:rsidR="00CA31E8" w:rsidRPr="001C77ED">
        <w:rPr>
          <w:rFonts w:ascii="Times New Roman" w:hAnsi="Times New Roman"/>
        </w:rPr>
        <w:t>wa</w:t>
      </w:r>
      <w:r w:rsidRPr="001C77ED">
        <w:rPr>
          <w:rFonts w:ascii="Times New Roman" w:hAnsi="Times New Roman"/>
        </w:rPr>
        <w:t>s organi</w:t>
      </w:r>
      <w:r w:rsidR="00CA31E8" w:rsidRPr="001C77ED">
        <w:rPr>
          <w:rFonts w:ascii="Times New Roman" w:hAnsi="Times New Roman"/>
        </w:rPr>
        <w:t>s</w:t>
      </w:r>
      <w:r w:rsidRPr="001C77ED">
        <w:rPr>
          <w:rFonts w:ascii="Times New Roman" w:hAnsi="Times New Roman"/>
        </w:rPr>
        <w:t xml:space="preserve">ed </w:t>
      </w:r>
      <w:r w:rsidR="00E32963" w:rsidRPr="001C77ED">
        <w:rPr>
          <w:rFonts w:ascii="Times New Roman" w:hAnsi="Times New Roman"/>
        </w:rPr>
        <w:t>in</w:t>
      </w:r>
      <w:r w:rsidR="00CA31E8" w:rsidRPr="001C77ED">
        <w:rPr>
          <w:rFonts w:ascii="Times New Roman" w:hAnsi="Times New Roman"/>
        </w:rPr>
        <w:t>to</w:t>
      </w:r>
      <w:r w:rsidR="00E32963" w:rsidRPr="001C77ED">
        <w:rPr>
          <w:rFonts w:ascii="Times New Roman" w:hAnsi="Times New Roman"/>
        </w:rPr>
        <w:t xml:space="preserve"> three broad categories: (i) the structure-agency dimension, (ii) managerial practices and (iii) self-work,</w:t>
      </w:r>
      <w:r w:rsidR="00CA31E8" w:rsidRPr="001C77ED">
        <w:rPr>
          <w:rFonts w:ascii="Times New Roman" w:hAnsi="Times New Roman"/>
        </w:rPr>
        <w:t xml:space="preserve"> and we</w:t>
      </w:r>
      <w:r w:rsidR="00E32963" w:rsidRPr="001C77ED">
        <w:rPr>
          <w:rFonts w:ascii="Times New Roman" w:hAnsi="Times New Roman"/>
        </w:rPr>
        <w:t xml:space="preserve"> acknowledg</w:t>
      </w:r>
      <w:r w:rsidR="00CA31E8" w:rsidRPr="001C77ED">
        <w:rPr>
          <w:rFonts w:ascii="Times New Roman" w:hAnsi="Times New Roman"/>
        </w:rPr>
        <w:t>ed</w:t>
      </w:r>
      <w:r w:rsidR="00E32963" w:rsidRPr="001C77ED">
        <w:rPr>
          <w:rFonts w:ascii="Times New Roman" w:hAnsi="Times New Roman"/>
        </w:rPr>
        <w:t xml:space="preserve"> that the</w:t>
      </w:r>
      <w:r w:rsidR="00CA31E8" w:rsidRPr="001C77ED">
        <w:rPr>
          <w:rFonts w:ascii="Times New Roman" w:hAnsi="Times New Roman"/>
        </w:rPr>
        <w:t>se</w:t>
      </w:r>
      <w:r w:rsidR="00E32963" w:rsidRPr="001C77ED">
        <w:rPr>
          <w:rFonts w:ascii="Times New Roman" w:hAnsi="Times New Roman"/>
        </w:rPr>
        <w:t xml:space="preserve"> categories </w:t>
      </w:r>
      <w:r w:rsidR="00CA31E8" w:rsidRPr="001C77ED">
        <w:rPr>
          <w:rFonts w:ascii="Times New Roman" w:hAnsi="Times New Roman"/>
        </w:rPr>
        <w:t>we</w:t>
      </w:r>
      <w:r w:rsidR="00E32963" w:rsidRPr="001C77ED">
        <w:rPr>
          <w:rFonts w:ascii="Times New Roman" w:hAnsi="Times New Roman"/>
        </w:rPr>
        <w:t xml:space="preserve">re integrated and interlinked. </w:t>
      </w:r>
      <w:r w:rsidR="00CA31E8" w:rsidRPr="001C77ED">
        <w:rPr>
          <w:rFonts w:ascii="Times New Roman" w:hAnsi="Times New Roman"/>
        </w:rPr>
        <w:t>W</w:t>
      </w:r>
      <w:r w:rsidR="00E32963" w:rsidRPr="001C77ED">
        <w:rPr>
          <w:rFonts w:ascii="Times New Roman" w:hAnsi="Times New Roman"/>
        </w:rPr>
        <w:t xml:space="preserve">e found the following patterns of managerial work in the police service: </w:t>
      </w:r>
    </w:p>
    <w:p w14:paraId="75E661AB" w14:textId="77777777" w:rsidR="00CA31E8" w:rsidRPr="00EF5552" w:rsidRDefault="00E32963" w:rsidP="00A11FF2">
      <w:pPr>
        <w:pStyle w:val="Heading2"/>
        <w:rPr>
          <w:rFonts w:ascii="Times New Roman" w:hAnsi="Times New Roman"/>
          <w:sz w:val="24"/>
        </w:rPr>
      </w:pPr>
      <w:r w:rsidRPr="00EF5552">
        <w:rPr>
          <w:rFonts w:ascii="Times New Roman" w:hAnsi="Times New Roman"/>
          <w:sz w:val="24"/>
        </w:rPr>
        <w:t>Structure-agency</w:t>
      </w:r>
    </w:p>
    <w:p w14:paraId="7E23CDD9" w14:textId="374E53B4" w:rsidR="00E32963" w:rsidRPr="001C77ED" w:rsidRDefault="00CA31E8" w:rsidP="000E3297">
      <w:pPr>
        <w:spacing w:after="120" w:line="480" w:lineRule="auto"/>
        <w:jc w:val="both"/>
        <w:rPr>
          <w:rFonts w:ascii="Times New Roman" w:hAnsi="Times New Roman"/>
        </w:rPr>
      </w:pPr>
      <w:r w:rsidRPr="001C77ED">
        <w:rPr>
          <w:rFonts w:ascii="Times New Roman" w:hAnsi="Times New Roman"/>
        </w:rPr>
        <w:t>The structure-agency dimension involved the following</w:t>
      </w:r>
      <w:r w:rsidR="00193744" w:rsidRPr="001C77ED">
        <w:rPr>
          <w:rFonts w:ascii="Times New Roman" w:hAnsi="Times New Roman"/>
        </w:rPr>
        <w:t>:</w:t>
      </w:r>
    </w:p>
    <w:p w14:paraId="3E9CF1E5" w14:textId="52EE005F" w:rsidR="00E32963" w:rsidRPr="001C77ED" w:rsidRDefault="00E32963" w:rsidP="000E3297">
      <w:pPr>
        <w:pStyle w:val="ListParagraph"/>
        <w:numPr>
          <w:ilvl w:val="0"/>
          <w:numId w:val="17"/>
        </w:numPr>
        <w:spacing w:after="120" w:line="480" w:lineRule="auto"/>
        <w:jc w:val="both"/>
        <w:rPr>
          <w:b/>
        </w:rPr>
      </w:pPr>
      <w:r w:rsidRPr="001C77ED">
        <w:t>The actions and interactions taken to address the mission in the best possible way</w:t>
      </w:r>
    </w:p>
    <w:p w14:paraId="01ACFC5D" w14:textId="4A1030BB" w:rsidR="00EF4229" w:rsidRPr="001C77ED" w:rsidRDefault="00E32963" w:rsidP="00EF4229">
      <w:pPr>
        <w:pStyle w:val="ListParagraph"/>
        <w:numPr>
          <w:ilvl w:val="0"/>
          <w:numId w:val="17"/>
        </w:numPr>
        <w:spacing w:after="120" w:line="480" w:lineRule="auto"/>
        <w:jc w:val="both"/>
      </w:pPr>
      <w:r w:rsidRPr="001C77ED">
        <w:t xml:space="preserve">The </w:t>
      </w:r>
      <w:r w:rsidR="00140BC4">
        <w:t>actions</w:t>
      </w:r>
      <w:r w:rsidRPr="001C77ED">
        <w:t xml:space="preserve"> of managerial jobs</w:t>
      </w:r>
      <w:r w:rsidR="00935006" w:rsidRPr="001C77ED">
        <w:t>, which were</w:t>
      </w:r>
      <w:r w:rsidRPr="001C77ED">
        <w:t xml:space="preserve"> shaped by a specific managerial culture</w:t>
      </w:r>
    </w:p>
    <w:p w14:paraId="705ADFF7" w14:textId="7A471F4E" w:rsidR="00391AB0" w:rsidRPr="001C77ED" w:rsidRDefault="00391AB0" w:rsidP="00EF4229">
      <w:pPr>
        <w:spacing w:after="120" w:line="480" w:lineRule="auto"/>
        <w:jc w:val="both"/>
        <w:rPr>
          <w:rFonts w:ascii="Times New Roman" w:hAnsi="Times New Roman"/>
        </w:rPr>
      </w:pPr>
      <w:r w:rsidRPr="001C77ED">
        <w:rPr>
          <w:rFonts w:ascii="Times New Roman" w:hAnsi="Times New Roman"/>
        </w:rPr>
        <w:t>Examples of the findings</w:t>
      </w:r>
      <w:r w:rsidR="00935006" w:rsidRPr="001C77ED">
        <w:rPr>
          <w:rFonts w:ascii="Times New Roman" w:hAnsi="Times New Roman"/>
        </w:rPr>
        <w:t xml:space="preserve"> have been given </w:t>
      </w:r>
      <w:r w:rsidR="00BA15EB">
        <w:rPr>
          <w:rFonts w:ascii="Times New Roman" w:hAnsi="Times New Roman"/>
        </w:rPr>
        <w:t xml:space="preserve">in </w:t>
      </w:r>
      <w:r w:rsidRPr="001C77ED">
        <w:rPr>
          <w:rFonts w:ascii="Times New Roman" w:hAnsi="Times New Roman"/>
        </w:rPr>
        <w:t xml:space="preserve">table </w:t>
      </w:r>
      <w:r w:rsidR="00BA15EB">
        <w:rPr>
          <w:rFonts w:ascii="Times New Roman" w:hAnsi="Times New Roman"/>
        </w:rPr>
        <w:t xml:space="preserve">1 </w:t>
      </w:r>
      <w:r w:rsidRPr="001C77ED">
        <w:rPr>
          <w:rFonts w:ascii="Times New Roman" w:hAnsi="Times New Roman"/>
        </w:rPr>
        <w:t>below</w:t>
      </w:r>
      <w:r w:rsidR="00935006" w:rsidRPr="001C77ED">
        <w:rPr>
          <w:rFonts w:ascii="Times New Roman" w:hAnsi="Times New Roman"/>
        </w:rPr>
        <w:t>.</w:t>
      </w:r>
    </w:p>
    <w:p w14:paraId="694F02E2" w14:textId="77777777" w:rsidR="00391AB0" w:rsidRPr="001C77ED" w:rsidRDefault="00391AB0" w:rsidP="00391AB0">
      <w:pPr>
        <w:pStyle w:val="ListParagraph"/>
        <w:spacing w:after="120" w:line="480" w:lineRule="auto"/>
        <w:jc w:val="both"/>
      </w:pPr>
    </w:p>
    <w:p w14:paraId="172E978F" w14:textId="20B05220" w:rsidR="00391AB0" w:rsidRPr="001C77ED" w:rsidRDefault="00391AB0" w:rsidP="00391AB0">
      <w:pPr>
        <w:pStyle w:val="ListParagraph"/>
        <w:spacing w:after="120"/>
        <w:jc w:val="both"/>
      </w:pPr>
      <w:r w:rsidRPr="001C77ED">
        <w:t xml:space="preserve">Insert </w:t>
      </w:r>
      <w:r w:rsidR="00A314D6" w:rsidRPr="001C77ED">
        <w:t>T</w:t>
      </w:r>
      <w:r w:rsidRPr="001C77ED">
        <w:t>able 1 here.</w:t>
      </w:r>
    </w:p>
    <w:p w14:paraId="22FA1DED" w14:textId="77777777" w:rsidR="00391AB0" w:rsidRPr="001C77ED" w:rsidRDefault="00391AB0" w:rsidP="000E3297">
      <w:pPr>
        <w:spacing w:after="120" w:line="480" w:lineRule="auto"/>
        <w:jc w:val="both"/>
        <w:rPr>
          <w:rFonts w:ascii="Times New Roman" w:hAnsi="Times New Roman"/>
        </w:rPr>
      </w:pPr>
    </w:p>
    <w:p w14:paraId="0F06A171" w14:textId="77777777" w:rsidR="00935006" w:rsidRPr="00EF5552" w:rsidRDefault="00E32963" w:rsidP="00EF5552">
      <w:pPr>
        <w:pStyle w:val="Heading2"/>
        <w:rPr>
          <w:rFonts w:ascii="Times New Roman" w:hAnsi="Times New Roman"/>
          <w:sz w:val="22"/>
        </w:rPr>
      </w:pPr>
      <w:r w:rsidRPr="00EF5552">
        <w:rPr>
          <w:rFonts w:ascii="Times New Roman" w:hAnsi="Times New Roman"/>
          <w:sz w:val="22"/>
        </w:rPr>
        <w:t>Managerial practices</w:t>
      </w:r>
    </w:p>
    <w:p w14:paraId="53CF8486" w14:textId="274B6008" w:rsidR="00E32963" w:rsidRPr="001C77ED" w:rsidRDefault="00935006" w:rsidP="000E3297">
      <w:pPr>
        <w:spacing w:after="120" w:line="480" w:lineRule="auto"/>
        <w:jc w:val="both"/>
        <w:rPr>
          <w:rFonts w:ascii="Times New Roman" w:hAnsi="Times New Roman"/>
        </w:rPr>
      </w:pPr>
      <w:r w:rsidRPr="001C77ED">
        <w:rPr>
          <w:rFonts w:ascii="Times New Roman" w:hAnsi="Times New Roman"/>
        </w:rPr>
        <w:t>Managerial practices included the following:</w:t>
      </w:r>
    </w:p>
    <w:p w14:paraId="4DFB5319" w14:textId="315D60AE" w:rsidR="00864AB7" w:rsidRDefault="00864AB7" w:rsidP="00864AB7">
      <w:pPr>
        <w:pStyle w:val="ListParagraph"/>
        <w:numPr>
          <w:ilvl w:val="0"/>
          <w:numId w:val="17"/>
        </w:numPr>
        <w:spacing w:after="120" w:line="480" w:lineRule="auto"/>
        <w:jc w:val="both"/>
      </w:pPr>
      <w:r w:rsidRPr="001C77ED">
        <w:t>The actions and interactions carried out to respond to organisational events</w:t>
      </w:r>
    </w:p>
    <w:p w14:paraId="6652C841" w14:textId="73E8DA96" w:rsidR="00864AB7" w:rsidRDefault="00864AB7" w:rsidP="00864AB7">
      <w:pPr>
        <w:pStyle w:val="ListParagraph"/>
        <w:numPr>
          <w:ilvl w:val="0"/>
          <w:numId w:val="17"/>
        </w:numPr>
        <w:spacing w:after="120" w:line="480" w:lineRule="auto"/>
        <w:jc w:val="both"/>
      </w:pPr>
      <w:r w:rsidRPr="001C77ED">
        <w:t>The day-to-day running of organisational units</w:t>
      </w:r>
    </w:p>
    <w:p w14:paraId="471695B1" w14:textId="2F943ACF" w:rsidR="00864AB7" w:rsidRDefault="00864AB7" w:rsidP="00864AB7">
      <w:pPr>
        <w:pStyle w:val="ListParagraph"/>
        <w:numPr>
          <w:ilvl w:val="0"/>
          <w:numId w:val="17"/>
        </w:numPr>
        <w:spacing w:after="120" w:line="480" w:lineRule="auto"/>
        <w:jc w:val="both"/>
      </w:pPr>
      <w:r w:rsidRPr="001C77ED">
        <w:t>The facilitation of decision-making</w:t>
      </w:r>
      <w:r w:rsidRPr="008D7D1E">
        <w:t xml:space="preserve"> processes to prioriti</w:t>
      </w:r>
      <w:r w:rsidRPr="001C77ED">
        <w:t xml:space="preserve">se </w:t>
      </w:r>
      <w:r>
        <w:t xml:space="preserve">actions </w:t>
      </w:r>
      <w:r w:rsidRPr="001C77ED">
        <w:t>within boundary conditions</w:t>
      </w:r>
    </w:p>
    <w:p w14:paraId="28C0DF36" w14:textId="34EB9D39" w:rsidR="00935006" w:rsidRPr="001C77ED" w:rsidRDefault="00935006" w:rsidP="00935006">
      <w:pPr>
        <w:pStyle w:val="ListParagraph"/>
        <w:numPr>
          <w:ilvl w:val="0"/>
          <w:numId w:val="17"/>
        </w:numPr>
        <w:spacing w:after="120" w:line="480" w:lineRule="auto"/>
        <w:jc w:val="both"/>
      </w:pPr>
      <w:r w:rsidRPr="001C77ED">
        <w:t>The handling of interpersonal relationships</w:t>
      </w:r>
    </w:p>
    <w:p w14:paraId="29EB8614" w14:textId="17D1F55A" w:rsidR="00935006" w:rsidRPr="001C77ED" w:rsidRDefault="00935006" w:rsidP="00935006">
      <w:pPr>
        <w:pStyle w:val="ListParagraph"/>
        <w:numPr>
          <w:ilvl w:val="0"/>
          <w:numId w:val="17"/>
        </w:numPr>
        <w:spacing w:after="120" w:line="480" w:lineRule="auto"/>
        <w:jc w:val="both"/>
      </w:pPr>
      <w:r w:rsidRPr="001C77ED">
        <w:t>The actions and interactions taken to influence organ</w:t>
      </w:r>
      <w:r w:rsidR="00EE1655">
        <w:t>is</w:t>
      </w:r>
      <w:r w:rsidRPr="001C77ED">
        <w:t>ational boundary conditions</w:t>
      </w:r>
    </w:p>
    <w:p w14:paraId="14870C0C" w14:textId="497BB1DF" w:rsidR="00EF4229" w:rsidRPr="001C77ED" w:rsidRDefault="00EF4229" w:rsidP="00EF4229">
      <w:pPr>
        <w:spacing w:after="120" w:line="480" w:lineRule="auto"/>
        <w:jc w:val="both"/>
        <w:rPr>
          <w:rFonts w:ascii="Times New Roman" w:hAnsi="Times New Roman"/>
        </w:rPr>
      </w:pPr>
      <w:r w:rsidRPr="001C77ED">
        <w:rPr>
          <w:rFonts w:ascii="Times New Roman" w:hAnsi="Times New Roman"/>
        </w:rPr>
        <w:t xml:space="preserve">Examples of the findings </w:t>
      </w:r>
      <w:r w:rsidR="00B44F67" w:rsidRPr="001C77ED">
        <w:rPr>
          <w:rFonts w:ascii="Times New Roman" w:hAnsi="Times New Roman"/>
        </w:rPr>
        <w:t>have been given</w:t>
      </w:r>
      <w:r w:rsidR="00BA15EB">
        <w:rPr>
          <w:rFonts w:ascii="Times New Roman" w:hAnsi="Times New Roman"/>
        </w:rPr>
        <w:t xml:space="preserve"> in </w:t>
      </w:r>
      <w:r w:rsidRPr="001C77ED">
        <w:rPr>
          <w:rFonts w:ascii="Times New Roman" w:hAnsi="Times New Roman"/>
        </w:rPr>
        <w:t xml:space="preserve">table </w:t>
      </w:r>
      <w:r w:rsidR="00BA15EB">
        <w:rPr>
          <w:rFonts w:ascii="Times New Roman" w:hAnsi="Times New Roman"/>
        </w:rPr>
        <w:t xml:space="preserve">2 </w:t>
      </w:r>
      <w:r w:rsidRPr="001C77ED">
        <w:rPr>
          <w:rFonts w:ascii="Times New Roman" w:hAnsi="Times New Roman"/>
        </w:rPr>
        <w:t>below</w:t>
      </w:r>
      <w:r w:rsidR="00B44F67" w:rsidRPr="001C77ED">
        <w:rPr>
          <w:rFonts w:ascii="Times New Roman" w:hAnsi="Times New Roman"/>
        </w:rPr>
        <w:t>.</w:t>
      </w:r>
    </w:p>
    <w:p w14:paraId="55A0DD74" w14:textId="77777777" w:rsidR="00EF4229" w:rsidRPr="001C77ED" w:rsidRDefault="00EF4229" w:rsidP="00EF4229">
      <w:pPr>
        <w:spacing w:after="120"/>
        <w:ind w:left="360"/>
        <w:jc w:val="both"/>
        <w:rPr>
          <w:rFonts w:ascii="Times New Roman" w:hAnsi="Times New Roman"/>
        </w:rPr>
      </w:pPr>
    </w:p>
    <w:p w14:paraId="1BE5E8A6" w14:textId="535A3368" w:rsidR="00EF4229" w:rsidRPr="001C77ED" w:rsidRDefault="00EF4229" w:rsidP="00EF4229">
      <w:pPr>
        <w:spacing w:after="120"/>
        <w:ind w:left="360"/>
        <w:jc w:val="both"/>
        <w:rPr>
          <w:rFonts w:ascii="Times New Roman" w:hAnsi="Times New Roman"/>
        </w:rPr>
      </w:pPr>
      <w:r w:rsidRPr="001C77ED">
        <w:rPr>
          <w:rFonts w:ascii="Times New Roman" w:hAnsi="Times New Roman"/>
        </w:rPr>
        <w:t xml:space="preserve">Insert </w:t>
      </w:r>
      <w:r w:rsidR="00B44F67" w:rsidRPr="001C77ED">
        <w:rPr>
          <w:rFonts w:ascii="Times New Roman" w:hAnsi="Times New Roman"/>
        </w:rPr>
        <w:t>T</w:t>
      </w:r>
      <w:r w:rsidRPr="001C77ED">
        <w:rPr>
          <w:rFonts w:ascii="Times New Roman" w:hAnsi="Times New Roman"/>
        </w:rPr>
        <w:t>able 2 here.</w:t>
      </w:r>
    </w:p>
    <w:p w14:paraId="58406A7B" w14:textId="175C9252" w:rsidR="00391AB0" w:rsidRPr="001C77ED" w:rsidRDefault="00391AB0" w:rsidP="00391AB0">
      <w:pPr>
        <w:spacing w:after="120" w:line="480" w:lineRule="auto"/>
        <w:ind w:left="360"/>
        <w:jc w:val="both"/>
      </w:pPr>
    </w:p>
    <w:p w14:paraId="6ABB68FC" w14:textId="77777777" w:rsidR="00EC41E0" w:rsidRPr="00EF5552" w:rsidRDefault="00E32963" w:rsidP="00EF5552">
      <w:pPr>
        <w:pStyle w:val="Heading2"/>
        <w:rPr>
          <w:rFonts w:ascii="Times New Roman" w:hAnsi="Times New Roman"/>
          <w:sz w:val="24"/>
        </w:rPr>
      </w:pPr>
      <w:r w:rsidRPr="00EF5552">
        <w:rPr>
          <w:rFonts w:ascii="Times New Roman" w:hAnsi="Times New Roman"/>
          <w:sz w:val="24"/>
        </w:rPr>
        <w:t>Self-work</w:t>
      </w:r>
    </w:p>
    <w:p w14:paraId="0D8561C3" w14:textId="4672FFD6" w:rsidR="00E32963" w:rsidRPr="001C77ED" w:rsidRDefault="00EC41E0" w:rsidP="000E3297">
      <w:pPr>
        <w:spacing w:after="120" w:line="480" w:lineRule="auto"/>
        <w:jc w:val="both"/>
        <w:rPr>
          <w:rFonts w:ascii="Times New Roman" w:hAnsi="Times New Roman"/>
        </w:rPr>
      </w:pPr>
      <w:r w:rsidRPr="001C77ED">
        <w:rPr>
          <w:rFonts w:ascii="Times New Roman" w:hAnsi="Times New Roman"/>
        </w:rPr>
        <w:t>The self-work dimension included the following:</w:t>
      </w:r>
    </w:p>
    <w:p w14:paraId="510437DA" w14:textId="1E24A369" w:rsidR="00E32963" w:rsidRPr="001C77ED" w:rsidRDefault="00E32963" w:rsidP="000E3297">
      <w:pPr>
        <w:pStyle w:val="ListParagraph"/>
        <w:numPr>
          <w:ilvl w:val="0"/>
          <w:numId w:val="17"/>
        </w:numPr>
        <w:spacing w:after="120" w:line="480" w:lineRule="auto"/>
        <w:jc w:val="both"/>
      </w:pPr>
      <w:r w:rsidRPr="001C77ED">
        <w:t xml:space="preserve">The work done </w:t>
      </w:r>
      <w:r w:rsidR="00BA15EB">
        <w:t xml:space="preserve">by police managers </w:t>
      </w:r>
      <w:r w:rsidRPr="001C77ED">
        <w:t>to define and master managerial roles</w:t>
      </w:r>
    </w:p>
    <w:p w14:paraId="7E650942" w14:textId="22E7389A" w:rsidR="00E32963" w:rsidRPr="008D7D1E" w:rsidRDefault="00E32963" w:rsidP="000E3297">
      <w:pPr>
        <w:pStyle w:val="ListParagraph"/>
        <w:numPr>
          <w:ilvl w:val="0"/>
          <w:numId w:val="17"/>
        </w:numPr>
        <w:spacing w:after="120" w:line="480" w:lineRule="auto"/>
        <w:jc w:val="both"/>
      </w:pPr>
      <w:r w:rsidRPr="001C77ED">
        <w:t xml:space="preserve">The self-management carried out </w:t>
      </w:r>
      <w:r w:rsidR="00BA15EB">
        <w:t xml:space="preserve">by police managers </w:t>
      </w:r>
      <w:r w:rsidRPr="001C77ED">
        <w:t>to cope with the demands of the job</w:t>
      </w:r>
    </w:p>
    <w:p w14:paraId="2D139C4C" w14:textId="49E78E96" w:rsidR="00EF4229" w:rsidRPr="001C77ED" w:rsidRDefault="00EF4229" w:rsidP="00EF4229">
      <w:pPr>
        <w:spacing w:after="120" w:line="480" w:lineRule="auto"/>
        <w:jc w:val="both"/>
        <w:rPr>
          <w:rFonts w:ascii="Times New Roman" w:hAnsi="Times New Roman"/>
        </w:rPr>
      </w:pPr>
      <w:r w:rsidRPr="001C77ED">
        <w:rPr>
          <w:rFonts w:ascii="Times New Roman" w:hAnsi="Times New Roman"/>
        </w:rPr>
        <w:t xml:space="preserve">Examples of the findings </w:t>
      </w:r>
      <w:r w:rsidR="00EC41E0" w:rsidRPr="001C77ED">
        <w:rPr>
          <w:rFonts w:ascii="Times New Roman" w:hAnsi="Times New Roman"/>
        </w:rPr>
        <w:t>have been given</w:t>
      </w:r>
      <w:r w:rsidR="00BA15EB">
        <w:rPr>
          <w:rFonts w:ascii="Times New Roman" w:hAnsi="Times New Roman"/>
        </w:rPr>
        <w:t xml:space="preserve"> in </w:t>
      </w:r>
      <w:r w:rsidRPr="001C77ED">
        <w:rPr>
          <w:rFonts w:ascii="Times New Roman" w:hAnsi="Times New Roman"/>
        </w:rPr>
        <w:t xml:space="preserve">table </w:t>
      </w:r>
      <w:r w:rsidR="00BA15EB">
        <w:rPr>
          <w:rFonts w:ascii="Times New Roman" w:hAnsi="Times New Roman"/>
        </w:rPr>
        <w:t xml:space="preserve">3 </w:t>
      </w:r>
      <w:r w:rsidRPr="001C77ED">
        <w:rPr>
          <w:rFonts w:ascii="Times New Roman" w:hAnsi="Times New Roman"/>
        </w:rPr>
        <w:t>below</w:t>
      </w:r>
      <w:r w:rsidR="00EC41E0" w:rsidRPr="001C77ED">
        <w:rPr>
          <w:rFonts w:ascii="Times New Roman" w:hAnsi="Times New Roman"/>
        </w:rPr>
        <w:t>.</w:t>
      </w:r>
    </w:p>
    <w:p w14:paraId="645FEAB8" w14:textId="77777777" w:rsidR="00EF4229" w:rsidRPr="001C77ED" w:rsidRDefault="00EF4229" w:rsidP="00EF4229">
      <w:pPr>
        <w:spacing w:after="120"/>
        <w:ind w:left="360"/>
        <w:jc w:val="both"/>
        <w:rPr>
          <w:rFonts w:ascii="Times New Roman" w:hAnsi="Times New Roman"/>
        </w:rPr>
      </w:pPr>
    </w:p>
    <w:p w14:paraId="5D1FDC4F" w14:textId="4B1B2FB2" w:rsidR="00B01DCD" w:rsidRPr="001C77ED" w:rsidRDefault="00EF4229" w:rsidP="00EF4229">
      <w:pPr>
        <w:spacing w:after="120"/>
        <w:ind w:left="360"/>
        <w:jc w:val="both"/>
        <w:rPr>
          <w:rFonts w:ascii="Times New Roman" w:hAnsi="Times New Roman"/>
        </w:rPr>
      </w:pPr>
      <w:r w:rsidRPr="001C77ED">
        <w:rPr>
          <w:rFonts w:ascii="Times New Roman" w:hAnsi="Times New Roman"/>
        </w:rPr>
        <w:t xml:space="preserve">Insert </w:t>
      </w:r>
      <w:r w:rsidR="00EC41E0" w:rsidRPr="001C77ED">
        <w:rPr>
          <w:rFonts w:ascii="Times New Roman" w:hAnsi="Times New Roman"/>
        </w:rPr>
        <w:t>T</w:t>
      </w:r>
      <w:r w:rsidRPr="001C77ED">
        <w:rPr>
          <w:rFonts w:ascii="Times New Roman" w:hAnsi="Times New Roman"/>
        </w:rPr>
        <w:t>able 3 here.</w:t>
      </w:r>
    </w:p>
    <w:p w14:paraId="31ED22FC" w14:textId="77777777" w:rsidR="00053C3B" w:rsidRDefault="00053C3B" w:rsidP="00D8737E">
      <w:pPr>
        <w:pStyle w:val="Heading1"/>
      </w:pPr>
    </w:p>
    <w:p w14:paraId="76B8D4F0" w14:textId="40ECF27F" w:rsidR="00251174" w:rsidRPr="001C77ED" w:rsidRDefault="00251174" w:rsidP="00D8737E">
      <w:pPr>
        <w:pStyle w:val="Heading1"/>
      </w:pPr>
      <w:r w:rsidRPr="001C77ED">
        <w:t>Dis</w:t>
      </w:r>
      <w:r w:rsidR="00593D61" w:rsidRPr="001C77ED">
        <w:t>cussion</w:t>
      </w:r>
    </w:p>
    <w:p w14:paraId="41F61F46" w14:textId="3A9E0467" w:rsidR="00611728" w:rsidRPr="001C77ED" w:rsidRDefault="004744D4" w:rsidP="00EF4229">
      <w:pPr>
        <w:pStyle w:val="Ingenavstand1"/>
        <w:spacing w:line="480" w:lineRule="auto"/>
        <w:ind w:firstLine="708"/>
      </w:pPr>
      <w:r w:rsidRPr="004744D4">
        <w:rPr>
          <w:rFonts w:ascii="Times New Roman" w:hAnsi="Times New Roman"/>
          <w:b/>
        </w:rPr>
        <w:t>Adress</w:t>
      </w:r>
      <w:r w:rsidR="00375149">
        <w:rPr>
          <w:rFonts w:ascii="Times New Roman" w:hAnsi="Times New Roman"/>
          <w:b/>
        </w:rPr>
        <w:t>ing</w:t>
      </w:r>
      <w:r w:rsidRPr="004744D4">
        <w:rPr>
          <w:rFonts w:ascii="Times New Roman" w:hAnsi="Times New Roman"/>
          <w:b/>
        </w:rPr>
        <w:t xml:space="preserve"> the mission.</w:t>
      </w:r>
      <w:r>
        <w:rPr>
          <w:rFonts w:ascii="Times New Roman" w:hAnsi="Times New Roman"/>
        </w:rPr>
        <w:t xml:space="preserve"> </w:t>
      </w:r>
      <w:r w:rsidR="00EC41E0" w:rsidRPr="001C77ED">
        <w:rPr>
          <w:rFonts w:ascii="Times New Roman" w:hAnsi="Times New Roman"/>
        </w:rPr>
        <w:t>P</w:t>
      </w:r>
      <w:r w:rsidR="00E32963" w:rsidRPr="001C77ED">
        <w:rPr>
          <w:rFonts w:ascii="Times New Roman" w:hAnsi="Times New Roman"/>
        </w:rPr>
        <w:t xml:space="preserve">olice managers focus </w:t>
      </w:r>
      <w:r w:rsidR="00EC41E0" w:rsidRPr="001C77ED">
        <w:rPr>
          <w:rFonts w:ascii="Times New Roman" w:hAnsi="Times New Roman"/>
        </w:rPr>
        <w:t xml:space="preserve">on </w:t>
      </w:r>
      <w:r w:rsidR="00E32963" w:rsidRPr="001C77ED">
        <w:rPr>
          <w:rFonts w:ascii="Times New Roman" w:hAnsi="Times New Roman"/>
        </w:rPr>
        <w:t xml:space="preserve">and </w:t>
      </w:r>
      <w:r w:rsidR="005779DB" w:rsidRPr="001C77ED">
        <w:rPr>
          <w:rFonts w:ascii="Times New Roman" w:hAnsi="Times New Roman"/>
        </w:rPr>
        <w:t>are</w:t>
      </w:r>
      <w:r w:rsidR="00E32963" w:rsidRPr="001C77ED">
        <w:rPr>
          <w:rFonts w:ascii="Times New Roman" w:hAnsi="Times New Roman"/>
        </w:rPr>
        <w:t xml:space="preserve"> motivated by their mission, meaning that their identity and values strongly correspond with the police</w:t>
      </w:r>
      <w:r w:rsidR="00EC41E0" w:rsidRPr="001C77ED">
        <w:rPr>
          <w:rFonts w:ascii="Times New Roman" w:hAnsi="Times New Roman"/>
        </w:rPr>
        <w:t xml:space="preserve"> force</w:t>
      </w:r>
      <w:r w:rsidR="008A5F21">
        <w:rPr>
          <w:rFonts w:ascii="Times New Roman" w:hAnsi="Times New Roman"/>
        </w:rPr>
        <w:t>’</w:t>
      </w:r>
      <w:r w:rsidR="00E32963" w:rsidRPr="008D7D1E">
        <w:rPr>
          <w:rFonts w:ascii="Times New Roman" w:hAnsi="Times New Roman"/>
        </w:rPr>
        <w:t xml:space="preserve">s mission in </w:t>
      </w:r>
      <w:r w:rsidR="00E32963" w:rsidRPr="001C77ED">
        <w:rPr>
          <w:rFonts w:ascii="Times New Roman" w:hAnsi="Times New Roman"/>
        </w:rPr>
        <w:t>society</w:t>
      </w:r>
      <w:r w:rsidR="005267AE" w:rsidRPr="001C77ED">
        <w:rPr>
          <w:rFonts w:ascii="Times New Roman" w:hAnsi="Times New Roman"/>
        </w:rPr>
        <w:t xml:space="preserve"> (</w:t>
      </w:r>
      <w:r w:rsidR="00EC41E0" w:rsidRPr="001C77ED">
        <w:rPr>
          <w:rFonts w:ascii="Times New Roman" w:hAnsi="Times New Roman"/>
        </w:rPr>
        <w:t>for example,</w:t>
      </w:r>
      <w:r w:rsidR="00C44D18" w:rsidRPr="001C77ED">
        <w:rPr>
          <w:rFonts w:ascii="Times New Roman" w:hAnsi="Times New Roman"/>
        </w:rPr>
        <w:t xml:space="preserve"> </w:t>
      </w:r>
      <w:r w:rsidR="000E00A6" w:rsidRPr="001C77ED">
        <w:rPr>
          <w:rFonts w:ascii="Times New Roman" w:hAnsi="Times New Roman"/>
        </w:rPr>
        <w:t xml:space="preserve">Dobby </w:t>
      </w:r>
      <w:r w:rsidR="005267AE" w:rsidRPr="001C77ED">
        <w:rPr>
          <w:rFonts w:ascii="Times New Roman" w:hAnsi="Times New Roman"/>
        </w:rPr>
        <w:t xml:space="preserve">et al., </w:t>
      </w:r>
      <w:r w:rsidR="000E00A6" w:rsidRPr="001C77ED">
        <w:rPr>
          <w:rFonts w:ascii="Times New Roman" w:hAnsi="Times New Roman"/>
        </w:rPr>
        <w:t>2004</w:t>
      </w:r>
      <w:r w:rsidR="005267AE" w:rsidRPr="001C77ED">
        <w:rPr>
          <w:rFonts w:ascii="Times New Roman" w:hAnsi="Times New Roman"/>
        </w:rPr>
        <w:t>; Workman-Stark, 2017</w:t>
      </w:r>
      <w:r w:rsidR="000E00A6" w:rsidRPr="008D7D1E">
        <w:rPr>
          <w:rFonts w:ascii="Times New Roman" w:hAnsi="Times New Roman"/>
        </w:rPr>
        <w:t>)</w:t>
      </w:r>
      <w:r w:rsidR="00E32963" w:rsidRPr="001C77ED">
        <w:rPr>
          <w:rFonts w:ascii="Times New Roman" w:hAnsi="Times New Roman"/>
        </w:rPr>
        <w:t xml:space="preserve">. </w:t>
      </w:r>
      <w:r w:rsidR="00DB6F7C" w:rsidRPr="001C77ED">
        <w:rPr>
          <w:rFonts w:ascii="Times New Roman" w:hAnsi="Times New Roman"/>
        </w:rPr>
        <w:t xml:space="preserve">As one </w:t>
      </w:r>
      <w:r w:rsidR="00BA15EB">
        <w:rPr>
          <w:rFonts w:ascii="Times New Roman" w:hAnsi="Times New Roman"/>
        </w:rPr>
        <w:t>participant</w:t>
      </w:r>
      <w:r w:rsidR="00DB6F7C" w:rsidRPr="001C77ED">
        <w:rPr>
          <w:rFonts w:ascii="Times New Roman" w:hAnsi="Times New Roman"/>
        </w:rPr>
        <w:t xml:space="preserve"> </w:t>
      </w:r>
      <w:r w:rsidR="00EE39B6" w:rsidRPr="001C77ED">
        <w:rPr>
          <w:rFonts w:ascii="Times New Roman" w:hAnsi="Times New Roman"/>
        </w:rPr>
        <w:t>said</w:t>
      </w:r>
      <w:r w:rsidR="00DB6F7C" w:rsidRPr="001C77ED">
        <w:rPr>
          <w:rFonts w:ascii="Times New Roman" w:hAnsi="Times New Roman"/>
        </w:rPr>
        <w:t>:</w:t>
      </w:r>
      <w:r w:rsidR="00966868" w:rsidRPr="001C77ED">
        <w:rPr>
          <w:rFonts w:ascii="Times New Roman" w:hAnsi="Times New Roman"/>
        </w:rPr>
        <w:t xml:space="preserve"> </w:t>
      </w:r>
      <w:r w:rsidR="00DB6F7C" w:rsidRPr="001C77ED">
        <w:rPr>
          <w:rFonts w:ascii="Times New Roman" w:hAnsi="Times New Roman"/>
          <w:i/>
        </w:rPr>
        <w:t xml:space="preserve">...I had a realistic motive for starting and that was to contribute </w:t>
      </w:r>
      <w:r w:rsidR="00BA15EB">
        <w:rPr>
          <w:rFonts w:ascii="Times New Roman" w:hAnsi="Times New Roman"/>
          <w:i/>
        </w:rPr>
        <w:t xml:space="preserve">to </w:t>
      </w:r>
      <w:r w:rsidR="00DB6F7C" w:rsidRPr="001C77ED">
        <w:rPr>
          <w:rFonts w:ascii="Times New Roman" w:hAnsi="Times New Roman"/>
          <w:i/>
        </w:rPr>
        <w:t>and be useful in society</w:t>
      </w:r>
      <w:r w:rsidR="00313EAA" w:rsidRPr="001C77ED">
        <w:rPr>
          <w:rFonts w:ascii="Times New Roman" w:hAnsi="Times New Roman"/>
          <w:i/>
        </w:rPr>
        <w:t>…</w:t>
      </w:r>
      <w:r w:rsidR="00E32963" w:rsidRPr="001C77ED">
        <w:rPr>
          <w:rFonts w:ascii="Times New Roman" w:hAnsi="Times New Roman"/>
        </w:rPr>
        <w:t xml:space="preserve">The police service can exercise power on behalf of the authorities, whilst </w:t>
      </w:r>
      <w:r w:rsidR="00205F32">
        <w:rPr>
          <w:rFonts w:ascii="Times New Roman" w:hAnsi="Times New Roman"/>
        </w:rPr>
        <w:t xml:space="preserve">manoeuvring </w:t>
      </w:r>
      <w:r w:rsidR="00E32963" w:rsidRPr="001C77ED">
        <w:rPr>
          <w:rFonts w:ascii="Times New Roman" w:hAnsi="Times New Roman"/>
        </w:rPr>
        <w:t>challenges within a constantly ch</w:t>
      </w:r>
      <w:r w:rsidR="00264666" w:rsidRPr="001C77ED">
        <w:rPr>
          <w:rFonts w:ascii="Times New Roman" w:hAnsi="Times New Roman"/>
        </w:rPr>
        <w:t>anging an</w:t>
      </w:r>
      <w:r w:rsidR="00966868" w:rsidRPr="001C77ED">
        <w:rPr>
          <w:rFonts w:ascii="Times New Roman" w:hAnsi="Times New Roman"/>
        </w:rPr>
        <w:t>d</w:t>
      </w:r>
      <w:r w:rsidR="00264666" w:rsidRPr="001C77ED">
        <w:rPr>
          <w:rFonts w:ascii="Times New Roman" w:hAnsi="Times New Roman"/>
        </w:rPr>
        <w:t xml:space="preserve"> </w:t>
      </w:r>
      <w:r w:rsidR="00BA15EB">
        <w:rPr>
          <w:rFonts w:ascii="Times New Roman" w:hAnsi="Times New Roman"/>
        </w:rPr>
        <w:t xml:space="preserve">more </w:t>
      </w:r>
      <w:r w:rsidR="00264666" w:rsidRPr="001C77ED">
        <w:rPr>
          <w:rFonts w:ascii="Times New Roman" w:hAnsi="Times New Roman"/>
        </w:rPr>
        <w:t>complex society</w:t>
      </w:r>
      <w:r w:rsidR="00D03BB1" w:rsidRPr="001C77ED">
        <w:rPr>
          <w:rFonts w:ascii="Times New Roman" w:hAnsi="Times New Roman"/>
        </w:rPr>
        <w:t xml:space="preserve"> (</w:t>
      </w:r>
      <w:r w:rsidR="00C44D18" w:rsidRPr="001C77ED">
        <w:rPr>
          <w:rFonts w:ascii="Times New Roman" w:hAnsi="Times New Roman"/>
        </w:rPr>
        <w:t xml:space="preserve">Silvestri et al., </w:t>
      </w:r>
      <w:r w:rsidR="00D03BB1" w:rsidRPr="001C77ED">
        <w:rPr>
          <w:rFonts w:ascii="Times New Roman" w:hAnsi="Times New Roman"/>
        </w:rPr>
        <w:t>2013)</w:t>
      </w:r>
      <w:r w:rsidR="00E32963" w:rsidRPr="001C77ED">
        <w:rPr>
          <w:rFonts w:ascii="Times New Roman" w:hAnsi="Times New Roman"/>
        </w:rPr>
        <w:t>. This creates ethical</w:t>
      </w:r>
      <w:r w:rsidR="00966868" w:rsidRPr="001C77ED">
        <w:rPr>
          <w:rFonts w:ascii="Times New Roman" w:hAnsi="Times New Roman"/>
        </w:rPr>
        <w:t xml:space="preserve"> issues</w:t>
      </w:r>
      <w:r w:rsidR="003F0DA3" w:rsidRPr="001C77ED">
        <w:rPr>
          <w:rFonts w:ascii="Times New Roman" w:hAnsi="Times New Roman"/>
        </w:rPr>
        <w:t xml:space="preserve"> as well as a need </w:t>
      </w:r>
      <w:r w:rsidR="00E32963" w:rsidRPr="001C77ED">
        <w:rPr>
          <w:rFonts w:ascii="Times New Roman" w:hAnsi="Times New Roman"/>
        </w:rPr>
        <w:t>to influence the ethica</w:t>
      </w:r>
      <w:r w:rsidR="00D14369" w:rsidRPr="001C77ED">
        <w:rPr>
          <w:rFonts w:ascii="Times New Roman" w:hAnsi="Times New Roman"/>
        </w:rPr>
        <w:t>l behaviour of others (Trevino et al.</w:t>
      </w:r>
      <w:r w:rsidR="00E32963" w:rsidRPr="001C77ED">
        <w:rPr>
          <w:rFonts w:ascii="Times New Roman" w:hAnsi="Times New Roman"/>
        </w:rPr>
        <w:t xml:space="preserve">, 2003). Several </w:t>
      </w:r>
      <w:r w:rsidR="006D2D85">
        <w:rPr>
          <w:rFonts w:ascii="Times New Roman" w:hAnsi="Times New Roman"/>
        </w:rPr>
        <w:t>participant</w:t>
      </w:r>
      <w:r w:rsidR="00E32963" w:rsidRPr="001C77ED">
        <w:rPr>
          <w:rFonts w:ascii="Times New Roman" w:hAnsi="Times New Roman"/>
        </w:rPr>
        <w:t xml:space="preserve">s talked about how they tried to be a role model </w:t>
      </w:r>
      <w:r w:rsidR="00BA15EB">
        <w:rPr>
          <w:rFonts w:ascii="Times New Roman" w:hAnsi="Times New Roman"/>
        </w:rPr>
        <w:t xml:space="preserve">for their collegaues </w:t>
      </w:r>
      <w:r w:rsidR="00E32963" w:rsidRPr="001C77ED">
        <w:rPr>
          <w:rFonts w:ascii="Times New Roman" w:hAnsi="Times New Roman"/>
        </w:rPr>
        <w:t>and set good standards</w:t>
      </w:r>
      <w:r w:rsidR="00D7361F" w:rsidRPr="001C77ED">
        <w:rPr>
          <w:rFonts w:ascii="Times New Roman" w:hAnsi="Times New Roman"/>
        </w:rPr>
        <w:t xml:space="preserve"> (</w:t>
      </w:r>
      <w:r w:rsidR="00262D85" w:rsidRPr="001C77ED">
        <w:rPr>
          <w:rFonts w:ascii="Times New Roman" w:hAnsi="Times New Roman"/>
        </w:rPr>
        <w:t>for example</w:t>
      </w:r>
      <w:r w:rsidR="00262D85">
        <w:rPr>
          <w:rFonts w:ascii="Times New Roman" w:hAnsi="Times New Roman"/>
        </w:rPr>
        <w:t>,</w:t>
      </w:r>
      <w:r w:rsidR="00D7361F" w:rsidRPr="001C77ED">
        <w:rPr>
          <w:rFonts w:ascii="Times New Roman" w:hAnsi="Times New Roman"/>
        </w:rPr>
        <w:t xml:space="preserve"> Caless, 2011</w:t>
      </w:r>
      <w:r w:rsidR="00297BF9" w:rsidRPr="001C77ED">
        <w:rPr>
          <w:rFonts w:ascii="Times New Roman" w:hAnsi="Times New Roman"/>
        </w:rPr>
        <w:t>; Kouzes &amp; Posner, 2012</w:t>
      </w:r>
      <w:r w:rsidR="00D7361F" w:rsidRPr="001C77ED">
        <w:rPr>
          <w:rFonts w:ascii="Times New Roman" w:hAnsi="Times New Roman"/>
        </w:rPr>
        <w:t>)</w:t>
      </w:r>
      <w:r w:rsidR="00E32963" w:rsidRPr="001C77ED">
        <w:rPr>
          <w:rFonts w:ascii="Times New Roman" w:hAnsi="Times New Roman"/>
        </w:rPr>
        <w:t>. We f</w:t>
      </w:r>
      <w:r w:rsidR="00966868" w:rsidRPr="001C77ED">
        <w:rPr>
          <w:rFonts w:ascii="Times New Roman" w:hAnsi="Times New Roman"/>
        </w:rPr>
        <w:t>ou</w:t>
      </w:r>
      <w:r w:rsidR="00E32963" w:rsidRPr="001C77ED">
        <w:rPr>
          <w:rFonts w:ascii="Times New Roman" w:hAnsi="Times New Roman"/>
        </w:rPr>
        <w:t xml:space="preserve">nd little evidence </w:t>
      </w:r>
      <w:r w:rsidR="00966868" w:rsidRPr="001C77ED">
        <w:rPr>
          <w:rFonts w:ascii="Times New Roman" w:hAnsi="Times New Roman"/>
        </w:rPr>
        <w:t>of</w:t>
      </w:r>
      <w:r w:rsidR="00E32963" w:rsidRPr="001C77ED">
        <w:rPr>
          <w:rFonts w:ascii="Times New Roman" w:hAnsi="Times New Roman"/>
        </w:rPr>
        <w:t xml:space="preserve"> misuse of power </w:t>
      </w:r>
      <w:r w:rsidR="00B47B3F" w:rsidRPr="001C77ED">
        <w:rPr>
          <w:rFonts w:ascii="Times New Roman" w:hAnsi="Times New Roman"/>
        </w:rPr>
        <w:t>(Lammers et al., 2008</w:t>
      </w:r>
      <w:r w:rsidR="00E26F48" w:rsidRPr="001C77ED">
        <w:rPr>
          <w:rFonts w:ascii="Times New Roman" w:hAnsi="Times New Roman"/>
        </w:rPr>
        <w:t>; McClusky et al., 2005</w:t>
      </w:r>
      <w:r w:rsidR="00B47B3F" w:rsidRPr="001C77ED">
        <w:rPr>
          <w:rFonts w:ascii="Times New Roman" w:hAnsi="Times New Roman"/>
        </w:rPr>
        <w:t>)</w:t>
      </w:r>
      <w:r w:rsidR="00966868" w:rsidRPr="001C77ED">
        <w:rPr>
          <w:rFonts w:ascii="Times New Roman" w:hAnsi="Times New Roman"/>
        </w:rPr>
        <w:t>. In contrast,</w:t>
      </w:r>
      <w:r w:rsidR="00E32963" w:rsidRPr="001C77ED">
        <w:rPr>
          <w:rFonts w:ascii="Times New Roman" w:hAnsi="Times New Roman"/>
        </w:rPr>
        <w:t xml:space="preserve"> </w:t>
      </w:r>
      <w:r w:rsidR="00966868" w:rsidRPr="001C77ED">
        <w:rPr>
          <w:rFonts w:ascii="Times New Roman" w:hAnsi="Times New Roman"/>
        </w:rPr>
        <w:t xml:space="preserve">the loyalty and </w:t>
      </w:r>
      <w:r w:rsidR="00E32963" w:rsidRPr="001C77ED">
        <w:rPr>
          <w:rFonts w:ascii="Times New Roman" w:hAnsi="Times New Roman"/>
        </w:rPr>
        <w:t>collegial</w:t>
      </w:r>
      <w:r w:rsidR="00966868" w:rsidRPr="001C77ED">
        <w:rPr>
          <w:rFonts w:ascii="Times New Roman" w:hAnsi="Times New Roman"/>
        </w:rPr>
        <w:t>ity we found in the c</w:t>
      </w:r>
      <w:r w:rsidR="00E32963" w:rsidRPr="001C77ED">
        <w:rPr>
          <w:rFonts w:ascii="Times New Roman" w:hAnsi="Times New Roman"/>
        </w:rPr>
        <w:t>orps d</w:t>
      </w:r>
      <w:r w:rsidR="00966868" w:rsidRPr="001C77ED">
        <w:rPr>
          <w:rFonts w:ascii="Times New Roman" w:hAnsi="Times New Roman"/>
        </w:rPr>
        <w:t>id</w:t>
      </w:r>
      <w:r w:rsidR="00E32963" w:rsidRPr="001C77ED">
        <w:rPr>
          <w:rFonts w:ascii="Times New Roman" w:hAnsi="Times New Roman"/>
        </w:rPr>
        <w:t xml:space="preserve"> not equat</w:t>
      </w:r>
      <w:r w:rsidR="00BA15EB">
        <w:rPr>
          <w:rFonts w:ascii="Times New Roman" w:hAnsi="Times New Roman"/>
        </w:rPr>
        <w:t>e with asymmetric relationships</w:t>
      </w:r>
      <w:r w:rsidR="00E32963" w:rsidRPr="001C77ED">
        <w:rPr>
          <w:rFonts w:ascii="Times New Roman" w:hAnsi="Times New Roman"/>
        </w:rPr>
        <w:t xml:space="preserve">. </w:t>
      </w:r>
      <w:r w:rsidR="00533916" w:rsidRPr="001C77ED">
        <w:rPr>
          <w:rFonts w:ascii="Times New Roman" w:hAnsi="Times New Roman"/>
        </w:rPr>
        <w:t>P</w:t>
      </w:r>
      <w:r w:rsidR="00E32963" w:rsidRPr="001C77ED">
        <w:rPr>
          <w:rFonts w:ascii="Times New Roman" w:hAnsi="Times New Roman"/>
        </w:rPr>
        <w:t xml:space="preserve">ower is obvious when police managers make sense of </w:t>
      </w:r>
      <w:r w:rsidR="00264666" w:rsidRPr="001C77ED">
        <w:rPr>
          <w:rFonts w:ascii="Times New Roman" w:hAnsi="Times New Roman"/>
        </w:rPr>
        <w:t xml:space="preserve">top-down </w:t>
      </w:r>
      <w:r w:rsidR="00E32963" w:rsidRPr="001C77ED">
        <w:rPr>
          <w:rFonts w:ascii="Times New Roman" w:hAnsi="Times New Roman"/>
        </w:rPr>
        <w:t>decisions</w:t>
      </w:r>
      <w:r w:rsidR="00533916" w:rsidRPr="001C77ED">
        <w:rPr>
          <w:rFonts w:ascii="Times New Roman" w:hAnsi="Times New Roman"/>
        </w:rPr>
        <w:t xml:space="preserve"> and when they </w:t>
      </w:r>
      <w:r w:rsidR="00E32963" w:rsidRPr="001C77ED">
        <w:rPr>
          <w:rFonts w:ascii="Times New Roman" w:hAnsi="Times New Roman"/>
        </w:rPr>
        <w:t>influence the sensemaking</w:t>
      </w:r>
      <w:r w:rsidR="00E32963" w:rsidRPr="008D7D1E">
        <w:rPr>
          <w:rFonts w:ascii="Times New Roman" w:hAnsi="Times New Roman"/>
        </w:rPr>
        <w:t xml:space="preserve"> of their employees </w:t>
      </w:r>
      <w:r w:rsidR="00533916" w:rsidRPr="001C77ED">
        <w:rPr>
          <w:rFonts w:ascii="Times New Roman" w:hAnsi="Times New Roman"/>
        </w:rPr>
        <w:t>when</w:t>
      </w:r>
      <w:r w:rsidR="00E32963" w:rsidRPr="001C77ED">
        <w:rPr>
          <w:rFonts w:ascii="Times New Roman" w:hAnsi="Times New Roman"/>
        </w:rPr>
        <w:t xml:space="preserve"> facilitating local adjustments and priorities. This is in line with Hardy and colleagues</w:t>
      </w:r>
      <w:r w:rsidR="008A5F21">
        <w:rPr>
          <w:rFonts w:ascii="Times New Roman" w:hAnsi="Times New Roman"/>
        </w:rPr>
        <w:t>’</w:t>
      </w:r>
      <w:r w:rsidR="00E32963" w:rsidRPr="008D7D1E">
        <w:rPr>
          <w:rFonts w:ascii="Times New Roman" w:hAnsi="Times New Roman"/>
        </w:rPr>
        <w:t xml:space="preserve"> (2003) theory of meaning p</w:t>
      </w:r>
      <w:r w:rsidR="00E32963" w:rsidRPr="001C77ED">
        <w:rPr>
          <w:rFonts w:ascii="Times New Roman" w:hAnsi="Times New Roman"/>
        </w:rPr>
        <w:t xml:space="preserve">ower, resource power and practice power, </w:t>
      </w:r>
      <w:r w:rsidR="00533916" w:rsidRPr="001C77ED">
        <w:rPr>
          <w:rFonts w:ascii="Times New Roman" w:hAnsi="Times New Roman"/>
        </w:rPr>
        <w:t xml:space="preserve">which </w:t>
      </w:r>
      <w:r w:rsidR="00E32963" w:rsidRPr="001C77ED">
        <w:rPr>
          <w:rFonts w:ascii="Times New Roman" w:hAnsi="Times New Roman"/>
        </w:rPr>
        <w:t>recogn</w:t>
      </w:r>
      <w:r w:rsidR="00EE1655">
        <w:rPr>
          <w:rFonts w:ascii="Times New Roman" w:hAnsi="Times New Roman"/>
        </w:rPr>
        <w:t>is</w:t>
      </w:r>
      <w:r w:rsidR="00533916" w:rsidRPr="001C77ED">
        <w:rPr>
          <w:rFonts w:ascii="Times New Roman" w:hAnsi="Times New Roman"/>
        </w:rPr>
        <w:t>es</w:t>
      </w:r>
      <w:r w:rsidR="00E32963" w:rsidRPr="001C77ED">
        <w:rPr>
          <w:rFonts w:ascii="Times New Roman" w:hAnsi="Times New Roman"/>
        </w:rPr>
        <w:t xml:space="preserve"> that power </w:t>
      </w:r>
      <w:r w:rsidR="00533916" w:rsidRPr="001C77ED">
        <w:rPr>
          <w:rFonts w:ascii="Times New Roman" w:hAnsi="Times New Roman"/>
        </w:rPr>
        <w:t>is</w:t>
      </w:r>
      <w:r w:rsidR="00E32963" w:rsidRPr="001C77ED">
        <w:rPr>
          <w:rFonts w:ascii="Times New Roman" w:hAnsi="Times New Roman"/>
        </w:rPr>
        <w:t xml:space="preserve"> integrated in</w:t>
      </w:r>
      <w:r w:rsidR="00533916" w:rsidRPr="001C77ED">
        <w:rPr>
          <w:rFonts w:ascii="Times New Roman" w:hAnsi="Times New Roman"/>
        </w:rPr>
        <w:t xml:space="preserve"> both top-down and bottom-up</w:t>
      </w:r>
      <w:r w:rsidR="00E32963" w:rsidRPr="001C77ED">
        <w:rPr>
          <w:rFonts w:ascii="Times New Roman" w:hAnsi="Times New Roman"/>
        </w:rPr>
        <w:t xml:space="preserve"> political behaviour and interactions</w:t>
      </w:r>
      <w:r w:rsidR="00533916" w:rsidRPr="001C77ED">
        <w:rPr>
          <w:rFonts w:ascii="Times New Roman" w:hAnsi="Times New Roman"/>
        </w:rPr>
        <w:t>.</w:t>
      </w:r>
    </w:p>
    <w:p w14:paraId="6CFD2061" w14:textId="6415B666" w:rsidR="004B1229" w:rsidRDefault="00864AB7" w:rsidP="00F63AD8">
      <w:pPr>
        <w:spacing w:line="480" w:lineRule="auto"/>
        <w:ind w:firstLine="708"/>
        <w:jc w:val="both"/>
        <w:rPr>
          <w:rFonts w:ascii="Times New Roman" w:hAnsi="Times New Roman"/>
          <w:color w:val="000000" w:themeColor="text1"/>
        </w:rPr>
      </w:pPr>
      <w:r>
        <w:rPr>
          <w:rFonts w:ascii="Times New Roman" w:hAnsi="Times New Roman"/>
          <w:b/>
        </w:rPr>
        <w:t>A specific m</w:t>
      </w:r>
      <w:r w:rsidR="004744D4" w:rsidRPr="004744D4">
        <w:rPr>
          <w:rFonts w:ascii="Times New Roman" w:hAnsi="Times New Roman"/>
          <w:b/>
        </w:rPr>
        <w:t>anagerial culture.</w:t>
      </w:r>
      <w:r w:rsidR="004744D4">
        <w:rPr>
          <w:rFonts w:ascii="Times New Roman" w:hAnsi="Times New Roman"/>
        </w:rPr>
        <w:t xml:space="preserve"> </w:t>
      </w:r>
      <w:r w:rsidR="00533916" w:rsidRPr="001C77ED">
        <w:rPr>
          <w:rFonts w:ascii="Times New Roman" w:hAnsi="Times New Roman"/>
        </w:rPr>
        <w:t>M</w:t>
      </w:r>
      <w:r w:rsidR="00E32963" w:rsidRPr="001C77ED">
        <w:rPr>
          <w:rFonts w:ascii="Times New Roman" w:hAnsi="Times New Roman"/>
        </w:rPr>
        <w:t>anagerial work is shaped by</w:t>
      </w:r>
      <w:r w:rsidR="00533916" w:rsidRPr="001C77ED">
        <w:rPr>
          <w:rFonts w:ascii="Times New Roman" w:hAnsi="Times New Roman"/>
        </w:rPr>
        <w:t xml:space="preserve"> </w:t>
      </w:r>
      <w:r w:rsidR="00E32963" w:rsidRPr="001C77ED">
        <w:rPr>
          <w:rFonts w:ascii="Times New Roman" w:hAnsi="Times New Roman"/>
        </w:rPr>
        <w:t>specific police</w:t>
      </w:r>
      <w:r w:rsidR="00533916" w:rsidRPr="001C77ED">
        <w:rPr>
          <w:rFonts w:ascii="Times New Roman" w:hAnsi="Times New Roman"/>
        </w:rPr>
        <w:t xml:space="preserve"> and managerial</w:t>
      </w:r>
      <w:r w:rsidR="00E32963" w:rsidRPr="001C77ED">
        <w:rPr>
          <w:rFonts w:ascii="Times New Roman" w:hAnsi="Times New Roman"/>
        </w:rPr>
        <w:t xml:space="preserve"> cult</w:t>
      </w:r>
      <w:r w:rsidR="00E93263" w:rsidRPr="001C77ED">
        <w:rPr>
          <w:rFonts w:ascii="Times New Roman" w:hAnsi="Times New Roman"/>
        </w:rPr>
        <w:t>ure</w:t>
      </w:r>
      <w:r w:rsidR="00533916" w:rsidRPr="001C77ED">
        <w:rPr>
          <w:rFonts w:ascii="Times New Roman" w:hAnsi="Times New Roman"/>
        </w:rPr>
        <w:t>s</w:t>
      </w:r>
      <w:r w:rsidR="00E93263" w:rsidRPr="001C77ED">
        <w:rPr>
          <w:rFonts w:ascii="Times New Roman" w:hAnsi="Times New Roman"/>
        </w:rPr>
        <w:t xml:space="preserve"> </w:t>
      </w:r>
      <w:r w:rsidR="00533916" w:rsidRPr="001C77ED">
        <w:rPr>
          <w:rFonts w:ascii="Times New Roman" w:hAnsi="Times New Roman"/>
        </w:rPr>
        <w:t>at</w:t>
      </w:r>
      <w:r w:rsidR="00E32963" w:rsidRPr="001C77ED">
        <w:rPr>
          <w:rFonts w:ascii="Times New Roman" w:hAnsi="Times New Roman"/>
        </w:rPr>
        <w:t xml:space="preserve"> national and local</w:t>
      </w:r>
      <w:r w:rsidR="00533916" w:rsidRPr="001C77ED">
        <w:rPr>
          <w:rFonts w:ascii="Times New Roman" w:hAnsi="Times New Roman"/>
        </w:rPr>
        <w:t xml:space="preserve"> levels</w:t>
      </w:r>
      <w:r w:rsidR="00E32963" w:rsidRPr="001C77ED">
        <w:rPr>
          <w:rFonts w:ascii="Times New Roman" w:hAnsi="Times New Roman"/>
        </w:rPr>
        <w:t xml:space="preserve">. </w:t>
      </w:r>
      <w:r w:rsidR="006D2D85">
        <w:rPr>
          <w:rFonts w:ascii="Times New Roman" w:hAnsi="Times New Roman"/>
        </w:rPr>
        <w:t>Participant</w:t>
      </w:r>
      <w:r w:rsidR="00EB7CC0">
        <w:rPr>
          <w:rFonts w:ascii="Times New Roman" w:hAnsi="Times New Roman"/>
        </w:rPr>
        <w:t>s typically believed that …</w:t>
      </w:r>
      <w:r w:rsidR="00EB7CC0">
        <w:rPr>
          <w:rFonts w:ascii="Times New Roman" w:hAnsi="Times New Roman"/>
          <w:i/>
        </w:rPr>
        <w:t>w</w:t>
      </w:r>
      <w:r w:rsidR="00464C36" w:rsidRPr="001C77ED">
        <w:rPr>
          <w:rFonts w:ascii="Times New Roman" w:hAnsi="Times New Roman"/>
          <w:i/>
        </w:rPr>
        <w:t xml:space="preserve">hen the </w:t>
      </w:r>
      <w:r w:rsidR="008A5F21">
        <w:rPr>
          <w:rFonts w:ascii="Times New Roman" w:hAnsi="Times New Roman"/>
          <w:i/>
        </w:rPr>
        <w:t>“</w:t>
      </w:r>
      <w:r w:rsidR="00464C36" w:rsidRPr="008D7D1E">
        <w:rPr>
          <w:rFonts w:ascii="Times New Roman" w:hAnsi="Times New Roman"/>
          <w:i/>
        </w:rPr>
        <w:t>house is on fire</w:t>
      </w:r>
      <w:r w:rsidR="008A5F21">
        <w:rPr>
          <w:rFonts w:ascii="Times New Roman" w:hAnsi="Times New Roman"/>
          <w:i/>
        </w:rPr>
        <w:t>”</w:t>
      </w:r>
      <w:r w:rsidR="00464C36" w:rsidRPr="008D7D1E">
        <w:rPr>
          <w:rFonts w:ascii="Times New Roman" w:hAnsi="Times New Roman"/>
          <w:i/>
        </w:rPr>
        <w:t>, then you can rely on the police to fix things</w:t>
      </w:r>
      <w:r w:rsidR="00533916" w:rsidRPr="001C77ED">
        <w:rPr>
          <w:rFonts w:ascii="Times New Roman" w:hAnsi="Times New Roman"/>
          <w:i/>
        </w:rPr>
        <w:t>…</w:t>
      </w:r>
      <w:r w:rsidR="00464C36" w:rsidRPr="001C77ED">
        <w:rPr>
          <w:rFonts w:ascii="Times New Roman" w:hAnsi="Times New Roman"/>
        </w:rPr>
        <w:t xml:space="preserve"> </w:t>
      </w:r>
      <w:r w:rsidR="006708FF" w:rsidRPr="001C77ED">
        <w:rPr>
          <w:rFonts w:ascii="Times New Roman" w:hAnsi="Times New Roman"/>
          <w:color w:val="000000" w:themeColor="text1"/>
        </w:rPr>
        <w:t xml:space="preserve">The cohesion and degree of solidarity </w:t>
      </w:r>
      <w:r w:rsidR="00533916" w:rsidRPr="001C77ED">
        <w:rPr>
          <w:rFonts w:ascii="Times New Roman" w:hAnsi="Times New Roman"/>
          <w:color w:val="000000" w:themeColor="text1"/>
        </w:rPr>
        <w:t>shown by</w:t>
      </w:r>
      <w:r w:rsidR="006708FF" w:rsidRPr="001C77ED">
        <w:rPr>
          <w:rFonts w:ascii="Times New Roman" w:hAnsi="Times New Roman"/>
          <w:color w:val="000000" w:themeColor="text1"/>
        </w:rPr>
        <w:t xml:space="preserve"> police officers </w:t>
      </w:r>
      <w:r w:rsidR="00533916" w:rsidRPr="001C77ED">
        <w:rPr>
          <w:rFonts w:ascii="Times New Roman" w:hAnsi="Times New Roman"/>
          <w:color w:val="000000" w:themeColor="text1"/>
        </w:rPr>
        <w:t>is</w:t>
      </w:r>
      <w:r w:rsidR="006708FF" w:rsidRPr="001C77ED">
        <w:rPr>
          <w:rFonts w:ascii="Times New Roman" w:hAnsi="Times New Roman"/>
          <w:color w:val="000000" w:themeColor="text1"/>
        </w:rPr>
        <w:t xml:space="preserve"> one of the most noticeable yet unusual aspects of the police profession (</w:t>
      </w:r>
      <w:r w:rsidR="00533916" w:rsidRPr="001C77ED">
        <w:rPr>
          <w:rFonts w:ascii="Times New Roman" w:hAnsi="Times New Roman"/>
          <w:color w:val="000000" w:themeColor="text1"/>
        </w:rPr>
        <w:t>for example,</w:t>
      </w:r>
      <w:r w:rsidR="006708FF" w:rsidRPr="001C77ED">
        <w:rPr>
          <w:rFonts w:ascii="Times New Roman" w:hAnsi="Times New Roman"/>
          <w:color w:val="000000" w:themeColor="text1"/>
        </w:rPr>
        <w:t xml:space="preserve"> Hahn, 1971). </w:t>
      </w:r>
      <w:r w:rsidR="00533916" w:rsidRPr="001C77ED">
        <w:rPr>
          <w:rFonts w:ascii="Times New Roman" w:hAnsi="Times New Roman"/>
          <w:color w:val="000000" w:themeColor="text1"/>
        </w:rPr>
        <w:t>This</w:t>
      </w:r>
      <w:r w:rsidR="006708FF" w:rsidRPr="001C77ED">
        <w:rPr>
          <w:rFonts w:ascii="Times New Roman" w:hAnsi="Times New Roman"/>
          <w:color w:val="000000" w:themeColor="text1"/>
        </w:rPr>
        <w:t xml:space="preserve"> sense of fraternal support and fidelity encourages and reinforces </w:t>
      </w:r>
      <w:r w:rsidR="00533916" w:rsidRPr="001C77ED">
        <w:rPr>
          <w:rFonts w:ascii="Times New Roman" w:hAnsi="Times New Roman"/>
          <w:color w:val="000000" w:themeColor="text1"/>
        </w:rPr>
        <w:t>police</w:t>
      </w:r>
      <w:r w:rsidR="006708FF" w:rsidRPr="001C77ED">
        <w:rPr>
          <w:rFonts w:ascii="Times New Roman" w:hAnsi="Times New Roman"/>
          <w:color w:val="000000" w:themeColor="text1"/>
        </w:rPr>
        <w:t xml:space="preserve"> culture. </w:t>
      </w:r>
      <w:r w:rsidR="009060E4">
        <w:rPr>
          <w:rFonts w:ascii="Times New Roman" w:hAnsi="Times New Roman"/>
          <w:color w:val="000000" w:themeColor="text1"/>
        </w:rPr>
        <w:t>However, th</w:t>
      </w:r>
      <w:r w:rsidR="00E067B5" w:rsidRPr="001C77ED">
        <w:rPr>
          <w:rFonts w:ascii="Times New Roman" w:hAnsi="Times New Roman"/>
          <w:color w:val="000000" w:themeColor="text1"/>
        </w:rPr>
        <w:t>is aspect of p</w:t>
      </w:r>
      <w:r w:rsidR="006708FF" w:rsidRPr="001C77ED">
        <w:rPr>
          <w:rFonts w:ascii="Times New Roman" w:hAnsi="Times New Roman"/>
          <w:color w:val="000000" w:themeColor="text1"/>
        </w:rPr>
        <w:t>olice culture is not monolithic. It cultivate and reinforce certain sub-cultural norms that reflect the various functional areas of police work</w:t>
      </w:r>
      <w:r w:rsidR="007964D2" w:rsidRPr="001C77ED">
        <w:rPr>
          <w:rFonts w:ascii="Times New Roman" w:hAnsi="Times New Roman"/>
          <w:color w:val="000000" w:themeColor="text1"/>
        </w:rPr>
        <w:t>.</w:t>
      </w:r>
      <w:r w:rsidR="006708FF" w:rsidRPr="001C77ED">
        <w:rPr>
          <w:rFonts w:ascii="Times New Roman" w:hAnsi="Times New Roman"/>
          <w:color w:val="000000" w:themeColor="text1"/>
        </w:rPr>
        <w:t xml:space="preserve"> </w:t>
      </w:r>
      <w:r w:rsidR="007964D2" w:rsidRPr="001C77ED">
        <w:rPr>
          <w:rFonts w:ascii="Times New Roman" w:hAnsi="Times New Roman"/>
          <w:color w:val="000000" w:themeColor="text1"/>
        </w:rPr>
        <w:t>I</w:t>
      </w:r>
      <w:r w:rsidR="00DE194D" w:rsidRPr="001C77ED">
        <w:rPr>
          <w:rFonts w:ascii="Times New Roman" w:hAnsi="Times New Roman"/>
          <w:color w:val="000000" w:themeColor="text1"/>
        </w:rPr>
        <w:t>n this case</w:t>
      </w:r>
      <w:r w:rsidR="007964D2" w:rsidRPr="001C77ED">
        <w:rPr>
          <w:rFonts w:ascii="Times New Roman" w:hAnsi="Times New Roman"/>
          <w:color w:val="000000" w:themeColor="text1"/>
        </w:rPr>
        <w:t>,</w:t>
      </w:r>
      <w:r w:rsidR="00DE194D" w:rsidRPr="001C77ED">
        <w:rPr>
          <w:rFonts w:ascii="Times New Roman" w:hAnsi="Times New Roman"/>
          <w:color w:val="000000" w:themeColor="text1"/>
        </w:rPr>
        <w:t xml:space="preserve"> </w:t>
      </w:r>
      <w:r w:rsidR="007964D2" w:rsidRPr="001C77ED">
        <w:rPr>
          <w:rFonts w:ascii="Times New Roman" w:hAnsi="Times New Roman"/>
          <w:color w:val="000000" w:themeColor="text1"/>
        </w:rPr>
        <w:t>sub-cultures included, among others,</w:t>
      </w:r>
      <w:r w:rsidR="006708FF" w:rsidRPr="001C77ED">
        <w:rPr>
          <w:rFonts w:ascii="Times New Roman" w:hAnsi="Times New Roman"/>
          <w:color w:val="000000" w:themeColor="text1"/>
        </w:rPr>
        <w:t xml:space="preserve"> </w:t>
      </w:r>
      <w:r w:rsidR="00E75906" w:rsidRPr="001C77ED">
        <w:rPr>
          <w:rFonts w:ascii="Times New Roman" w:hAnsi="Times New Roman"/>
          <w:color w:val="000000" w:themeColor="text1"/>
        </w:rPr>
        <w:t xml:space="preserve">police </w:t>
      </w:r>
      <w:r w:rsidR="006708FF" w:rsidRPr="001C77ED">
        <w:rPr>
          <w:rFonts w:ascii="Times New Roman" w:hAnsi="Times New Roman"/>
          <w:color w:val="000000" w:themeColor="text1"/>
        </w:rPr>
        <w:t>management culture versus street police culture</w:t>
      </w:r>
      <w:r w:rsidR="00F75D14" w:rsidRPr="001C77ED">
        <w:rPr>
          <w:rFonts w:ascii="Times New Roman" w:hAnsi="Times New Roman"/>
          <w:color w:val="000000" w:themeColor="text1"/>
        </w:rPr>
        <w:t xml:space="preserve">. </w:t>
      </w:r>
      <w:r w:rsidR="00F75D14" w:rsidRPr="001C77ED">
        <w:rPr>
          <w:rFonts w:ascii="Times New Roman" w:hAnsi="Times New Roman"/>
        </w:rPr>
        <w:t>These two cultures are increasingly character</w:t>
      </w:r>
      <w:r w:rsidR="00EE1655">
        <w:rPr>
          <w:rFonts w:ascii="Times New Roman" w:hAnsi="Times New Roman"/>
        </w:rPr>
        <w:t>is</w:t>
      </w:r>
      <w:r w:rsidR="00F75D14" w:rsidRPr="001C77ED">
        <w:rPr>
          <w:rFonts w:ascii="Times New Roman" w:hAnsi="Times New Roman"/>
        </w:rPr>
        <w:t>ed by competing and often conflicting perspectives on procedure and practice in policing</w:t>
      </w:r>
      <w:r w:rsidR="00E75906" w:rsidRPr="001C77ED">
        <w:rPr>
          <w:rFonts w:ascii="Times New Roman" w:hAnsi="Times New Roman"/>
        </w:rPr>
        <w:t xml:space="preserve"> </w:t>
      </w:r>
      <w:r w:rsidR="006708FF" w:rsidRPr="001C77ED">
        <w:rPr>
          <w:rFonts w:ascii="Times New Roman" w:hAnsi="Times New Roman"/>
          <w:color w:val="000000" w:themeColor="text1"/>
        </w:rPr>
        <w:t>(Reuss-Ianni, 1983).</w:t>
      </w:r>
      <w:r w:rsidR="004B1229">
        <w:rPr>
          <w:rFonts w:ascii="Times New Roman" w:hAnsi="Times New Roman"/>
          <w:color w:val="000000" w:themeColor="text1"/>
        </w:rPr>
        <w:t xml:space="preserve"> </w:t>
      </w:r>
    </w:p>
    <w:p w14:paraId="6D134049" w14:textId="1F6444FE" w:rsidR="00F63AD8" w:rsidRPr="001C77ED" w:rsidRDefault="006708FF" w:rsidP="00F63AD8">
      <w:pPr>
        <w:spacing w:line="480" w:lineRule="auto"/>
        <w:ind w:firstLine="708"/>
        <w:jc w:val="both"/>
        <w:rPr>
          <w:rFonts w:ascii="Times New Roman" w:hAnsi="Times New Roman"/>
        </w:rPr>
      </w:pPr>
      <w:r w:rsidRPr="001C77ED">
        <w:rPr>
          <w:rFonts w:ascii="Times New Roman" w:hAnsi="Times New Roman"/>
          <w:color w:val="000000" w:themeColor="text1"/>
        </w:rPr>
        <w:t>Nonetheless, police managers</w:t>
      </w:r>
      <w:r w:rsidR="00E1079B" w:rsidRPr="001C77ED">
        <w:rPr>
          <w:rFonts w:ascii="Times New Roman" w:hAnsi="Times New Roman"/>
          <w:color w:val="000000" w:themeColor="text1"/>
        </w:rPr>
        <w:t>,</w:t>
      </w:r>
      <w:r w:rsidRPr="001C77ED">
        <w:rPr>
          <w:rFonts w:ascii="Times New Roman" w:hAnsi="Times New Roman"/>
          <w:color w:val="000000" w:themeColor="text1"/>
        </w:rPr>
        <w:t xml:space="preserve"> beyond their jurisdictional, operational</w:t>
      </w:r>
      <w:r w:rsidR="00E1079B" w:rsidRPr="001C77ED">
        <w:rPr>
          <w:rFonts w:ascii="Times New Roman" w:hAnsi="Times New Roman"/>
          <w:color w:val="000000" w:themeColor="text1"/>
        </w:rPr>
        <w:t xml:space="preserve"> and</w:t>
      </w:r>
      <w:r w:rsidRPr="001C77ED">
        <w:rPr>
          <w:rFonts w:ascii="Times New Roman" w:hAnsi="Times New Roman"/>
          <w:color w:val="000000" w:themeColor="text1"/>
        </w:rPr>
        <w:t xml:space="preserve"> hierarchical boundaries</w:t>
      </w:r>
      <w:r w:rsidR="00E1079B" w:rsidRPr="001C77ED">
        <w:rPr>
          <w:rFonts w:ascii="Times New Roman" w:hAnsi="Times New Roman"/>
          <w:color w:val="000000" w:themeColor="text1"/>
        </w:rPr>
        <w:t>,</w:t>
      </w:r>
      <w:r w:rsidRPr="001C77ED">
        <w:rPr>
          <w:rFonts w:ascii="Times New Roman" w:hAnsi="Times New Roman"/>
          <w:color w:val="000000" w:themeColor="text1"/>
        </w:rPr>
        <w:t xml:space="preserve"> are cogn</w:t>
      </w:r>
      <w:r w:rsidR="00EE1655">
        <w:rPr>
          <w:rFonts w:ascii="Times New Roman" w:hAnsi="Times New Roman"/>
          <w:color w:val="000000" w:themeColor="text1"/>
        </w:rPr>
        <w:t>iz</w:t>
      </w:r>
      <w:r w:rsidRPr="001C77ED">
        <w:rPr>
          <w:rFonts w:ascii="Times New Roman" w:hAnsi="Times New Roman"/>
          <w:color w:val="000000" w:themeColor="text1"/>
        </w:rPr>
        <w:t>ant of the brotherhood</w:t>
      </w:r>
      <w:r w:rsidR="00E1079B" w:rsidRPr="001C77ED">
        <w:rPr>
          <w:rFonts w:ascii="Times New Roman" w:hAnsi="Times New Roman"/>
          <w:color w:val="000000" w:themeColor="text1"/>
        </w:rPr>
        <w:t xml:space="preserve"> of which</w:t>
      </w:r>
      <w:r w:rsidRPr="001C77ED">
        <w:rPr>
          <w:rFonts w:ascii="Times New Roman" w:hAnsi="Times New Roman"/>
          <w:color w:val="000000" w:themeColor="text1"/>
        </w:rPr>
        <w:t xml:space="preserve"> they are members</w:t>
      </w:r>
      <w:r w:rsidR="000E74C4" w:rsidRPr="001C77ED">
        <w:rPr>
          <w:rFonts w:ascii="Times New Roman" w:hAnsi="Times New Roman"/>
          <w:color w:val="000000" w:themeColor="text1"/>
        </w:rPr>
        <w:t>, which</w:t>
      </w:r>
      <w:r w:rsidRPr="001C77ED">
        <w:rPr>
          <w:rFonts w:ascii="Times New Roman" w:hAnsi="Times New Roman"/>
          <w:color w:val="000000" w:themeColor="text1"/>
        </w:rPr>
        <w:t xml:space="preserve"> highlight</w:t>
      </w:r>
      <w:r w:rsidR="00E1079B" w:rsidRPr="001C77ED">
        <w:rPr>
          <w:rFonts w:ascii="Times New Roman" w:hAnsi="Times New Roman"/>
          <w:color w:val="000000" w:themeColor="text1"/>
        </w:rPr>
        <w:t>s</w:t>
      </w:r>
      <w:r w:rsidRPr="001C77ED">
        <w:rPr>
          <w:rFonts w:ascii="Times New Roman" w:hAnsi="Times New Roman"/>
          <w:color w:val="000000" w:themeColor="text1"/>
        </w:rPr>
        <w:t xml:space="preserve"> the process of occupational social</w:t>
      </w:r>
      <w:r w:rsidR="00EE1655">
        <w:rPr>
          <w:rFonts w:ascii="Times New Roman" w:hAnsi="Times New Roman"/>
          <w:color w:val="000000" w:themeColor="text1"/>
        </w:rPr>
        <w:t>is</w:t>
      </w:r>
      <w:r w:rsidRPr="001C77ED">
        <w:rPr>
          <w:rFonts w:ascii="Times New Roman" w:hAnsi="Times New Roman"/>
          <w:color w:val="000000" w:themeColor="text1"/>
        </w:rPr>
        <w:t>ation</w:t>
      </w:r>
      <w:r w:rsidR="000E74C4" w:rsidRPr="001C77ED">
        <w:rPr>
          <w:rFonts w:ascii="Times New Roman" w:hAnsi="Times New Roman"/>
          <w:color w:val="000000" w:themeColor="text1"/>
        </w:rPr>
        <w:t xml:space="preserve"> in the police</w:t>
      </w:r>
      <w:r w:rsidRPr="001C77ED">
        <w:rPr>
          <w:rFonts w:ascii="Times New Roman" w:hAnsi="Times New Roman"/>
          <w:color w:val="000000" w:themeColor="text1"/>
        </w:rPr>
        <w:t>.</w:t>
      </w:r>
      <w:r w:rsidR="000E74C4" w:rsidRPr="001C77ED">
        <w:rPr>
          <w:rFonts w:ascii="Times New Roman" w:hAnsi="Times New Roman"/>
          <w:color w:val="000000" w:themeColor="text1"/>
        </w:rPr>
        <w:t xml:space="preserve"> Particularly important aspects of this </w:t>
      </w:r>
      <w:r w:rsidR="006D2D85">
        <w:rPr>
          <w:rFonts w:ascii="Times New Roman" w:hAnsi="Times New Roman"/>
          <w:color w:val="000000" w:themeColor="text1"/>
        </w:rPr>
        <w:t xml:space="preserve">culture </w:t>
      </w:r>
      <w:r w:rsidR="000E74C4" w:rsidRPr="001C77ED">
        <w:rPr>
          <w:rFonts w:ascii="Times New Roman" w:hAnsi="Times New Roman"/>
          <w:color w:val="000000" w:themeColor="text1"/>
        </w:rPr>
        <w:t>are</w:t>
      </w:r>
      <w:r w:rsidR="000E74C4" w:rsidRPr="001C77ED">
        <w:rPr>
          <w:rFonts w:ascii="Times New Roman" w:hAnsi="Times New Roman"/>
        </w:rPr>
        <w:t xml:space="preserve"> </w:t>
      </w:r>
      <w:r w:rsidR="00EE1655" w:rsidRPr="00451B02">
        <w:rPr>
          <w:rFonts w:ascii="Times New Roman" w:hAnsi="Times New Roman"/>
        </w:rPr>
        <w:t>homogeneity, loyalty to the corps, commitment to solving demanding tasks</w:t>
      </w:r>
      <w:r w:rsidR="00EE1655">
        <w:rPr>
          <w:rFonts w:ascii="Times New Roman" w:hAnsi="Times New Roman"/>
        </w:rPr>
        <w:t>,</w:t>
      </w:r>
      <w:r w:rsidR="00EE1655" w:rsidRPr="00451B02">
        <w:rPr>
          <w:rFonts w:ascii="Times New Roman" w:hAnsi="Times New Roman"/>
        </w:rPr>
        <w:t xml:space="preserve"> </w:t>
      </w:r>
      <w:r w:rsidR="000E74C4" w:rsidRPr="001C77ED">
        <w:rPr>
          <w:rFonts w:ascii="Times New Roman" w:hAnsi="Times New Roman"/>
        </w:rPr>
        <w:t>t</w:t>
      </w:r>
      <w:r w:rsidR="00E32963" w:rsidRPr="001C77ED">
        <w:rPr>
          <w:rFonts w:ascii="Times New Roman" w:hAnsi="Times New Roman"/>
        </w:rPr>
        <w:t xml:space="preserve">he exercise of power on behalf of the authorities and the fact that ethics and values </w:t>
      </w:r>
      <w:r w:rsidR="00221BDD">
        <w:rPr>
          <w:rFonts w:ascii="Times New Roman" w:hAnsi="Times New Roman"/>
        </w:rPr>
        <w:t xml:space="preserve">are </w:t>
      </w:r>
      <w:r w:rsidR="000E74C4" w:rsidRPr="001C77ED">
        <w:rPr>
          <w:rFonts w:ascii="Times New Roman" w:hAnsi="Times New Roman"/>
        </w:rPr>
        <w:t>highly esteemed</w:t>
      </w:r>
      <w:r w:rsidR="00E32963" w:rsidRPr="001C77ED">
        <w:rPr>
          <w:rFonts w:ascii="Times New Roman" w:hAnsi="Times New Roman"/>
        </w:rPr>
        <w:t xml:space="preserve">. </w:t>
      </w:r>
      <w:r w:rsidR="00313EAA" w:rsidRPr="001C77ED">
        <w:rPr>
          <w:rFonts w:ascii="Times New Roman" w:hAnsi="Times New Roman"/>
        </w:rPr>
        <w:t>T</w:t>
      </w:r>
      <w:r w:rsidR="00E32963" w:rsidRPr="001C77ED">
        <w:rPr>
          <w:rFonts w:ascii="Times New Roman" w:hAnsi="Times New Roman"/>
        </w:rPr>
        <w:t xml:space="preserve">he culture of police managerial work is about </w:t>
      </w:r>
      <w:r w:rsidR="008A5F21">
        <w:rPr>
          <w:rFonts w:ascii="Times New Roman" w:hAnsi="Times New Roman"/>
        </w:rPr>
        <w:t>“</w:t>
      </w:r>
      <w:r w:rsidR="00E32963" w:rsidRPr="008D7D1E">
        <w:rPr>
          <w:rFonts w:ascii="Times New Roman" w:hAnsi="Times New Roman"/>
        </w:rPr>
        <w:t xml:space="preserve">being foremost among </w:t>
      </w:r>
      <w:r w:rsidR="00E32963" w:rsidRPr="001C77ED">
        <w:rPr>
          <w:rFonts w:ascii="Times New Roman" w:hAnsi="Times New Roman"/>
        </w:rPr>
        <w:t>equals</w:t>
      </w:r>
      <w:r w:rsidR="008A5F21" w:rsidRPr="001C77ED">
        <w:rPr>
          <w:rFonts w:ascii="Times New Roman" w:hAnsi="Times New Roman"/>
        </w:rPr>
        <w:t>”</w:t>
      </w:r>
      <w:r w:rsidR="00D85DB7" w:rsidRPr="001C77ED">
        <w:rPr>
          <w:rFonts w:ascii="Times New Roman" w:hAnsi="Times New Roman"/>
        </w:rPr>
        <w:t>,</w:t>
      </w:r>
      <w:r w:rsidR="00E32963" w:rsidRPr="001C77ED">
        <w:rPr>
          <w:rFonts w:ascii="Times New Roman" w:hAnsi="Times New Roman"/>
        </w:rPr>
        <w:t xml:space="preserve"> and being foremost gives legitimacy to a police manager</w:t>
      </w:r>
      <w:r w:rsidR="00836AAA" w:rsidRPr="001C77ED">
        <w:rPr>
          <w:rFonts w:ascii="Times New Roman" w:hAnsi="Times New Roman"/>
        </w:rPr>
        <w:t xml:space="preserve"> (</w:t>
      </w:r>
      <w:r w:rsidR="007C4609" w:rsidRPr="007C4609">
        <w:rPr>
          <w:rFonts w:ascii="Times New Roman" w:hAnsi="Times New Roman"/>
        </w:rPr>
        <w:t>for example,</w:t>
      </w:r>
      <w:r w:rsidR="007C4609">
        <w:rPr>
          <w:rFonts w:ascii="Times New Roman" w:hAnsi="Times New Roman"/>
        </w:rPr>
        <w:t xml:space="preserve"> </w:t>
      </w:r>
      <w:r w:rsidR="00836AAA" w:rsidRPr="001C77ED">
        <w:rPr>
          <w:rFonts w:ascii="Times New Roman" w:hAnsi="Times New Roman"/>
        </w:rPr>
        <w:t>Krimmel &amp; Lindemuth, 2001</w:t>
      </w:r>
      <w:r w:rsidR="005F5D3A" w:rsidRPr="001C77ED">
        <w:rPr>
          <w:rFonts w:ascii="Times New Roman" w:hAnsi="Times New Roman"/>
        </w:rPr>
        <w:t>; Rowe, 2006</w:t>
      </w:r>
      <w:r w:rsidR="00836AAA" w:rsidRPr="001C77ED">
        <w:rPr>
          <w:rFonts w:ascii="Times New Roman" w:hAnsi="Times New Roman"/>
        </w:rPr>
        <w:t>)</w:t>
      </w:r>
      <w:r w:rsidR="00E32963" w:rsidRPr="008D7D1E">
        <w:rPr>
          <w:rFonts w:ascii="Times New Roman" w:hAnsi="Times New Roman"/>
        </w:rPr>
        <w:t>.</w:t>
      </w:r>
      <w:r w:rsidR="00E32963" w:rsidRPr="001C77ED">
        <w:rPr>
          <w:rFonts w:ascii="Times New Roman" w:hAnsi="Times New Roman"/>
        </w:rPr>
        <w:t xml:space="preserve"> This may give police managers referent and expert power (Yukl, 2013). It also gives them legitimacy </w:t>
      </w:r>
      <w:r w:rsidR="00BF638F" w:rsidRPr="001C77ED">
        <w:rPr>
          <w:rFonts w:ascii="Times New Roman" w:hAnsi="Times New Roman"/>
        </w:rPr>
        <w:t>in terms of their</w:t>
      </w:r>
      <w:r w:rsidR="00E32963" w:rsidRPr="001C77ED">
        <w:rPr>
          <w:rFonts w:ascii="Times New Roman" w:hAnsi="Times New Roman"/>
        </w:rPr>
        <w:t xml:space="preserve"> agency </w:t>
      </w:r>
      <w:r w:rsidR="00BF638F" w:rsidRPr="001C77ED">
        <w:rPr>
          <w:rFonts w:ascii="Times New Roman" w:hAnsi="Times New Roman"/>
        </w:rPr>
        <w:t>to</w:t>
      </w:r>
      <w:r w:rsidR="00E32963" w:rsidRPr="001C77ED">
        <w:rPr>
          <w:rFonts w:ascii="Times New Roman" w:hAnsi="Times New Roman"/>
        </w:rPr>
        <w:t xml:space="preserve"> exercise their own will</w:t>
      </w:r>
      <w:r w:rsidR="00BF638F" w:rsidRPr="001C77ED">
        <w:rPr>
          <w:rFonts w:ascii="Times New Roman" w:hAnsi="Times New Roman"/>
        </w:rPr>
        <w:t xml:space="preserve"> and</w:t>
      </w:r>
      <w:r w:rsidR="00E32963" w:rsidRPr="001C77ED">
        <w:rPr>
          <w:rFonts w:ascii="Times New Roman" w:hAnsi="Times New Roman"/>
        </w:rPr>
        <w:t xml:space="preserve"> to influence others as well as to facilitate joint accomplishment of work </w:t>
      </w:r>
      <w:r w:rsidR="006D2D85">
        <w:rPr>
          <w:rFonts w:ascii="Times New Roman" w:hAnsi="Times New Roman"/>
        </w:rPr>
        <w:t>(</w:t>
      </w:r>
      <w:r w:rsidR="00E32963" w:rsidRPr="001C77ED">
        <w:rPr>
          <w:rFonts w:ascii="Times New Roman" w:hAnsi="Times New Roman"/>
        </w:rPr>
        <w:t>Simpson</w:t>
      </w:r>
      <w:r w:rsidR="006D2D85">
        <w:rPr>
          <w:rFonts w:ascii="Times New Roman" w:hAnsi="Times New Roman"/>
        </w:rPr>
        <w:t>, 2016)</w:t>
      </w:r>
      <w:r w:rsidR="00E32963" w:rsidRPr="008D7D1E">
        <w:rPr>
          <w:rFonts w:ascii="Times New Roman" w:hAnsi="Times New Roman"/>
        </w:rPr>
        <w:t>.</w:t>
      </w:r>
      <w:r w:rsidR="00E32963" w:rsidRPr="001C77ED">
        <w:rPr>
          <w:rFonts w:ascii="Times New Roman" w:hAnsi="Times New Roman"/>
        </w:rPr>
        <w:t xml:space="preserve"> </w:t>
      </w:r>
    </w:p>
    <w:p w14:paraId="05115FEE" w14:textId="2A70049E" w:rsidR="006D2D85" w:rsidRDefault="00375149" w:rsidP="00EF4229">
      <w:pPr>
        <w:spacing w:line="480" w:lineRule="auto"/>
        <w:ind w:firstLine="708"/>
        <w:jc w:val="both"/>
        <w:rPr>
          <w:rFonts w:ascii="Times New Roman" w:hAnsi="Times New Roman"/>
        </w:rPr>
      </w:pPr>
      <w:r w:rsidRPr="00375149">
        <w:rPr>
          <w:rFonts w:ascii="Times New Roman" w:hAnsi="Times New Roman"/>
          <w:b/>
        </w:rPr>
        <w:t>Respond</w:t>
      </w:r>
      <w:r>
        <w:rPr>
          <w:rFonts w:ascii="Times New Roman" w:hAnsi="Times New Roman"/>
          <w:b/>
        </w:rPr>
        <w:t>ing</w:t>
      </w:r>
      <w:r w:rsidRPr="00375149">
        <w:rPr>
          <w:rFonts w:ascii="Times New Roman" w:hAnsi="Times New Roman"/>
          <w:b/>
        </w:rPr>
        <w:t xml:space="preserve"> to events.</w:t>
      </w:r>
      <w:r>
        <w:rPr>
          <w:rFonts w:ascii="Times New Roman" w:hAnsi="Times New Roman"/>
        </w:rPr>
        <w:t xml:space="preserve"> </w:t>
      </w:r>
      <w:r w:rsidR="00A72270" w:rsidRPr="001C77ED">
        <w:rPr>
          <w:rFonts w:ascii="Times New Roman" w:hAnsi="Times New Roman"/>
        </w:rPr>
        <w:t>Our observations and interviews revealed that p</w:t>
      </w:r>
      <w:r w:rsidR="00DE3A58" w:rsidRPr="001C77ED">
        <w:rPr>
          <w:rFonts w:ascii="Times New Roman" w:hAnsi="Times New Roman"/>
        </w:rPr>
        <w:t>olice officers</w:t>
      </w:r>
      <w:r w:rsidR="00EE1DE0" w:rsidRPr="001C77ED">
        <w:rPr>
          <w:rFonts w:ascii="Times New Roman" w:hAnsi="Times New Roman"/>
        </w:rPr>
        <w:t xml:space="preserve"> </w:t>
      </w:r>
      <w:r w:rsidR="00FB15C4" w:rsidRPr="001C77ED">
        <w:rPr>
          <w:rFonts w:ascii="Times New Roman" w:hAnsi="Times New Roman"/>
        </w:rPr>
        <w:t>respond</w:t>
      </w:r>
      <w:r w:rsidR="00221BDD">
        <w:rPr>
          <w:rFonts w:ascii="Times New Roman" w:hAnsi="Times New Roman"/>
        </w:rPr>
        <w:t>ed</w:t>
      </w:r>
      <w:r w:rsidR="00FB15C4" w:rsidRPr="001C77ED">
        <w:rPr>
          <w:rFonts w:ascii="Times New Roman" w:hAnsi="Times New Roman"/>
        </w:rPr>
        <w:t xml:space="preserve"> to</w:t>
      </w:r>
      <w:r w:rsidR="00272A0F" w:rsidRPr="001C77ED">
        <w:rPr>
          <w:rFonts w:ascii="Times New Roman" w:hAnsi="Times New Roman"/>
        </w:rPr>
        <w:t xml:space="preserve"> </w:t>
      </w:r>
      <w:r w:rsidR="002E2C69" w:rsidRPr="001C77ED">
        <w:rPr>
          <w:rFonts w:ascii="Times New Roman" w:hAnsi="Times New Roman"/>
        </w:rPr>
        <w:t xml:space="preserve">daily </w:t>
      </w:r>
      <w:r w:rsidR="00272A0F" w:rsidRPr="001C77ED">
        <w:rPr>
          <w:rFonts w:ascii="Times New Roman" w:hAnsi="Times New Roman"/>
        </w:rPr>
        <w:t>events</w:t>
      </w:r>
      <w:r w:rsidR="003E0BFC" w:rsidRPr="001C77ED">
        <w:rPr>
          <w:rFonts w:ascii="Times New Roman" w:hAnsi="Times New Roman"/>
        </w:rPr>
        <w:t>, which contradicted</w:t>
      </w:r>
      <w:r w:rsidR="001C36A0" w:rsidRPr="001C77ED">
        <w:rPr>
          <w:rFonts w:ascii="Times New Roman" w:hAnsi="Times New Roman"/>
        </w:rPr>
        <w:t xml:space="preserve"> Clarke</w:t>
      </w:r>
      <w:r w:rsidR="008A5F21">
        <w:rPr>
          <w:rFonts w:ascii="Times New Roman" w:hAnsi="Times New Roman"/>
        </w:rPr>
        <w:t>’</w:t>
      </w:r>
      <w:r w:rsidR="003E0BFC" w:rsidRPr="008D7D1E">
        <w:rPr>
          <w:rFonts w:ascii="Times New Roman" w:hAnsi="Times New Roman"/>
        </w:rPr>
        <w:t>s</w:t>
      </w:r>
      <w:r w:rsidR="001C36A0" w:rsidRPr="001C77ED">
        <w:rPr>
          <w:rFonts w:ascii="Times New Roman" w:hAnsi="Times New Roman"/>
        </w:rPr>
        <w:t xml:space="preserve"> (2006)</w:t>
      </w:r>
      <w:r w:rsidR="003E0BFC" w:rsidRPr="001C77ED">
        <w:rPr>
          <w:rFonts w:ascii="Times New Roman" w:hAnsi="Times New Roman"/>
        </w:rPr>
        <w:t xml:space="preserve"> recommendations</w:t>
      </w:r>
      <w:r w:rsidR="00272A0F" w:rsidRPr="001C77ED">
        <w:rPr>
          <w:rFonts w:ascii="Times New Roman" w:hAnsi="Times New Roman"/>
        </w:rPr>
        <w:t xml:space="preserve">. </w:t>
      </w:r>
      <w:r w:rsidR="00A72270" w:rsidRPr="001C77ED">
        <w:rPr>
          <w:rFonts w:ascii="Times New Roman" w:hAnsi="Times New Roman"/>
        </w:rPr>
        <w:t xml:space="preserve">An </w:t>
      </w:r>
      <w:r w:rsidR="006D2D85">
        <w:rPr>
          <w:rFonts w:ascii="Times New Roman" w:hAnsi="Times New Roman"/>
        </w:rPr>
        <w:t>participant</w:t>
      </w:r>
      <w:r w:rsidR="00A72270" w:rsidRPr="001C77ED">
        <w:rPr>
          <w:rFonts w:ascii="Times New Roman" w:hAnsi="Times New Roman"/>
        </w:rPr>
        <w:t xml:space="preserve"> said: </w:t>
      </w:r>
    </w:p>
    <w:p w14:paraId="3622D580" w14:textId="53B94177" w:rsidR="004B1229" w:rsidRDefault="00A72270" w:rsidP="00EF4229">
      <w:pPr>
        <w:spacing w:line="480" w:lineRule="auto"/>
        <w:ind w:firstLine="708"/>
        <w:jc w:val="both"/>
        <w:rPr>
          <w:rFonts w:ascii="Times New Roman" w:hAnsi="Times New Roman"/>
        </w:rPr>
      </w:pPr>
      <w:r w:rsidRPr="001C77ED">
        <w:rPr>
          <w:rFonts w:ascii="Times New Roman" w:hAnsi="Times New Roman"/>
          <w:i/>
        </w:rPr>
        <w:t>Everyday problems are constantly turning up that need to be dealt with, where decisions must be made... there are very… what should I say... changing conditions…I have so many different things during the day that I have to make decisions on, things that I couldn</w:t>
      </w:r>
      <w:r w:rsidR="008A5F21">
        <w:rPr>
          <w:rFonts w:ascii="Times New Roman" w:hAnsi="Times New Roman"/>
          <w:i/>
        </w:rPr>
        <w:t>’</w:t>
      </w:r>
      <w:r w:rsidRPr="008D7D1E">
        <w:rPr>
          <w:rFonts w:ascii="Times New Roman" w:hAnsi="Times New Roman"/>
          <w:i/>
        </w:rPr>
        <w:t>t prepare beforehand – that suddenly turn up</w:t>
      </w:r>
      <w:r w:rsidRPr="001C77ED">
        <w:rPr>
          <w:rFonts w:ascii="Times New Roman" w:hAnsi="Times New Roman"/>
          <w:i/>
        </w:rPr>
        <w:t>.</w:t>
      </w:r>
      <w:r w:rsidRPr="001C77ED">
        <w:rPr>
          <w:rFonts w:ascii="Times New Roman" w:hAnsi="Times New Roman"/>
        </w:rPr>
        <w:t xml:space="preserve"> </w:t>
      </w:r>
      <w:r w:rsidR="00FB15C4" w:rsidRPr="001C77ED">
        <w:rPr>
          <w:rFonts w:ascii="Times New Roman" w:hAnsi="Times New Roman"/>
        </w:rPr>
        <w:t>Holmberg and Tyrstrup (</w:t>
      </w:r>
      <w:r w:rsidR="00B47B3F" w:rsidRPr="001C77ED">
        <w:rPr>
          <w:rFonts w:ascii="Times New Roman" w:hAnsi="Times New Roman"/>
        </w:rPr>
        <w:t xml:space="preserve">2010) </w:t>
      </w:r>
      <w:r w:rsidR="00272A0F" w:rsidRPr="001C77ED">
        <w:rPr>
          <w:rFonts w:ascii="Times New Roman" w:hAnsi="Times New Roman"/>
        </w:rPr>
        <w:t>claim</w:t>
      </w:r>
      <w:r w:rsidR="007B0C50" w:rsidRPr="001C77ED">
        <w:rPr>
          <w:rFonts w:ascii="Times New Roman" w:hAnsi="Times New Roman"/>
        </w:rPr>
        <w:t>ed</w:t>
      </w:r>
      <w:r w:rsidR="00272A0F" w:rsidRPr="001C77ED">
        <w:rPr>
          <w:rFonts w:ascii="Times New Roman" w:hAnsi="Times New Roman"/>
        </w:rPr>
        <w:t xml:space="preserve"> that to a </w:t>
      </w:r>
      <w:r w:rsidR="00650BD9" w:rsidRPr="001C77ED">
        <w:rPr>
          <w:rFonts w:ascii="Times New Roman" w:hAnsi="Times New Roman"/>
        </w:rPr>
        <w:t>large</w:t>
      </w:r>
      <w:r w:rsidR="00272A0F" w:rsidRPr="001C77ED">
        <w:rPr>
          <w:rFonts w:ascii="Times New Roman" w:hAnsi="Times New Roman"/>
        </w:rPr>
        <w:t xml:space="preserve"> extent, </w:t>
      </w:r>
      <w:r w:rsidR="004974A1" w:rsidRPr="001C77ED">
        <w:rPr>
          <w:rFonts w:ascii="Times New Roman" w:hAnsi="Times New Roman"/>
        </w:rPr>
        <w:t>managerial</w:t>
      </w:r>
      <w:r w:rsidR="00272A0F" w:rsidRPr="001C77ED">
        <w:rPr>
          <w:rFonts w:ascii="Times New Roman" w:hAnsi="Times New Roman"/>
        </w:rPr>
        <w:t xml:space="preserve"> </w:t>
      </w:r>
      <w:r w:rsidR="004974A1" w:rsidRPr="001C77ED">
        <w:rPr>
          <w:rFonts w:ascii="Times New Roman" w:hAnsi="Times New Roman"/>
        </w:rPr>
        <w:t xml:space="preserve">work </w:t>
      </w:r>
      <w:r w:rsidR="00272A0F" w:rsidRPr="001C77ED">
        <w:rPr>
          <w:rFonts w:ascii="Times New Roman" w:hAnsi="Times New Roman"/>
        </w:rPr>
        <w:t>should be understood as an event-driven rather than a</w:t>
      </w:r>
      <w:r w:rsidR="007B0C50" w:rsidRPr="001C77ED">
        <w:rPr>
          <w:rFonts w:ascii="Times New Roman" w:hAnsi="Times New Roman"/>
        </w:rPr>
        <w:t>n</w:t>
      </w:r>
      <w:r w:rsidR="00272A0F" w:rsidRPr="001C77ED">
        <w:rPr>
          <w:rFonts w:ascii="Times New Roman" w:hAnsi="Times New Roman"/>
        </w:rPr>
        <w:t xml:space="preserve"> intention-driven</w:t>
      </w:r>
      <w:r w:rsidR="007B0C50" w:rsidRPr="001C77ED">
        <w:rPr>
          <w:rFonts w:ascii="Times New Roman" w:hAnsi="Times New Roman"/>
        </w:rPr>
        <w:t xml:space="preserve"> activity</w:t>
      </w:r>
      <w:r w:rsidR="00272A0F" w:rsidRPr="001C77ED">
        <w:rPr>
          <w:rFonts w:ascii="Times New Roman" w:hAnsi="Times New Roman"/>
        </w:rPr>
        <w:t xml:space="preserve">. </w:t>
      </w:r>
      <w:r w:rsidR="00925EEF" w:rsidRPr="001C77ED">
        <w:rPr>
          <w:rFonts w:ascii="Times New Roman" w:hAnsi="Times New Roman"/>
        </w:rPr>
        <w:t>M</w:t>
      </w:r>
      <w:r w:rsidR="004974A1" w:rsidRPr="001C77ED">
        <w:rPr>
          <w:rFonts w:ascii="Times New Roman" w:hAnsi="Times New Roman"/>
        </w:rPr>
        <w:t>anagers</w:t>
      </w:r>
      <w:r w:rsidR="00FB15C4" w:rsidRPr="001C77ED">
        <w:rPr>
          <w:rFonts w:ascii="Times New Roman" w:hAnsi="Times New Roman"/>
        </w:rPr>
        <w:t xml:space="preserve"> </w:t>
      </w:r>
      <w:r w:rsidR="004974D8" w:rsidRPr="001C77ED">
        <w:rPr>
          <w:rFonts w:ascii="Times New Roman" w:hAnsi="Times New Roman"/>
        </w:rPr>
        <w:t>often need</w:t>
      </w:r>
      <w:r w:rsidR="00925EEF" w:rsidRPr="001C77ED">
        <w:rPr>
          <w:rFonts w:ascii="Times New Roman" w:hAnsi="Times New Roman"/>
        </w:rPr>
        <w:t>ed</w:t>
      </w:r>
      <w:r w:rsidR="00FB15C4" w:rsidRPr="001C77ED">
        <w:rPr>
          <w:rFonts w:ascii="Times New Roman" w:hAnsi="Times New Roman"/>
        </w:rPr>
        <w:t xml:space="preserve"> </w:t>
      </w:r>
      <w:r w:rsidR="00272A0F" w:rsidRPr="001C77ED">
        <w:rPr>
          <w:rFonts w:ascii="Times New Roman" w:hAnsi="Times New Roman"/>
        </w:rPr>
        <w:t xml:space="preserve">to take impromptu action and to identify the next step in </w:t>
      </w:r>
      <w:r w:rsidR="00FB15C4" w:rsidRPr="001C77ED">
        <w:rPr>
          <w:rFonts w:ascii="Times New Roman" w:hAnsi="Times New Roman"/>
        </w:rPr>
        <w:t>the process</w:t>
      </w:r>
      <w:r w:rsidR="00B47B3F" w:rsidRPr="001C77ED">
        <w:rPr>
          <w:rFonts w:ascii="Times New Roman" w:hAnsi="Times New Roman"/>
        </w:rPr>
        <w:t xml:space="preserve">, </w:t>
      </w:r>
      <w:r w:rsidR="004974D8" w:rsidRPr="001C77ED">
        <w:rPr>
          <w:rFonts w:ascii="Times New Roman" w:hAnsi="Times New Roman"/>
        </w:rPr>
        <w:t xml:space="preserve">which </w:t>
      </w:r>
      <w:r w:rsidR="00925EEF" w:rsidRPr="001C77ED">
        <w:rPr>
          <w:rFonts w:ascii="Times New Roman" w:hAnsi="Times New Roman"/>
        </w:rPr>
        <w:t>wa</w:t>
      </w:r>
      <w:r w:rsidR="004974D8" w:rsidRPr="001C77ED">
        <w:rPr>
          <w:rFonts w:ascii="Times New Roman" w:hAnsi="Times New Roman"/>
        </w:rPr>
        <w:t xml:space="preserve">s in line with </w:t>
      </w:r>
      <w:r w:rsidR="00221BDD">
        <w:rPr>
          <w:rFonts w:ascii="Times New Roman" w:hAnsi="Times New Roman"/>
        </w:rPr>
        <w:t>previous</w:t>
      </w:r>
      <w:r w:rsidR="00221BDD" w:rsidRPr="001C77ED">
        <w:rPr>
          <w:rFonts w:ascii="Times New Roman" w:hAnsi="Times New Roman"/>
        </w:rPr>
        <w:t xml:space="preserve"> </w:t>
      </w:r>
      <w:r w:rsidR="004974D8" w:rsidRPr="001C77ED">
        <w:rPr>
          <w:rFonts w:ascii="Times New Roman" w:hAnsi="Times New Roman"/>
        </w:rPr>
        <w:t>findings</w:t>
      </w:r>
      <w:r w:rsidR="00FB15C4" w:rsidRPr="001C77ED">
        <w:rPr>
          <w:rFonts w:ascii="Times New Roman" w:hAnsi="Times New Roman"/>
        </w:rPr>
        <w:t xml:space="preserve">. </w:t>
      </w:r>
      <w:r w:rsidR="004A0B8D" w:rsidRPr="001C77ED">
        <w:rPr>
          <w:rFonts w:ascii="Times New Roman" w:hAnsi="Times New Roman"/>
        </w:rPr>
        <w:t>This is</w:t>
      </w:r>
      <w:r w:rsidR="00951F30" w:rsidRPr="001C77ED">
        <w:rPr>
          <w:rFonts w:ascii="Times New Roman" w:hAnsi="Times New Roman"/>
        </w:rPr>
        <w:t xml:space="preserve"> what Chia and Holt (2006</w:t>
      </w:r>
      <w:r w:rsidR="00DD743F" w:rsidRPr="001C77ED">
        <w:rPr>
          <w:rFonts w:ascii="Times New Roman" w:hAnsi="Times New Roman"/>
        </w:rPr>
        <w:t xml:space="preserve">, p. </w:t>
      </w:r>
      <w:r w:rsidR="00B47B3F" w:rsidRPr="001C77ED">
        <w:rPr>
          <w:rFonts w:ascii="Times New Roman" w:hAnsi="Times New Roman"/>
        </w:rPr>
        <w:t>643</w:t>
      </w:r>
      <w:r w:rsidR="00951F30" w:rsidRPr="008D7D1E">
        <w:rPr>
          <w:rFonts w:ascii="Times New Roman" w:hAnsi="Times New Roman"/>
        </w:rPr>
        <w:t>) refer</w:t>
      </w:r>
      <w:r w:rsidR="00925EEF" w:rsidRPr="001C77ED">
        <w:rPr>
          <w:rFonts w:ascii="Times New Roman" w:hAnsi="Times New Roman"/>
        </w:rPr>
        <w:t>red</w:t>
      </w:r>
      <w:r w:rsidR="00951F30" w:rsidRPr="001C77ED">
        <w:rPr>
          <w:rFonts w:ascii="Times New Roman" w:hAnsi="Times New Roman"/>
        </w:rPr>
        <w:t xml:space="preserve"> to as </w:t>
      </w:r>
      <w:r w:rsidR="008A5F21">
        <w:rPr>
          <w:rFonts w:ascii="Times New Roman" w:hAnsi="Times New Roman"/>
        </w:rPr>
        <w:t>“</w:t>
      </w:r>
      <w:r w:rsidR="00951F30" w:rsidRPr="001C77ED">
        <w:rPr>
          <w:rFonts w:ascii="Times New Roman" w:hAnsi="Times New Roman"/>
        </w:rPr>
        <w:t>non-deliberate practical coping</w:t>
      </w:r>
      <w:r w:rsidR="008A5F21">
        <w:rPr>
          <w:rFonts w:ascii="Times New Roman" w:hAnsi="Times New Roman"/>
        </w:rPr>
        <w:t>”</w:t>
      </w:r>
      <w:r w:rsidR="00951F30" w:rsidRPr="001C77ED">
        <w:rPr>
          <w:rFonts w:ascii="Times New Roman" w:hAnsi="Times New Roman"/>
        </w:rPr>
        <w:t xml:space="preserve"> rather than </w:t>
      </w:r>
      <w:r w:rsidR="008A5F21">
        <w:rPr>
          <w:rFonts w:ascii="Times New Roman" w:hAnsi="Times New Roman"/>
        </w:rPr>
        <w:t>“</w:t>
      </w:r>
      <w:r w:rsidR="00951F30" w:rsidRPr="001C77ED">
        <w:rPr>
          <w:rFonts w:ascii="Times New Roman" w:hAnsi="Times New Roman"/>
        </w:rPr>
        <w:t>plann</w:t>
      </w:r>
      <w:r w:rsidR="00B47B3F" w:rsidRPr="001C77ED">
        <w:rPr>
          <w:rFonts w:ascii="Times New Roman" w:hAnsi="Times New Roman"/>
        </w:rPr>
        <w:t>ed, intentional action</w:t>
      </w:r>
      <w:r w:rsidR="008A5F21">
        <w:rPr>
          <w:rFonts w:ascii="Times New Roman" w:hAnsi="Times New Roman"/>
        </w:rPr>
        <w:t>”</w:t>
      </w:r>
      <w:r w:rsidR="00FB15C4" w:rsidRPr="008D7D1E">
        <w:rPr>
          <w:rFonts w:ascii="Times New Roman" w:hAnsi="Times New Roman"/>
        </w:rPr>
        <w:t xml:space="preserve">. </w:t>
      </w:r>
    </w:p>
    <w:p w14:paraId="31090D6B" w14:textId="3F40FA5F" w:rsidR="00BE0677" w:rsidRPr="001C77ED" w:rsidRDefault="00272A0F" w:rsidP="00EF4229">
      <w:pPr>
        <w:spacing w:line="480" w:lineRule="auto"/>
        <w:ind w:firstLine="708"/>
        <w:jc w:val="both"/>
        <w:rPr>
          <w:rFonts w:ascii="Times New Roman" w:hAnsi="Times New Roman"/>
        </w:rPr>
      </w:pPr>
      <w:r w:rsidRPr="001C77ED">
        <w:rPr>
          <w:rFonts w:ascii="Times New Roman" w:hAnsi="Times New Roman"/>
        </w:rPr>
        <w:t>Managerial work that deals with unanticipated events is</w:t>
      </w:r>
      <w:r w:rsidR="00FB15C4" w:rsidRPr="001C77ED">
        <w:rPr>
          <w:rFonts w:ascii="Times New Roman" w:hAnsi="Times New Roman"/>
        </w:rPr>
        <w:t xml:space="preserve"> </w:t>
      </w:r>
      <w:r w:rsidRPr="001C77ED">
        <w:rPr>
          <w:rFonts w:ascii="Times New Roman" w:hAnsi="Times New Roman"/>
        </w:rPr>
        <w:t xml:space="preserve">often reactive, </w:t>
      </w:r>
      <w:r w:rsidR="00925EEF" w:rsidRPr="001C77ED">
        <w:rPr>
          <w:rFonts w:ascii="Times New Roman" w:hAnsi="Times New Roman"/>
        </w:rPr>
        <w:t xml:space="preserve">meaning that </w:t>
      </w:r>
      <w:r w:rsidR="004974A1" w:rsidRPr="001C77ED">
        <w:rPr>
          <w:rFonts w:ascii="Times New Roman" w:hAnsi="Times New Roman"/>
        </w:rPr>
        <w:t>managers</w:t>
      </w:r>
      <w:r w:rsidRPr="001C77ED">
        <w:rPr>
          <w:rFonts w:ascii="Times New Roman" w:hAnsi="Times New Roman"/>
        </w:rPr>
        <w:t xml:space="preserve"> work with unexpected circumstances (Liker, 2004; Weick </w:t>
      </w:r>
      <w:r w:rsidR="00C44D18" w:rsidRPr="001C77ED">
        <w:rPr>
          <w:rFonts w:ascii="Times New Roman" w:hAnsi="Times New Roman"/>
        </w:rPr>
        <w:t>&amp;</w:t>
      </w:r>
      <w:r w:rsidRPr="001C77ED">
        <w:rPr>
          <w:rFonts w:ascii="Times New Roman" w:hAnsi="Times New Roman"/>
        </w:rPr>
        <w:t xml:space="preserve"> Sutcliffe, 2007) or with </w:t>
      </w:r>
      <w:r w:rsidR="00925EEF" w:rsidRPr="001C77ED">
        <w:rPr>
          <w:rFonts w:ascii="Times New Roman" w:hAnsi="Times New Roman"/>
        </w:rPr>
        <w:t xml:space="preserve">urgent, complex, unforeseen and/or ambiguous </w:t>
      </w:r>
      <w:r w:rsidRPr="001C77ED">
        <w:rPr>
          <w:rFonts w:ascii="Times New Roman" w:hAnsi="Times New Roman"/>
        </w:rPr>
        <w:t xml:space="preserve">problems </w:t>
      </w:r>
      <w:r w:rsidR="00D14369" w:rsidRPr="001C77ED">
        <w:rPr>
          <w:rFonts w:ascii="Times New Roman" w:hAnsi="Times New Roman"/>
        </w:rPr>
        <w:t>(Walker et al.</w:t>
      </w:r>
      <w:r w:rsidRPr="001C77ED">
        <w:rPr>
          <w:rFonts w:ascii="Times New Roman" w:hAnsi="Times New Roman"/>
        </w:rPr>
        <w:t xml:space="preserve">, 1956; Watson, 1994/2001). </w:t>
      </w:r>
      <w:r w:rsidR="00925EEF" w:rsidRPr="001C77ED">
        <w:rPr>
          <w:rFonts w:ascii="Times New Roman" w:hAnsi="Times New Roman"/>
        </w:rPr>
        <w:t>I</w:t>
      </w:r>
      <w:r w:rsidRPr="001C77ED">
        <w:rPr>
          <w:rFonts w:ascii="Times New Roman" w:hAnsi="Times New Roman"/>
        </w:rPr>
        <w:t xml:space="preserve">n some cases, </w:t>
      </w:r>
      <w:r w:rsidR="00864AB7">
        <w:rPr>
          <w:rFonts w:ascii="Times New Roman" w:hAnsi="Times New Roman"/>
        </w:rPr>
        <w:t xml:space="preserve">police </w:t>
      </w:r>
      <w:r w:rsidR="004974A1" w:rsidRPr="001C77ED">
        <w:rPr>
          <w:rFonts w:ascii="Times New Roman" w:hAnsi="Times New Roman"/>
        </w:rPr>
        <w:t>managers</w:t>
      </w:r>
      <w:r w:rsidRPr="001C77ED">
        <w:rPr>
          <w:rFonts w:ascii="Times New Roman" w:hAnsi="Times New Roman"/>
        </w:rPr>
        <w:t xml:space="preserve"> devote</w:t>
      </w:r>
      <w:r w:rsidR="00925EEF" w:rsidRPr="001C77ED">
        <w:rPr>
          <w:rFonts w:ascii="Times New Roman" w:hAnsi="Times New Roman"/>
        </w:rPr>
        <w:t>d</w:t>
      </w:r>
      <w:r w:rsidRPr="001C77ED">
        <w:rPr>
          <w:rFonts w:ascii="Times New Roman" w:hAnsi="Times New Roman"/>
        </w:rPr>
        <w:t xml:space="preserve"> time and effort to dealing with trivial matters. </w:t>
      </w:r>
      <w:r w:rsidR="00FB15C4" w:rsidRPr="001C77ED">
        <w:rPr>
          <w:rFonts w:ascii="Times New Roman" w:hAnsi="Times New Roman"/>
        </w:rPr>
        <w:t>In</w:t>
      </w:r>
      <w:r w:rsidRPr="001C77ED">
        <w:rPr>
          <w:rFonts w:ascii="Times New Roman" w:hAnsi="Times New Roman"/>
        </w:rPr>
        <w:t xml:space="preserve"> our study</w:t>
      </w:r>
      <w:r w:rsidR="00881DF2" w:rsidRPr="001C77ED">
        <w:rPr>
          <w:rFonts w:ascii="Times New Roman" w:hAnsi="Times New Roman"/>
        </w:rPr>
        <w:t>,</w:t>
      </w:r>
      <w:r w:rsidRPr="001C77ED">
        <w:rPr>
          <w:rFonts w:ascii="Times New Roman" w:hAnsi="Times New Roman"/>
        </w:rPr>
        <w:t xml:space="preserve"> </w:t>
      </w:r>
      <w:r w:rsidR="00925EEF" w:rsidRPr="001C77ED">
        <w:rPr>
          <w:rFonts w:ascii="Times New Roman" w:hAnsi="Times New Roman"/>
        </w:rPr>
        <w:t xml:space="preserve">police managers and others were required to solve unexpected problems in the course of </w:t>
      </w:r>
      <w:r w:rsidRPr="001C77ED">
        <w:rPr>
          <w:rFonts w:ascii="Times New Roman" w:hAnsi="Times New Roman"/>
        </w:rPr>
        <w:t xml:space="preserve">everyday </w:t>
      </w:r>
      <w:r w:rsidR="00FD4317" w:rsidRPr="001C77ED">
        <w:rPr>
          <w:rFonts w:ascii="Times New Roman" w:hAnsi="Times New Roman"/>
        </w:rPr>
        <w:t>managerial work</w:t>
      </w:r>
      <w:r w:rsidR="00925EEF" w:rsidRPr="001C77ED">
        <w:rPr>
          <w:rFonts w:ascii="Times New Roman" w:hAnsi="Times New Roman"/>
        </w:rPr>
        <w:t>. In crucial moments,</w:t>
      </w:r>
      <w:r w:rsidR="008662E9" w:rsidRPr="001C77ED">
        <w:rPr>
          <w:rFonts w:ascii="Times New Roman" w:hAnsi="Times New Roman"/>
        </w:rPr>
        <w:t xml:space="preserve"> </w:t>
      </w:r>
      <w:r w:rsidR="00FD4317" w:rsidRPr="001C77ED">
        <w:rPr>
          <w:rFonts w:ascii="Times New Roman" w:hAnsi="Times New Roman"/>
        </w:rPr>
        <w:t>managerial work</w:t>
      </w:r>
      <w:r w:rsidR="008662E9" w:rsidRPr="001C77ED">
        <w:rPr>
          <w:rFonts w:ascii="Times New Roman" w:hAnsi="Times New Roman"/>
        </w:rPr>
        <w:t xml:space="preserve"> </w:t>
      </w:r>
      <w:r w:rsidR="00925EEF" w:rsidRPr="001C77ED">
        <w:rPr>
          <w:rFonts w:ascii="Times New Roman" w:hAnsi="Times New Roman"/>
        </w:rPr>
        <w:t>required m</w:t>
      </w:r>
      <w:r w:rsidR="005C3C92" w:rsidRPr="001C77ED">
        <w:rPr>
          <w:rFonts w:ascii="Times New Roman" w:hAnsi="Times New Roman"/>
        </w:rPr>
        <w:t>anagers</w:t>
      </w:r>
      <w:r w:rsidR="00925EEF" w:rsidRPr="001C77ED">
        <w:rPr>
          <w:rFonts w:ascii="Times New Roman" w:hAnsi="Times New Roman"/>
        </w:rPr>
        <w:t xml:space="preserve"> to</w:t>
      </w:r>
      <w:r w:rsidR="005C3C92" w:rsidRPr="001C77ED">
        <w:rPr>
          <w:rFonts w:ascii="Times New Roman" w:hAnsi="Times New Roman"/>
        </w:rPr>
        <w:t xml:space="preserve"> respond to</w:t>
      </w:r>
      <w:r w:rsidR="00925EEF" w:rsidRPr="001C77ED">
        <w:rPr>
          <w:rFonts w:ascii="Times New Roman" w:hAnsi="Times New Roman"/>
        </w:rPr>
        <w:t xml:space="preserve"> the</w:t>
      </w:r>
      <w:r w:rsidR="005C3C92" w:rsidRPr="001C77ED">
        <w:rPr>
          <w:rFonts w:ascii="Times New Roman" w:hAnsi="Times New Roman"/>
        </w:rPr>
        <w:t xml:space="preserve"> needs of others </w:t>
      </w:r>
      <w:r w:rsidR="008662E9" w:rsidRPr="001C77ED">
        <w:rPr>
          <w:rFonts w:ascii="Times New Roman" w:hAnsi="Times New Roman"/>
        </w:rPr>
        <w:t>(</w:t>
      </w:r>
      <w:r w:rsidR="005C3C92" w:rsidRPr="001C77ED">
        <w:rPr>
          <w:rFonts w:ascii="Times New Roman" w:hAnsi="Times New Roman"/>
        </w:rPr>
        <w:t>Karp</w:t>
      </w:r>
      <w:r w:rsidR="00192C10" w:rsidRPr="001C77ED">
        <w:rPr>
          <w:rFonts w:ascii="Times New Roman" w:hAnsi="Times New Roman"/>
        </w:rPr>
        <w:t xml:space="preserve"> </w:t>
      </w:r>
      <w:r w:rsidR="00E342E8" w:rsidRPr="001C77ED">
        <w:rPr>
          <w:rFonts w:ascii="Times New Roman" w:hAnsi="Times New Roman"/>
        </w:rPr>
        <w:t>&amp;</w:t>
      </w:r>
      <w:r w:rsidR="00CA0B2D" w:rsidRPr="001C77ED">
        <w:rPr>
          <w:rFonts w:ascii="Times New Roman" w:hAnsi="Times New Roman"/>
        </w:rPr>
        <w:t xml:space="preserve"> </w:t>
      </w:r>
      <w:r w:rsidR="00192C10" w:rsidRPr="001C77ED">
        <w:rPr>
          <w:rFonts w:ascii="Times New Roman" w:hAnsi="Times New Roman"/>
        </w:rPr>
        <w:t>Johannessen, 2010;</w:t>
      </w:r>
      <w:r w:rsidR="005C3C92" w:rsidRPr="001C77ED">
        <w:rPr>
          <w:rFonts w:ascii="Times New Roman" w:hAnsi="Times New Roman"/>
        </w:rPr>
        <w:t xml:space="preserve"> </w:t>
      </w:r>
      <w:r w:rsidR="008662E9" w:rsidRPr="001C77ED">
        <w:rPr>
          <w:rFonts w:ascii="Times New Roman" w:hAnsi="Times New Roman"/>
        </w:rPr>
        <w:t>Shotter, 2016)</w:t>
      </w:r>
      <w:r w:rsidR="00925EEF" w:rsidRPr="001C77ED">
        <w:rPr>
          <w:rFonts w:ascii="Times New Roman" w:hAnsi="Times New Roman"/>
        </w:rPr>
        <w:t>.</w:t>
      </w:r>
      <w:r w:rsidR="008662E9" w:rsidRPr="001C77ED">
        <w:rPr>
          <w:rFonts w:ascii="Times New Roman" w:hAnsi="Times New Roman"/>
        </w:rPr>
        <w:t xml:space="preserve"> </w:t>
      </w:r>
      <w:r w:rsidR="00925EEF" w:rsidRPr="001C77ED">
        <w:rPr>
          <w:rFonts w:ascii="Times New Roman" w:hAnsi="Times New Roman"/>
        </w:rPr>
        <w:t xml:space="preserve">However, it </w:t>
      </w:r>
      <w:r w:rsidR="008662E9" w:rsidRPr="001C77ED">
        <w:rPr>
          <w:rFonts w:ascii="Times New Roman" w:hAnsi="Times New Roman"/>
        </w:rPr>
        <w:t>mostly concern</w:t>
      </w:r>
      <w:r w:rsidR="00925EEF" w:rsidRPr="001C77ED">
        <w:rPr>
          <w:rFonts w:ascii="Times New Roman" w:hAnsi="Times New Roman"/>
        </w:rPr>
        <w:t>ed</w:t>
      </w:r>
      <w:r w:rsidR="008662E9" w:rsidRPr="001C77ED">
        <w:rPr>
          <w:rFonts w:ascii="Times New Roman" w:hAnsi="Times New Roman"/>
        </w:rPr>
        <w:t xml:space="preserve"> </w:t>
      </w:r>
      <w:r w:rsidRPr="001C77ED">
        <w:rPr>
          <w:rFonts w:ascii="Times New Roman" w:hAnsi="Times New Roman"/>
        </w:rPr>
        <w:t>regular operati</w:t>
      </w:r>
      <w:r w:rsidR="00B4644D" w:rsidRPr="001C77ED">
        <w:rPr>
          <w:rFonts w:ascii="Times New Roman" w:hAnsi="Times New Roman"/>
        </w:rPr>
        <w:t>onal issues</w:t>
      </w:r>
      <w:r w:rsidRPr="001C77ED">
        <w:rPr>
          <w:rFonts w:ascii="Times New Roman" w:hAnsi="Times New Roman"/>
        </w:rPr>
        <w:t xml:space="preserve">. </w:t>
      </w:r>
      <w:r w:rsidR="00F63AD8" w:rsidRPr="001C77ED">
        <w:rPr>
          <w:rFonts w:ascii="Times New Roman" w:hAnsi="Times New Roman"/>
        </w:rPr>
        <w:t>P</w:t>
      </w:r>
      <w:r w:rsidR="00BB5EF9" w:rsidRPr="001C77ED">
        <w:rPr>
          <w:rFonts w:ascii="Times New Roman" w:hAnsi="Times New Roman"/>
        </w:rPr>
        <w:t>olice officers</w:t>
      </w:r>
      <w:r w:rsidR="004A0B8D" w:rsidRPr="001C77ED">
        <w:rPr>
          <w:rFonts w:ascii="Times New Roman" w:hAnsi="Times New Roman"/>
        </w:rPr>
        <w:t xml:space="preserve"> </w:t>
      </w:r>
      <w:r w:rsidR="00FB15C4" w:rsidRPr="001C77ED">
        <w:rPr>
          <w:rFonts w:ascii="Times New Roman" w:hAnsi="Times New Roman"/>
        </w:rPr>
        <w:t>want</w:t>
      </w:r>
      <w:r w:rsidR="00925EEF" w:rsidRPr="001C77ED">
        <w:rPr>
          <w:rFonts w:ascii="Times New Roman" w:hAnsi="Times New Roman"/>
        </w:rPr>
        <w:t>ed</w:t>
      </w:r>
      <w:r w:rsidR="00FB15C4" w:rsidRPr="001C77ED">
        <w:rPr>
          <w:rFonts w:ascii="Times New Roman" w:hAnsi="Times New Roman"/>
        </w:rPr>
        <w:t xml:space="preserve"> </w:t>
      </w:r>
      <w:r w:rsidRPr="001C77ED">
        <w:rPr>
          <w:rFonts w:ascii="Times New Roman" w:hAnsi="Times New Roman"/>
        </w:rPr>
        <w:t>to be regarded as individuals who solve</w:t>
      </w:r>
      <w:r w:rsidR="00E44DEC">
        <w:rPr>
          <w:rFonts w:ascii="Times New Roman" w:hAnsi="Times New Roman"/>
        </w:rPr>
        <w:t>d</w:t>
      </w:r>
      <w:r w:rsidRPr="001C77ED">
        <w:rPr>
          <w:rFonts w:ascii="Times New Roman" w:hAnsi="Times New Roman"/>
        </w:rPr>
        <w:t xml:space="preserve"> difficult tasks. </w:t>
      </w:r>
      <w:r w:rsidR="00B0313A" w:rsidRPr="001C77ED">
        <w:rPr>
          <w:rFonts w:ascii="Times New Roman" w:hAnsi="Times New Roman"/>
        </w:rPr>
        <w:t xml:space="preserve">Dealing with </w:t>
      </w:r>
      <w:r w:rsidRPr="001C77ED">
        <w:rPr>
          <w:rFonts w:ascii="Times New Roman" w:hAnsi="Times New Roman"/>
        </w:rPr>
        <w:t>even</w:t>
      </w:r>
      <w:r w:rsidR="00F401CC" w:rsidRPr="001C77ED">
        <w:rPr>
          <w:rFonts w:ascii="Times New Roman" w:hAnsi="Times New Roman"/>
        </w:rPr>
        <w:t>ts and incidents may</w:t>
      </w:r>
      <w:r w:rsidR="00925EEF" w:rsidRPr="001C77ED">
        <w:rPr>
          <w:rFonts w:ascii="Times New Roman" w:hAnsi="Times New Roman"/>
        </w:rPr>
        <w:t xml:space="preserve"> have</w:t>
      </w:r>
      <w:r w:rsidR="00F401CC" w:rsidRPr="001C77ED">
        <w:rPr>
          <w:rFonts w:ascii="Times New Roman" w:hAnsi="Times New Roman"/>
        </w:rPr>
        <w:t xml:space="preserve"> </w:t>
      </w:r>
      <w:r w:rsidRPr="001C77ED">
        <w:rPr>
          <w:rFonts w:ascii="Times New Roman" w:hAnsi="Times New Roman"/>
        </w:rPr>
        <w:t>give</w:t>
      </w:r>
      <w:r w:rsidR="00925EEF" w:rsidRPr="001C77ED">
        <w:rPr>
          <w:rFonts w:ascii="Times New Roman" w:hAnsi="Times New Roman"/>
        </w:rPr>
        <w:t>n</w:t>
      </w:r>
      <w:r w:rsidRPr="001C77ED">
        <w:rPr>
          <w:rFonts w:ascii="Times New Roman" w:hAnsi="Times New Roman"/>
        </w:rPr>
        <w:t xml:space="preserve"> them status and career opport</w:t>
      </w:r>
      <w:r w:rsidR="00211830" w:rsidRPr="001C77ED">
        <w:rPr>
          <w:rFonts w:ascii="Times New Roman" w:hAnsi="Times New Roman"/>
        </w:rPr>
        <w:t xml:space="preserve">unities within the </w:t>
      </w:r>
      <w:r w:rsidRPr="001C77ED">
        <w:rPr>
          <w:rFonts w:ascii="Times New Roman" w:hAnsi="Times New Roman"/>
        </w:rPr>
        <w:t xml:space="preserve">service. </w:t>
      </w:r>
      <w:r w:rsidR="00B47B3F" w:rsidRPr="001C77ED">
        <w:rPr>
          <w:rFonts w:ascii="Times New Roman" w:hAnsi="Times New Roman"/>
        </w:rPr>
        <w:t xml:space="preserve">The drive to respond </w:t>
      </w:r>
      <w:r w:rsidRPr="001C77ED">
        <w:rPr>
          <w:rFonts w:ascii="Times New Roman" w:hAnsi="Times New Roman"/>
        </w:rPr>
        <w:t xml:space="preserve">to events </w:t>
      </w:r>
      <w:r w:rsidR="00B47B3F" w:rsidRPr="001C77ED">
        <w:rPr>
          <w:rFonts w:ascii="Times New Roman" w:hAnsi="Times New Roman"/>
        </w:rPr>
        <w:t xml:space="preserve">may also be </w:t>
      </w:r>
      <w:r w:rsidR="00612FC0" w:rsidRPr="001C77ED">
        <w:rPr>
          <w:rFonts w:ascii="Times New Roman" w:hAnsi="Times New Roman"/>
        </w:rPr>
        <w:t>a function of the way the police service is organi</w:t>
      </w:r>
      <w:r w:rsidR="00925EEF" w:rsidRPr="001C77ED">
        <w:rPr>
          <w:rFonts w:ascii="Times New Roman" w:hAnsi="Times New Roman"/>
        </w:rPr>
        <w:t>s</w:t>
      </w:r>
      <w:r w:rsidR="00612FC0" w:rsidRPr="001C77ED">
        <w:rPr>
          <w:rFonts w:ascii="Times New Roman" w:hAnsi="Times New Roman"/>
        </w:rPr>
        <w:t>ed</w:t>
      </w:r>
      <w:r w:rsidRPr="001C77ED">
        <w:rPr>
          <w:rFonts w:ascii="Times New Roman" w:hAnsi="Times New Roman"/>
        </w:rPr>
        <w:t xml:space="preserve">. </w:t>
      </w:r>
      <w:r w:rsidR="00B47B3F" w:rsidRPr="001C77ED">
        <w:rPr>
          <w:rFonts w:ascii="Times New Roman" w:hAnsi="Times New Roman"/>
        </w:rPr>
        <w:t>S</w:t>
      </w:r>
      <w:r w:rsidR="00881DF2" w:rsidRPr="001C77ED">
        <w:rPr>
          <w:rFonts w:ascii="Times New Roman" w:hAnsi="Times New Roman"/>
        </w:rPr>
        <w:t xml:space="preserve">tructural perspectives promote </w:t>
      </w:r>
      <w:r w:rsidR="00925EEF" w:rsidRPr="001C77ED">
        <w:rPr>
          <w:rFonts w:ascii="Times New Roman" w:hAnsi="Times New Roman"/>
        </w:rPr>
        <w:t>this management style and inspire</w:t>
      </w:r>
      <w:r w:rsidR="00881DF2" w:rsidRPr="001C77ED">
        <w:rPr>
          <w:rFonts w:ascii="Times New Roman" w:hAnsi="Times New Roman"/>
        </w:rPr>
        <w:t xml:space="preserve"> individual agency. </w:t>
      </w:r>
      <w:r w:rsidR="00FB15C4" w:rsidRPr="001C77ED">
        <w:rPr>
          <w:rFonts w:ascii="Times New Roman" w:hAnsi="Times New Roman"/>
        </w:rPr>
        <w:t>Managing events</w:t>
      </w:r>
      <w:r w:rsidRPr="001C77ED">
        <w:rPr>
          <w:rFonts w:ascii="Times New Roman" w:hAnsi="Times New Roman"/>
        </w:rPr>
        <w:t xml:space="preserve"> may also be used to legitim</w:t>
      </w:r>
      <w:r w:rsidR="00EE1655">
        <w:rPr>
          <w:rFonts w:ascii="Times New Roman" w:hAnsi="Times New Roman"/>
        </w:rPr>
        <w:t>is</w:t>
      </w:r>
      <w:r w:rsidRPr="001C77ED">
        <w:rPr>
          <w:rFonts w:ascii="Times New Roman" w:hAnsi="Times New Roman"/>
        </w:rPr>
        <w:t>e the notion that case</w:t>
      </w:r>
      <w:r w:rsidR="008E4BCA" w:rsidRPr="001C77ED">
        <w:rPr>
          <w:rFonts w:ascii="Times New Roman" w:hAnsi="Times New Roman"/>
        </w:rPr>
        <w:t>s were</w:t>
      </w:r>
      <w:r w:rsidRPr="001C77ED">
        <w:rPr>
          <w:rFonts w:ascii="Times New Roman" w:hAnsi="Times New Roman"/>
        </w:rPr>
        <w:t xml:space="preserve"> </w:t>
      </w:r>
      <w:r w:rsidRPr="008D7D1E">
        <w:rPr>
          <w:rFonts w:ascii="Times New Roman" w:hAnsi="Times New Roman"/>
        </w:rPr>
        <w:t xml:space="preserve">for </w:t>
      </w:r>
      <w:r w:rsidR="00211830" w:rsidRPr="001C77ED">
        <w:rPr>
          <w:rFonts w:ascii="Times New Roman" w:hAnsi="Times New Roman"/>
        </w:rPr>
        <w:t>managerial work</w:t>
      </w:r>
      <w:r w:rsidRPr="001C77ED">
        <w:rPr>
          <w:rFonts w:ascii="Times New Roman" w:hAnsi="Times New Roman"/>
        </w:rPr>
        <w:t xml:space="preserve">, while in reality </w:t>
      </w:r>
      <w:r w:rsidR="008E4BCA" w:rsidRPr="001C77ED">
        <w:rPr>
          <w:rFonts w:ascii="Times New Roman" w:hAnsi="Times New Roman"/>
        </w:rPr>
        <w:t>this</w:t>
      </w:r>
      <w:r w:rsidR="006F500C" w:rsidRPr="001C77ED">
        <w:rPr>
          <w:rFonts w:ascii="Times New Roman" w:hAnsi="Times New Roman"/>
        </w:rPr>
        <w:t xml:space="preserve"> </w:t>
      </w:r>
      <w:r w:rsidRPr="008D7D1E">
        <w:rPr>
          <w:rFonts w:ascii="Times New Roman" w:hAnsi="Times New Roman"/>
        </w:rPr>
        <w:t>st</w:t>
      </w:r>
      <w:r w:rsidR="008E4BCA" w:rsidRPr="001C77ED">
        <w:rPr>
          <w:rFonts w:ascii="Times New Roman" w:hAnsi="Times New Roman"/>
        </w:rPr>
        <w:t>ood</w:t>
      </w:r>
      <w:r w:rsidRPr="001C77ED">
        <w:rPr>
          <w:rFonts w:ascii="Times New Roman" w:hAnsi="Times New Roman"/>
        </w:rPr>
        <w:t xml:space="preserve"> in the way</w:t>
      </w:r>
      <w:r w:rsidRPr="008D7D1E">
        <w:rPr>
          <w:rFonts w:ascii="Times New Roman" w:hAnsi="Times New Roman"/>
        </w:rPr>
        <w:t xml:space="preserve"> of </w:t>
      </w:r>
      <w:r w:rsidR="008E4BCA" w:rsidRPr="001C77ED">
        <w:rPr>
          <w:rFonts w:ascii="Times New Roman" w:hAnsi="Times New Roman"/>
        </w:rPr>
        <w:t>existing processes that required managerial input only because the</w:t>
      </w:r>
      <w:r w:rsidRPr="001C77ED">
        <w:rPr>
          <w:rFonts w:ascii="Times New Roman" w:hAnsi="Times New Roman"/>
        </w:rPr>
        <w:t xml:space="preserve"> manager </w:t>
      </w:r>
      <w:r w:rsidR="006F54FE" w:rsidRPr="001C77ED">
        <w:rPr>
          <w:rFonts w:ascii="Times New Roman" w:hAnsi="Times New Roman"/>
        </w:rPr>
        <w:t>want</w:t>
      </w:r>
      <w:r w:rsidR="008E4BCA" w:rsidRPr="001C77ED">
        <w:rPr>
          <w:rFonts w:ascii="Times New Roman" w:hAnsi="Times New Roman"/>
        </w:rPr>
        <w:t>ed</w:t>
      </w:r>
      <w:r w:rsidR="006F54FE" w:rsidRPr="001C77ED">
        <w:rPr>
          <w:rFonts w:ascii="Times New Roman" w:hAnsi="Times New Roman"/>
        </w:rPr>
        <w:t xml:space="preserve"> to control events</w:t>
      </w:r>
      <w:r w:rsidRPr="001C77ED">
        <w:rPr>
          <w:rFonts w:ascii="Times New Roman" w:hAnsi="Times New Roman"/>
        </w:rPr>
        <w:t xml:space="preserve"> or </w:t>
      </w:r>
      <w:r w:rsidR="006F54FE" w:rsidRPr="001C77ED">
        <w:rPr>
          <w:rFonts w:ascii="Times New Roman" w:hAnsi="Times New Roman"/>
        </w:rPr>
        <w:t>manifest legitimacy for managerial work</w:t>
      </w:r>
      <w:r w:rsidRPr="001C77ED">
        <w:rPr>
          <w:rFonts w:ascii="Times New Roman" w:hAnsi="Times New Roman"/>
        </w:rPr>
        <w:t>.</w:t>
      </w:r>
      <w:r w:rsidR="00B4644D" w:rsidRPr="001C77ED">
        <w:rPr>
          <w:rFonts w:ascii="Times New Roman" w:hAnsi="Times New Roman"/>
        </w:rPr>
        <w:t xml:space="preserve"> </w:t>
      </w:r>
    </w:p>
    <w:p w14:paraId="1E4B5949" w14:textId="0676327A" w:rsidR="00BE0677" w:rsidRPr="001C77ED" w:rsidRDefault="00375149" w:rsidP="00D02620">
      <w:pPr>
        <w:spacing w:line="480" w:lineRule="auto"/>
        <w:ind w:firstLine="708"/>
        <w:jc w:val="both"/>
        <w:rPr>
          <w:rFonts w:ascii="Times New Roman" w:hAnsi="Times New Roman"/>
        </w:rPr>
      </w:pPr>
      <w:r>
        <w:rPr>
          <w:rFonts w:ascii="Times New Roman" w:hAnsi="Times New Roman"/>
          <w:b/>
        </w:rPr>
        <w:t xml:space="preserve">Day-to-day </w:t>
      </w:r>
      <w:r w:rsidR="00864AB7">
        <w:rPr>
          <w:rFonts w:ascii="Times New Roman" w:hAnsi="Times New Roman"/>
          <w:b/>
        </w:rPr>
        <w:t>running of units</w:t>
      </w:r>
      <w:r w:rsidRPr="00375149">
        <w:rPr>
          <w:rFonts w:ascii="Times New Roman" w:hAnsi="Times New Roman"/>
          <w:b/>
        </w:rPr>
        <w:t>.</w:t>
      </w:r>
      <w:r>
        <w:rPr>
          <w:rFonts w:ascii="Times New Roman" w:hAnsi="Times New Roman"/>
        </w:rPr>
        <w:t xml:space="preserve"> </w:t>
      </w:r>
      <w:r w:rsidR="005A2B80" w:rsidRPr="001C77ED">
        <w:rPr>
          <w:rFonts w:ascii="Times New Roman" w:hAnsi="Times New Roman"/>
        </w:rPr>
        <w:t xml:space="preserve">Managerial work in the police </w:t>
      </w:r>
      <w:r w:rsidR="00211830" w:rsidRPr="001C77ED">
        <w:rPr>
          <w:rFonts w:ascii="Times New Roman" w:hAnsi="Times New Roman"/>
        </w:rPr>
        <w:t>service</w:t>
      </w:r>
      <w:r w:rsidR="005A2B80" w:rsidRPr="001C77ED">
        <w:rPr>
          <w:rFonts w:ascii="Times New Roman" w:hAnsi="Times New Roman"/>
        </w:rPr>
        <w:t xml:space="preserve"> </w:t>
      </w:r>
      <w:r w:rsidR="0098226E" w:rsidRPr="001C77ED">
        <w:rPr>
          <w:rFonts w:ascii="Times New Roman" w:hAnsi="Times New Roman"/>
        </w:rPr>
        <w:t>wa</w:t>
      </w:r>
      <w:r w:rsidR="008E14AC" w:rsidRPr="001C77ED">
        <w:rPr>
          <w:rFonts w:ascii="Times New Roman" w:hAnsi="Times New Roman"/>
        </w:rPr>
        <w:t>s also</w:t>
      </w:r>
      <w:r w:rsidR="00D312DB" w:rsidRPr="001C77ED">
        <w:rPr>
          <w:rFonts w:ascii="Times New Roman" w:hAnsi="Times New Roman"/>
        </w:rPr>
        <w:t xml:space="preserve"> </w:t>
      </w:r>
      <w:r w:rsidR="0098226E" w:rsidRPr="001C77ED">
        <w:rPr>
          <w:rFonts w:ascii="Times New Roman" w:hAnsi="Times New Roman"/>
        </w:rPr>
        <w:t xml:space="preserve">about </w:t>
      </w:r>
      <w:r w:rsidR="007A2778" w:rsidRPr="001C77ED">
        <w:rPr>
          <w:rFonts w:ascii="Times New Roman" w:hAnsi="Times New Roman"/>
        </w:rPr>
        <w:t>day-to-day administration</w:t>
      </w:r>
      <w:r w:rsidR="009233A0" w:rsidRPr="001C77ED">
        <w:rPr>
          <w:rFonts w:ascii="Times New Roman" w:hAnsi="Times New Roman"/>
        </w:rPr>
        <w:t>. This mean</w:t>
      </w:r>
      <w:r w:rsidR="0098226E" w:rsidRPr="001C77ED">
        <w:rPr>
          <w:rFonts w:ascii="Times New Roman" w:hAnsi="Times New Roman"/>
        </w:rPr>
        <w:t>t</w:t>
      </w:r>
      <w:r w:rsidR="009233A0" w:rsidRPr="001C77ED">
        <w:rPr>
          <w:rFonts w:ascii="Times New Roman" w:hAnsi="Times New Roman"/>
        </w:rPr>
        <w:t xml:space="preserve"> </w:t>
      </w:r>
      <w:r w:rsidR="00F7160F" w:rsidRPr="001C77ED">
        <w:rPr>
          <w:rFonts w:ascii="Times New Roman" w:hAnsi="Times New Roman"/>
        </w:rPr>
        <w:t xml:space="preserve">planning, </w:t>
      </w:r>
      <w:r w:rsidR="009233A0" w:rsidRPr="001C77ED">
        <w:rPr>
          <w:rFonts w:ascii="Times New Roman" w:hAnsi="Times New Roman"/>
        </w:rPr>
        <w:t xml:space="preserve">meetings, </w:t>
      </w:r>
      <w:r w:rsidR="00F7160F" w:rsidRPr="001C77ED">
        <w:rPr>
          <w:rFonts w:ascii="Times New Roman" w:hAnsi="Times New Roman"/>
        </w:rPr>
        <w:t>staff supervision, f</w:t>
      </w:r>
      <w:r w:rsidR="009233A0" w:rsidRPr="001C77ED">
        <w:rPr>
          <w:rFonts w:ascii="Times New Roman" w:hAnsi="Times New Roman"/>
        </w:rPr>
        <w:t xml:space="preserve">inancial </w:t>
      </w:r>
      <w:r w:rsidR="00F7160F" w:rsidRPr="001C77ED">
        <w:rPr>
          <w:rFonts w:ascii="Times New Roman" w:hAnsi="Times New Roman"/>
        </w:rPr>
        <w:t>and</w:t>
      </w:r>
      <w:r w:rsidR="009233A0" w:rsidRPr="001C77ED">
        <w:rPr>
          <w:rFonts w:ascii="Times New Roman" w:hAnsi="Times New Roman"/>
        </w:rPr>
        <w:t xml:space="preserve"> </w:t>
      </w:r>
      <w:r w:rsidR="009F1192" w:rsidRPr="001C77ED">
        <w:rPr>
          <w:rFonts w:ascii="Times New Roman" w:hAnsi="Times New Roman"/>
        </w:rPr>
        <w:t>human resource management</w:t>
      </w:r>
      <w:r w:rsidR="00F7160F" w:rsidRPr="001C77ED">
        <w:rPr>
          <w:rFonts w:ascii="Times New Roman" w:hAnsi="Times New Roman"/>
        </w:rPr>
        <w:t xml:space="preserve"> and </w:t>
      </w:r>
      <w:r w:rsidR="009233A0" w:rsidRPr="001C77ED">
        <w:rPr>
          <w:rFonts w:ascii="Times New Roman" w:hAnsi="Times New Roman"/>
        </w:rPr>
        <w:t>the administrative duties that enable</w:t>
      </w:r>
      <w:r w:rsidR="00F7160F" w:rsidRPr="001C77ED">
        <w:rPr>
          <w:rFonts w:ascii="Times New Roman" w:hAnsi="Times New Roman"/>
        </w:rPr>
        <w:t>d</w:t>
      </w:r>
      <w:r w:rsidR="009233A0" w:rsidRPr="001C77ED">
        <w:rPr>
          <w:rFonts w:ascii="Times New Roman" w:hAnsi="Times New Roman"/>
        </w:rPr>
        <w:t xml:space="preserve"> the</w:t>
      </w:r>
      <w:r w:rsidR="00F7160F" w:rsidRPr="001C77ED">
        <w:rPr>
          <w:rFonts w:ascii="Times New Roman" w:hAnsi="Times New Roman"/>
        </w:rPr>
        <w:t xml:space="preserve"> smooth running of the</w:t>
      </w:r>
      <w:r w:rsidR="009233A0" w:rsidRPr="001C77ED">
        <w:rPr>
          <w:rFonts w:ascii="Times New Roman" w:hAnsi="Times New Roman"/>
        </w:rPr>
        <w:t xml:space="preserve"> unit</w:t>
      </w:r>
      <w:r w:rsidR="00CA0DAE" w:rsidRPr="001C77ED">
        <w:rPr>
          <w:rFonts w:ascii="Times New Roman" w:hAnsi="Times New Roman"/>
        </w:rPr>
        <w:t xml:space="preserve">: </w:t>
      </w:r>
      <w:r w:rsidR="00D02620">
        <w:rPr>
          <w:rFonts w:ascii="Times New Roman" w:hAnsi="Times New Roman"/>
          <w:i/>
        </w:rPr>
        <w:t>..</w:t>
      </w:r>
      <w:r w:rsidR="00CA0DAE" w:rsidRPr="001C77ED">
        <w:rPr>
          <w:rFonts w:ascii="Times New Roman" w:hAnsi="Times New Roman"/>
          <w:i/>
        </w:rPr>
        <w:t>oh, was there so much administrative work... everything ranging from completely trite things to bills and working hours (registration) and invoices and stuff like that...</w:t>
      </w:r>
      <w:r w:rsidR="00CA0DAE" w:rsidRPr="001C77ED">
        <w:rPr>
          <w:rFonts w:ascii="Times New Roman" w:hAnsi="Times New Roman"/>
        </w:rPr>
        <w:t xml:space="preserve"> we were told by one </w:t>
      </w:r>
      <w:r w:rsidR="006D2D85">
        <w:rPr>
          <w:rFonts w:ascii="Times New Roman" w:hAnsi="Times New Roman"/>
        </w:rPr>
        <w:t>participant</w:t>
      </w:r>
      <w:r w:rsidR="009233A0" w:rsidRPr="001C77ED">
        <w:rPr>
          <w:rFonts w:ascii="Times New Roman" w:hAnsi="Times New Roman"/>
        </w:rPr>
        <w:t xml:space="preserve">. </w:t>
      </w:r>
      <w:r w:rsidR="00D312DB" w:rsidRPr="001C77ED">
        <w:rPr>
          <w:rFonts w:ascii="Times New Roman" w:hAnsi="Times New Roman"/>
        </w:rPr>
        <w:t>We f</w:t>
      </w:r>
      <w:r w:rsidR="0035148A" w:rsidRPr="001C77ED">
        <w:rPr>
          <w:rFonts w:ascii="Times New Roman" w:hAnsi="Times New Roman"/>
        </w:rPr>
        <w:t>ou</w:t>
      </w:r>
      <w:r w:rsidR="00D312DB" w:rsidRPr="001C77ED">
        <w:rPr>
          <w:rFonts w:ascii="Times New Roman" w:hAnsi="Times New Roman"/>
        </w:rPr>
        <w:t xml:space="preserve">nd </w:t>
      </w:r>
      <w:r w:rsidR="009233A0" w:rsidRPr="001C77ED">
        <w:rPr>
          <w:rFonts w:ascii="Times New Roman" w:hAnsi="Times New Roman"/>
        </w:rPr>
        <w:t xml:space="preserve">a range of views concerning </w:t>
      </w:r>
      <w:r w:rsidR="0035148A" w:rsidRPr="001C77ED">
        <w:rPr>
          <w:rFonts w:ascii="Times New Roman" w:hAnsi="Times New Roman"/>
        </w:rPr>
        <w:t xml:space="preserve">the </w:t>
      </w:r>
      <w:r w:rsidR="009233A0" w:rsidRPr="001C77ED">
        <w:rPr>
          <w:rFonts w:ascii="Times New Roman" w:hAnsi="Times New Roman"/>
        </w:rPr>
        <w:t>importan</w:t>
      </w:r>
      <w:r w:rsidR="0035148A" w:rsidRPr="001C77ED">
        <w:rPr>
          <w:rFonts w:ascii="Times New Roman" w:hAnsi="Times New Roman"/>
        </w:rPr>
        <w:t>ce of</w:t>
      </w:r>
      <w:r w:rsidR="009233A0" w:rsidRPr="001C77ED">
        <w:rPr>
          <w:rFonts w:ascii="Times New Roman" w:hAnsi="Times New Roman"/>
        </w:rPr>
        <w:t xml:space="preserve"> these tasks </w:t>
      </w:r>
      <w:r w:rsidR="0035148A" w:rsidRPr="001C77ED">
        <w:rPr>
          <w:rFonts w:ascii="Times New Roman" w:hAnsi="Times New Roman"/>
        </w:rPr>
        <w:t>and the</w:t>
      </w:r>
      <w:r w:rsidR="009233A0" w:rsidRPr="001C77ED">
        <w:rPr>
          <w:rFonts w:ascii="Times New Roman" w:hAnsi="Times New Roman"/>
        </w:rPr>
        <w:t xml:space="preserve"> extent</w:t>
      </w:r>
      <w:r w:rsidR="0035148A" w:rsidRPr="001C77ED">
        <w:rPr>
          <w:rFonts w:ascii="Times New Roman" w:hAnsi="Times New Roman"/>
        </w:rPr>
        <w:t xml:space="preserve"> to which</w:t>
      </w:r>
      <w:r w:rsidR="009233A0" w:rsidRPr="001C77ED">
        <w:rPr>
          <w:rFonts w:ascii="Times New Roman" w:hAnsi="Times New Roman"/>
        </w:rPr>
        <w:t xml:space="preserve"> they should be priorit</w:t>
      </w:r>
      <w:r w:rsidR="00EE1655">
        <w:rPr>
          <w:rFonts w:ascii="Times New Roman" w:hAnsi="Times New Roman"/>
        </w:rPr>
        <w:t>is</w:t>
      </w:r>
      <w:r w:rsidR="009233A0" w:rsidRPr="001C77ED">
        <w:rPr>
          <w:rFonts w:ascii="Times New Roman" w:hAnsi="Times New Roman"/>
        </w:rPr>
        <w:t xml:space="preserve">ed. Running daily operations is </w:t>
      </w:r>
      <w:r w:rsidR="00BF241D">
        <w:rPr>
          <w:rFonts w:ascii="Times New Roman" w:hAnsi="Times New Roman"/>
        </w:rPr>
        <w:t xml:space="preserve">however </w:t>
      </w:r>
      <w:r w:rsidR="009233A0" w:rsidRPr="001C77ED">
        <w:rPr>
          <w:rFonts w:ascii="Times New Roman" w:hAnsi="Times New Roman"/>
        </w:rPr>
        <w:t>a central pa</w:t>
      </w:r>
      <w:r w:rsidR="005A2B80" w:rsidRPr="001C77ED">
        <w:rPr>
          <w:rFonts w:ascii="Times New Roman" w:hAnsi="Times New Roman"/>
        </w:rPr>
        <w:t xml:space="preserve">rt of </w:t>
      </w:r>
      <w:r w:rsidR="006D3948" w:rsidRPr="001C77ED">
        <w:rPr>
          <w:rFonts w:ascii="Times New Roman" w:hAnsi="Times New Roman"/>
        </w:rPr>
        <w:t>managerial</w:t>
      </w:r>
      <w:r w:rsidR="005A2B80" w:rsidRPr="001C77ED">
        <w:rPr>
          <w:rFonts w:ascii="Times New Roman" w:hAnsi="Times New Roman"/>
        </w:rPr>
        <w:t xml:space="preserve"> responsibility</w:t>
      </w:r>
      <w:r w:rsidR="00211830" w:rsidRPr="001C77ED">
        <w:rPr>
          <w:rFonts w:ascii="Times New Roman" w:hAnsi="Times New Roman"/>
        </w:rPr>
        <w:t xml:space="preserve"> </w:t>
      </w:r>
      <w:r w:rsidR="004130F3" w:rsidRPr="001C77ED">
        <w:rPr>
          <w:rFonts w:ascii="Times New Roman" w:hAnsi="Times New Roman"/>
        </w:rPr>
        <w:t>(</w:t>
      </w:r>
      <w:r w:rsidR="0035148A" w:rsidRPr="001C77ED">
        <w:rPr>
          <w:rFonts w:ascii="Times New Roman" w:hAnsi="Times New Roman"/>
        </w:rPr>
        <w:t>for example,</w:t>
      </w:r>
      <w:r w:rsidR="004130F3" w:rsidRPr="001C77ED">
        <w:rPr>
          <w:rFonts w:ascii="Times New Roman" w:hAnsi="Times New Roman"/>
        </w:rPr>
        <w:t xml:space="preserve"> Certo </w:t>
      </w:r>
      <w:r w:rsidR="00E342E8" w:rsidRPr="001C77ED">
        <w:rPr>
          <w:rFonts w:ascii="Times New Roman" w:hAnsi="Times New Roman"/>
        </w:rPr>
        <w:t>&amp;</w:t>
      </w:r>
      <w:r w:rsidR="004130F3" w:rsidRPr="001C77ED">
        <w:rPr>
          <w:rFonts w:ascii="Times New Roman" w:hAnsi="Times New Roman"/>
        </w:rPr>
        <w:t xml:space="preserve"> Certo, 2006)</w:t>
      </w:r>
      <w:r w:rsidR="00D312DB" w:rsidRPr="001C77ED">
        <w:rPr>
          <w:rFonts w:ascii="Times New Roman" w:hAnsi="Times New Roman"/>
        </w:rPr>
        <w:t xml:space="preserve">. </w:t>
      </w:r>
      <w:r w:rsidR="005208BC" w:rsidRPr="001C77ED">
        <w:rPr>
          <w:rFonts w:ascii="Times New Roman" w:hAnsi="Times New Roman"/>
        </w:rPr>
        <w:t>However, several police managers f</w:t>
      </w:r>
      <w:r w:rsidR="0035148A" w:rsidRPr="001C77ED">
        <w:rPr>
          <w:rFonts w:ascii="Times New Roman" w:hAnsi="Times New Roman"/>
        </w:rPr>
        <w:t>oun</w:t>
      </w:r>
      <w:r w:rsidR="005208BC" w:rsidRPr="001C77ED">
        <w:rPr>
          <w:rFonts w:ascii="Times New Roman" w:hAnsi="Times New Roman"/>
        </w:rPr>
        <w:t>d this demanding, time-consuming, boring and at times</w:t>
      </w:r>
      <w:r w:rsidR="0035148A" w:rsidRPr="001C77ED">
        <w:rPr>
          <w:rFonts w:ascii="Times New Roman" w:hAnsi="Times New Roman"/>
        </w:rPr>
        <w:t>,</w:t>
      </w:r>
      <w:r w:rsidR="005208BC" w:rsidRPr="001C77ED">
        <w:rPr>
          <w:rFonts w:ascii="Times New Roman" w:hAnsi="Times New Roman"/>
        </w:rPr>
        <w:t xml:space="preserve"> unnecessary</w:t>
      </w:r>
      <w:r w:rsidR="0035148A" w:rsidRPr="001C77ED">
        <w:rPr>
          <w:rFonts w:ascii="Times New Roman" w:hAnsi="Times New Roman"/>
        </w:rPr>
        <w:t>. O</w:t>
      </w:r>
      <w:r w:rsidR="005208BC" w:rsidRPr="001C77ED">
        <w:rPr>
          <w:rFonts w:ascii="Times New Roman" w:hAnsi="Times New Roman"/>
        </w:rPr>
        <w:t>thers s</w:t>
      </w:r>
      <w:r w:rsidR="0035148A" w:rsidRPr="001C77ED">
        <w:rPr>
          <w:rFonts w:ascii="Times New Roman" w:hAnsi="Times New Roman"/>
        </w:rPr>
        <w:t>aw</w:t>
      </w:r>
      <w:r w:rsidR="005208BC" w:rsidRPr="001C77ED">
        <w:rPr>
          <w:rFonts w:ascii="Times New Roman" w:hAnsi="Times New Roman"/>
        </w:rPr>
        <w:t xml:space="preserve"> it as</w:t>
      </w:r>
      <w:r w:rsidR="00F32217" w:rsidRPr="001C77ED">
        <w:rPr>
          <w:rFonts w:ascii="Times New Roman" w:hAnsi="Times New Roman"/>
        </w:rPr>
        <w:t xml:space="preserve"> a good way </w:t>
      </w:r>
      <w:r w:rsidR="0035148A" w:rsidRPr="001C77ED">
        <w:rPr>
          <w:rFonts w:ascii="Times New Roman" w:hAnsi="Times New Roman"/>
        </w:rPr>
        <w:t>to</w:t>
      </w:r>
      <w:r w:rsidR="00F32217" w:rsidRPr="001C77ED">
        <w:rPr>
          <w:rFonts w:ascii="Times New Roman" w:hAnsi="Times New Roman"/>
        </w:rPr>
        <w:t xml:space="preserve"> keep</w:t>
      </w:r>
      <w:r w:rsidR="0035148A" w:rsidRPr="001C77ED">
        <w:rPr>
          <w:rFonts w:ascii="Times New Roman" w:hAnsi="Times New Roman"/>
        </w:rPr>
        <w:t xml:space="preserve"> </w:t>
      </w:r>
      <w:r w:rsidR="00F32217" w:rsidRPr="001C77ED">
        <w:rPr>
          <w:rFonts w:ascii="Times New Roman" w:hAnsi="Times New Roman"/>
        </w:rPr>
        <w:t xml:space="preserve">control </w:t>
      </w:r>
      <w:r w:rsidR="005208BC" w:rsidRPr="001C77ED">
        <w:rPr>
          <w:rFonts w:ascii="Times New Roman" w:hAnsi="Times New Roman"/>
        </w:rPr>
        <w:t>and influenc</w:t>
      </w:r>
      <w:r w:rsidR="0035148A" w:rsidRPr="001C77ED">
        <w:rPr>
          <w:rFonts w:ascii="Times New Roman" w:hAnsi="Times New Roman"/>
        </w:rPr>
        <w:t>e</w:t>
      </w:r>
      <w:r w:rsidR="005208BC" w:rsidRPr="001C77ED">
        <w:rPr>
          <w:rFonts w:ascii="Times New Roman" w:hAnsi="Times New Roman"/>
        </w:rPr>
        <w:t xml:space="preserve"> others. </w:t>
      </w:r>
      <w:r w:rsidR="009233A0" w:rsidRPr="001C77ED">
        <w:rPr>
          <w:rFonts w:ascii="Times New Roman" w:hAnsi="Times New Roman"/>
        </w:rPr>
        <w:t xml:space="preserve">If </w:t>
      </w:r>
      <w:r w:rsidR="00165630" w:rsidRPr="001C77ED">
        <w:rPr>
          <w:rFonts w:ascii="Times New Roman" w:hAnsi="Times New Roman"/>
        </w:rPr>
        <w:t>managerial work</w:t>
      </w:r>
      <w:r w:rsidR="009233A0" w:rsidRPr="001C77ED">
        <w:rPr>
          <w:rFonts w:ascii="Times New Roman" w:hAnsi="Times New Roman"/>
        </w:rPr>
        <w:t xml:space="preserve"> </w:t>
      </w:r>
      <w:r w:rsidR="0035148A" w:rsidRPr="001C77ED">
        <w:rPr>
          <w:rFonts w:ascii="Times New Roman" w:hAnsi="Times New Roman"/>
        </w:rPr>
        <w:t xml:space="preserve">is related </w:t>
      </w:r>
      <w:r w:rsidR="009233A0" w:rsidRPr="001C77ED">
        <w:rPr>
          <w:rFonts w:ascii="Times New Roman" w:hAnsi="Times New Roman"/>
        </w:rPr>
        <w:t>to efficiency (</w:t>
      </w:r>
      <w:r w:rsidR="0035148A" w:rsidRPr="001C77ED">
        <w:rPr>
          <w:rFonts w:ascii="Times New Roman" w:hAnsi="Times New Roman"/>
        </w:rPr>
        <w:t>for example,</w:t>
      </w:r>
      <w:r w:rsidR="005A2B80" w:rsidRPr="001C77ED">
        <w:rPr>
          <w:rFonts w:ascii="Times New Roman" w:hAnsi="Times New Roman"/>
        </w:rPr>
        <w:t xml:space="preserve"> </w:t>
      </w:r>
      <w:r w:rsidR="009233A0" w:rsidRPr="001C77ED">
        <w:rPr>
          <w:rFonts w:ascii="Times New Roman" w:hAnsi="Times New Roman"/>
        </w:rPr>
        <w:t>Yukl, 2013), then everyday operat</w:t>
      </w:r>
      <w:r w:rsidR="00F32217" w:rsidRPr="001C77ED">
        <w:rPr>
          <w:rFonts w:ascii="Times New Roman" w:hAnsi="Times New Roman"/>
        </w:rPr>
        <w:t xml:space="preserve">ional activities are important </w:t>
      </w:r>
      <w:r w:rsidR="0035148A" w:rsidRPr="001C77ED">
        <w:rPr>
          <w:rFonts w:ascii="Times New Roman" w:hAnsi="Times New Roman"/>
        </w:rPr>
        <w:t>in achieving optimal</w:t>
      </w:r>
      <w:r w:rsidR="009233A0" w:rsidRPr="001C77ED">
        <w:rPr>
          <w:rFonts w:ascii="Times New Roman" w:hAnsi="Times New Roman"/>
        </w:rPr>
        <w:t xml:space="preserve"> results </w:t>
      </w:r>
      <w:r w:rsidR="00CA58D5">
        <w:rPr>
          <w:rFonts w:ascii="Times New Roman" w:hAnsi="Times New Roman"/>
        </w:rPr>
        <w:t>with</w:t>
      </w:r>
      <w:r w:rsidR="00CA58D5" w:rsidRPr="001C77ED">
        <w:rPr>
          <w:rFonts w:ascii="Times New Roman" w:hAnsi="Times New Roman"/>
        </w:rPr>
        <w:t xml:space="preserve"> </w:t>
      </w:r>
      <w:r w:rsidR="009233A0" w:rsidRPr="001C77ED">
        <w:rPr>
          <w:rFonts w:ascii="Times New Roman" w:hAnsi="Times New Roman"/>
        </w:rPr>
        <w:t>minim</w:t>
      </w:r>
      <w:r w:rsidR="0035148A" w:rsidRPr="001C77ED">
        <w:rPr>
          <w:rFonts w:ascii="Times New Roman" w:hAnsi="Times New Roman"/>
        </w:rPr>
        <w:t>al</w:t>
      </w:r>
      <w:r w:rsidR="009233A0" w:rsidRPr="001C77ED">
        <w:rPr>
          <w:rFonts w:ascii="Times New Roman" w:hAnsi="Times New Roman"/>
        </w:rPr>
        <w:t xml:space="preserve"> resources. </w:t>
      </w:r>
      <w:r w:rsidR="0035148A" w:rsidRPr="001C77ED">
        <w:rPr>
          <w:rFonts w:ascii="Times New Roman" w:hAnsi="Times New Roman"/>
        </w:rPr>
        <w:t>P</w:t>
      </w:r>
      <w:r w:rsidR="009233A0" w:rsidRPr="001C77ED">
        <w:rPr>
          <w:rFonts w:ascii="Times New Roman" w:hAnsi="Times New Roman"/>
        </w:rPr>
        <w:t>rofessional</w:t>
      </w:r>
      <w:r w:rsidR="00EE1655">
        <w:rPr>
          <w:rFonts w:ascii="Times New Roman" w:hAnsi="Times New Roman"/>
        </w:rPr>
        <w:t>is</w:t>
      </w:r>
      <w:r w:rsidR="009233A0" w:rsidRPr="001C77ED">
        <w:rPr>
          <w:rFonts w:ascii="Times New Roman" w:hAnsi="Times New Roman"/>
        </w:rPr>
        <w:t>ation</w:t>
      </w:r>
      <w:r w:rsidR="0035148A" w:rsidRPr="001C77ED">
        <w:rPr>
          <w:rFonts w:ascii="Times New Roman" w:hAnsi="Times New Roman"/>
        </w:rPr>
        <w:t xml:space="preserve"> of the police force has resulted in</w:t>
      </w:r>
      <w:r w:rsidR="00824E3A" w:rsidRPr="001C77ED">
        <w:rPr>
          <w:rFonts w:ascii="Times New Roman" w:hAnsi="Times New Roman"/>
        </w:rPr>
        <w:t xml:space="preserve"> the service </w:t>
      </w:r>
      <w:r w:rsidR="0035148A" w:rsidRPr="001C77ED">
        <w:rPr>
          <w:rFonts w:ascii="Times New Roman" w:hAnsi="Times New Roman"/>
        </w:rPr>
        <w:t xml:space="preserve">being </w:t>
      </w:r>
      <w:r w:rsidR="009233A0" w:rsidRPr="001C77ED">
        <w:rPr>
          <w:rFonts w:ascii="Times New Roman" w:hAnsi="Times New Roman"/>
        </w:rPr>
        <w:t xml:space="preserve">subjected to </w:t>
      </w:r>
      <w:r w:rsidR="001D1DD7" w:rsidRPr="001C77ED">
        <w:rPr>
          <w:rFonts w:ascii="Times New Roman" w:hAnsi="Times New Roman"/>
        </w:rPr>
        <w:t xml:space="preserve">reporting, </w:t>
      </w:r>
      <w:r w:rsidR="009233A0" w:rsidRPr="001C77ED">
        <w:rPr>
          <w:rFonts w:ascii="Times New Roman" w:hAnsi="Times New Roman"/>
        </w:rPr>
        <w:t>g</w:t>
      </w:r>
      <w:r w:rsidR="002C5BFB" w:rsidRPr="001C77ED">
        <w:rPr>
          <w:rFonts w:ascii="Times New Roman" w:hAnsi="Times New Roman"/>
        </w:rPr>
        <w:t>oals and performance monitoring</w:t>
      </w:r>
      <w:r w:rsidR="009233A0" w:rsidRPr="001C77ED">
        <w:rPr>
          <w:rFonts w:ascii="Times New Roman" w:hAnsi="Times New Roman"/>
        </w:rPr>
        <w:t xml:space="preserve">. </w:t>
      </w:r>
      <w:r w:rsidR="005208BC" w:rsidRPr="001C77ED">
        <w:rPr>
          <w:rFonts w:ascii="Times New Roman" w:hAnsi="Times New Roman"/>
        </w:rPr>
        <w:t xml:space="preserve">However, increased demands for professional and efficient operations are perceived by some as challenging existing cultures and identities. </w:t>
      </w:r>
      <w:r w:rsidR="00D02620">
        <w:rPr>
          <w:rFonts w:ascii="Times New Roman" w:hAnsi="Times New Roman"/>
        </w:rPr>
        <w:t>But r</w:t>
      </w:r>
      <w:r w:rsidR="005208BC" w:rsidRPr="001C77ED">
        <w:rPr>
          <w:rFonts w:ascii="Times New Roman" w:hAnsi="Times New Roman"/>
        </w:rPr>
        <w:t xml:space="preserve">unning a </w:t>
      </w:r>
      <w:r w:rsidR="00705C76" w:rsidRPr="001C77ED">
        <w:rPr>
          <w:rFonts w:ascii="Times New Roman" w:hAnsi="Times New Roman"/>
        </w:rPr>
        <w:t xml:space="preserve">unit effectively </w:t>
      </w:r>
      <w:r w:rsidR="005208BC" w:rsidRPr="001C77ED">
        <w:rPr>
          <w:rFonts w:ascii="Times New Roman" w:hAnsi="Times New Roman"/>
        </w:rPr>
        <w:t>gives police managers legitimacy</w:t>
      </w:r>
      <w:r w:rsidR="00262D85" w:rsidRPr="001C77ED">
        <w:rPr>
          <w:rFonts w:ascii="Times New Roman" w:hAnsi="Times New Roman"/>
        </w:rPr>
        <w:t xml:space="preserve">, </w:t>
      </w:r>
      <w:r w:rsidR="005208BC" w:rsidRPr="001C77ED">
        <w:rPr>
          <w:rFonts w:ascii="Times New Roman" w:hAnsi="Times New Roman"/>
        </w:rPr>
        <w:t>send</w:t>
      </w:r>
      <w:r w:rsidR="0035148A" w:rsidRPr="001C77ED">
        <w:rPr>
          <w:rFonts w:ascii="Times New Roman" w:hAnsi="Times New Roman"/>
        </w:rPr>
        <w:t>s</w:t>
      </w:r>
      <w:r w:rsidR="005208BC" w:rsidRPr="001C77ED">
        <w:rPr>
          <w:rFonts w:ascii="Times New Roman" w:hAnsi="Times New Roman"/>
        </w:rPr>
        <w:t xml:space="preserve"> signals about </w:t>
      </w:r>
      <w:r w:rsidR="0035148A" w:rsidRPr="001C77ED">
        <w:rPr>
          <w:rFonts w:ascii="Times New Roman" w:hAnsi="Times New Roman"/>
        </w:rPr>
        <w:t xml:space="preserve">values and </w:t>
      </w:r>
      <w:r w:rsidR="005208BC" w:rsidRPr="001C77ED">
        <w:rPr>
          <w:rFonts w:ascii="Times New Roman" w:hAnsi="Times New Roman"/>
        </w:rPr>
        <w:t>priorities and can manifest as a</w:t>
      </w:r>
      <w:r w:rsidR="0035148A" w:rsidRPr="001C77ED">
        <w:rPr>
          <w:rFonts w:ascii="Times New Roman" w:hAnsi="Times New Roman"/>
        </w:rPr>
        <w:t xml:space="preserve"> source of</w:t>
      </w:r>
      <w:r w:rsidR="005208BC" w:rsidRPr="001C77ED">
        <w:rPr>
          <w:rFonts w:ascii="Times New Roman" w:hAnsi="Times New Roman"/>
        </w:rPr>
        <w:t xml:space="preserve"> power</w:t>
      </w:r>
    </w:p>
    <w:p w14:paraId="64E0B3E3" w14:textId="5747A27A" w:rsidR="009D4426" w:rsidRPr="001C77ED" w:rsidRDefault="00375149" w:rsidP="009D4426">
      <w:pPr>
        <w:spacing w:line="480" w:lineRule="auto"/>
        <w:ind w:firstLine="708"/>
        <w:jc w:val="both"/>
        <w:rPr>
          <w:rFonts w:ascii="Times New Roman" w:hAnsi="Times New Roman"/>
          <w:i/>
        </w:rPr>
      </w:pPr>
      <w:r w:rsidRPr="00375149">
        <w:rPr>
          <w:rFonts w:ascii="Times New Roman" w:hAnsi="Times New Roman"/>
          <w:b/>
        </w:rPr>
        <w:t>Facilitating decision-making.</w:t>
      </w:r>
      <w:r>
        <w:rPr>
          <w:rFonts w:ascii="Times New Roman" w:hAnsi="Times New Roman"/>
        </w:rPr>
        <w:t xml:space="preserve"> </w:t>
      </w:r>
      <w:r w:rsidR="002A1BAD" w:rsidRPr="001C77ED">
        <w:rPr>
          <w:rFonts w:ascii="Times New Roman" w:hAnsi="Times New Roman"/>
        </w:rPr>
        <w:t>P</w:t>
      </w:r>
      <w:r w:rsidR="009F1192" w:rsidRPr="001C77ED">
        <w:rPr>
          <w:rFonts w:ascii="Times New Roman" w:hAnsi="Times New Roman"/>
        </w:rPr>
        <w:t>ost-</w:t>
      </w:r>
      <w:r w:rsidR="003566D6" w:rsidRPr="001C77ED">
        <w:rPr>
          <w:rFonts w:ascii="Times New Roman" w:hAnsi="Times New Roman"/>
        </w:rPr>
        <w:t>bureaucracy</w:t>
      </w:r>
      <w:r w:rsidR="009F1192" w:rsidRPr="001C77ED">
        <w:rPr>
          <w:rFonts w:ascii="Times New Roman" w:hAnsi="Times New Roman"/>
        </w:rPr>
        <w:t xml:space="preserve"> managerial work is characterised by peer decision-making processes (Heckscher, 1994), but popular accounts notwithstanding, </w:t>
      </w:r>
      <w:r w:rsidR="003566D6" w:rsidRPr="001C77ED">
        <w:rPr>
          <w:rFonts w:ascii="Times New Roman" w:hAnsi="Times New Roman"/>
        </w:rPr>
        <w:t>hierarchal</w:t>
      </w:r>
      <w:r w:rsidR="009F1192" w:rsidRPr="001C77ED">
        <w:rPr>
          <w:rFonts w:ascii="Times New Roman" w:hAnsi="Times New Roman"/>
        </w:rPr>
        <w:t xml:space="preserve"> decision</w:t>
      </w:r>
      <w:r w:rsidR="007C4609">
        <w:rPr>
          <w:rFonts w:ascii="Times New Roman" w:hAnsi="Times New Roman"/>
        </w:rPr>
        <w:t>-</w:t>
      </w:r>
      <w:r w:rsidR="009F1192" w:rsidRPr="001C77ED">
        <w:rPr>
          <w:rFonts w:ascii="Times New Roman" w:hAnsi="Times New Roman"/>
        </w:rPr>
        <w:t xml:space="preserve">making </w:t>
      </w:r>
      <w:r w:rsidR="00DD3BD8" w:rsidRPr="001C77ED">
        <w:rPr>
          <w:rFonts w:ascii="Times New Roman" w:hAnsi="Times New Roman"/>
        </w:rPr>
        <w:t>seem</w:t>
      </w:r>
      <w:r w:rsidR="00A815BA" w:rsidRPr="001C77ED">
        <w:rPr>
          <w:rFonts w:ascii="Times New Roman" w:hAnsi="Times New Roman"/>
        </w:rPr>
        <w:t>s</w:t>
      </w:r>
      <w:r w:rsidR="00DD3BD8" w:rsidRPr="001C77ED">
        <w:rPr>
          <w:rFonts w:ascii="Times New Roman" w:hAnsi="Times New Roman"/>
        </w:rPr>
        <w:t xml:space="preserve"> to</w:t>
      </w:r>
      <w:r w:rsidR="008E14AC" w:rsidRPr="001C77ED">
        <w:rPr>
          <w:rFonts w:ascii="Times New Roman" w:hAnsi="Times New Roman"/>
        </w:rPr>
        <w:t xml:space="preserve"> </w:t>
      </w:r>
      <w:r w:rsidR="006A2D9D" w:rsidRPr="001C77ED">
        <w:rPr>
          <w:rFonts w:ascii="Times New Roman" w:hAnsi="Times New Roman"/>
        </w:rPr>
        <w:t>prevail</w:t>
      </w:r>
      <w:r w:rsidR="00644147" w:rsidRPr="001C77ED">
        <w:rPr>
          <w:rFonts w:ascii="Times New Roman" w:hAnsi="Times New Roman"/>
        </w:rPr>
        <w:t xml:space="preserve"> </w:t>
      </w:r>
      <w:r w:rsidR="009F1192" w:rsidRPr="001C77ED">
        <w:rPr>
          <w:rFonts w:ascii="Times New Roman" w:hAnsi="Times New Roman"/>
        </w:rPr>
        <w:t xml:space="preserve">in the police. </w:t>
      </w:r>
      <w:r w:rsidR="006D2D85">
        <w:rPr>
          <w:rFonts w:ascii="Times New Roman" w:hAnsi="Times New Roman"/>
        </w:rPr>
        <w:t>Participant</w:t>
      </w:r>
      <w:r w:rsidR="00DB72C9" w:rsidRPr="001C77ED">
        <w:rPr>
          <w:rFonts w:ascii="Times New Roman" w:hAnsi="Times New Roman"/>
        </w:rPr>
        <w:t>s</w:t>
      </w:r>
      <w:r w:rsidR="00644147" w:rsidRPr="001C77ED">
        <w:rPr>
          <w:rFonts w:ascii="Times New Roman" w:hAnsi="Times New Roman"/>
        </w:rPr>
        <w:t xml:space="preserve"> typically believed that</w:t>
      </w:r>
      <w:r w:rsidR="00DB72C9" w:rsidRPr="001C77ED">
        <w:rPr>
          <w:rFonts w:ascii="Times New Roman" w:hAnsi="Times New Roman"/>
        </w:rPr>
        <w:t>:</w:t>
      </w:r>
      <w:r w:rsidR="00644147" w:rsidRPr="001C77ED">
        <w:rPr>
          <w:rFonts w:ascii="Times New Roman" w:hAnsi="Times New Roman"/>
        </w:rPr>
        <w:t xml:space="preserve"> </w:t>
      </w:r>
      <w:r w:rsidR="00DB72C9" w:rsidRPr="001C77ED">
        <w:rPr>
          <w:rFonts w:ascii="Times New Roman" w:hAnsi="Times New Roman"/>
        </w:rPr>
        <w:t>.</w:t>
      </w:r>
      <w:r w:rsidR="00644147" w:rsidRPr="001C77ED">
        <w:rPr>
          <w:rFonts w:ascii="Times New Roman" w:hAnsi="Times New Roman"/>
        </w:rPr>
        <w:t>.</w:t>
      </w:r>
      <w:r w:rsidR="00DB72C9" w:rsidRPr="001C77ED">
        <w:rPr>
          <w:rFonts w:ascii="Times New Roman" w:hAnsi="Times New Roman"/>
        </w:rPr>
        <w:t>.</w:t>
      </w:r>
      <w:r w:rsidR="00DB72C9" w:rsidRPr="001C77ED">
        <w:rPr>
          <w:rFonts w:ascii="Times New Roman" w:hAnsi="Times New Roman"/>
          <w:i/>
        </w:rPr>
        <w:t>priorit</w:t>
      </w:r>
      <w:r w:rsidR="00EE1655">
        <w:rPr>
          <w:rFonts w:ascii="Times New Roman" w:hAnsi="Times New Roman"/>
          <w:i/>
        </w:rPr>
        <w:t>is</w:t>
      </w:r>
      <w:r w:rsidR="00DB72C9" w:rsidRPr="001C77ED">
        <w:rPr>
          <w:rFonts w:ascii="Times New Roman" w:hAnsi="Times New Roman"/>
          <w:i/>
        </w:rPr>
        <w:t>ing between daily operations versus development is the core of decision-making...</w:t>
      </w:r>
      <w:r w:rsidR="00644147" w:rsidRPr="001C77ED">
        <w:rPr>
          <w:rFonts w:ascii="Times New Roman" w:hAnsi="Times New Roman"/>
          <w:i/>
        </w:rPr>
        <w:t xml:space="preserve"> </w:t>
      </w:r>
      <w:r w:rsidR="002129BB" w:rsidRPr="001C77ED">
        <w:rPr>
          <w:rFonts w:ascii="Times New Roman" w:hAnsi="Times New Roman"/>
        </w:rPr>
        <w:t>M</w:t>
      </w:r>
      <w:r w:rsidR="009233A0" w:rsidRPr="001C77ED">
        <w:rPr>
          <w:rFonts w:ascii="Times New Roman" w:hAnsi="Times New Roman"/>
        </w:rPr>
        <w:t xml:space="preserve">any police </w:t>
      </w:r>
      <w:r w:rsidR="004974A1" w:rsidRPr="001C77ED">
        <w:rPr>
          <w:rFonts w:ascii="Times New Roman" w:hAnsi="Times New Roman"/>
        </w:rPr>
        <w:t>managers</w:t>
      </w:r>
      <w:r w:rsidR="009233A0" w:rsidRPr="001C77ED">
        <w:rPr>
          <w:rFonts w:ascii="Times New Roman" w:hAnsi="Times New Roman"/>
        </w:rPr>
        <w:t xml:space="preserve"> expressed priorities </w:t>
      </w:r>
      <w:r w:rsidR="00644147" w:rsidRPr="001C77ED">
        <w:rPr>
          <w:rFonts w:ascii="Times New Roman" w:hAnsi="Times New Roman"/>
        </w:rPr>
        <w:t>imposed by other agencies rather than based on th</w:t>
      </w:r>
      <w:r w:rsidR="009233A0" w:rsidRPr="001C77ED">
        <w:rPr>
          <w:rFonts w:ascii="Times New Roman" w:hAnsi="Times New Roman"/>
        </w:rPr>
        <w:t>eir own assessments</w:t>
      </w:r>
      <w:r w:rsidR="009F1192" w:rsidRPr="001C77ED">
        <w:rPr>
          <w:rFonts w:ascii="Times New Roman" w:hAnsi="Times New Roman"/>
        </w:rPr>
        <w:t xml:space="preserve">. </w:t>
      </w:r>
      <w:r w:rsidR="00644147" w:rsidRPr="001C77ED">
        <w:rPr>
          <w:rFonts w:ascii="Times New Roman" w:hAnsi="Times New Roman"/>
        </w:rPr>
        <w:t xml:space="preserve">In addition, </w:t>
      </w:r>
      <w:r w:rsidR="009233A0" w:rsidRPr="001C77ED">
        <w:rPr>
          <w:rFonts w:ascii="Times New Roman" w:hAnsi="Times New Roman"/>
        </w:rPr>
        <w:t xml:space="preserve">police </w:t>
      </w:r>
      <w:r w:rsidR="004974A1" w:rsidRPr="001C77ED">
        <w:rPr>
          <w:rFonts w:ascii="Times New Roman" w:hAnsi="Times New Roman"/>
        </w:rPr>
        <w:t>managers</w:t>
      </w:r>
      <w:r w:rsidR="005F3730" w:rsidRPr="001C77ED">
        <w:rPr>
          <w:rFonts w:ascii="Times New Roman" w:hAnsi="Times New Roman"/>
        </w:rPr>
        <w:t xml:space="preserve"> were </w:t>
      </w:r>
      <w:r w:rsidR="009233A0" w:rsidRPr="001C77ED">
        <w:rPr>
          <w:rFonts w:ascii="Times New Roman" w:hAnsi="Times New Roman"/>
        </w:rPr>
        <w:t>not always</w:t>
      </w:r>
      <w:r w:rsidR="00644147" w:rsidRPr="001C77ED">
        <w:rPr>
          <w:rFonts w:ascii="Times New Roman" w:hAnsi="Times New Roman"/>
        </w:rPr>
        <w:t xml:space="preserve"> </w:t>
      </w:r>
      <w:r w:rsidR="00120121" w:rsidRPr="001C77ED">
        <w:rPr>
          <w:rFonts w:ascii="Times New Roman" w:hAnsi="Times New Roman"/>
        </w:rPr>
        <w:t>firm</w:t>
      </w:r>
      <w:r w:rsidR="009233A0" w:rsidRPr="001C77ED">
        <w:rPr>
          <w:rFonts w:ascii="Times New Roman" w:hAnsi="Times New Roman"/>
        </w:rPr>
        <w:t xml:space="preserve"> decision-makers</w:t>
      </w:r>
      <w:r w:rsidR="00644147" w:rsidRPr="001C77ED">
        <w:rPr>
          <w:rFonts w:ascii="Times New Roman" w:hAnsi="Times New Roman"/>
        </w:rPr>
        <w:t>, though</w:t>
      </w:r>
      <w:r w:rsidR="009233A0" w:rsidRPr="001C77ED">
        <w:rPr>
          <w:rFonts w:ascii="Times New Roman" w:hAnsi="Times New Roman"/>
        </w:rPr>
        <w:t xml:space="preserve"> they </w:t>
      </w:r>
      <w:r w:rsidR="00AB457B">
        <w:rPr>
          <w:rFonts w:ascii="Times New Roman" w:hAnsi="Times New Roman"/>
        </w:rPr>
        <w:t>and their teams expected</w:t>
      </w:r>
      <w:r w:rsidR="00AB457B" w:rsidRPr="001C77ED">
        <w:rPr>
          <w:rFonts w:ascii="Times New Roman" w:hAnsi="Times New Roman"/>
        </w:rPr>
        <w:t xml:space="preserve"> </w:t>
      </w:r>
      <w:r w:rsidR="009233A0" w:rsidRPr="001C77ED">
        <w:rPr>
          <w:rFonts w:ascii="Times New Roman" w:hAnsi="Times New Roman"/>
        </w:rPr>
        <w:t xml:space="preserve">them to be. </w:t>
      </w:r>
      <w:r w:rsidR="006A2D9D" w:rsidRPr="001C77ED">
        <w:rPr>
          <w:rFonts w:ascii="Times New Roman" w:hAnsi="Times New Roman"/>
        </w:rPr>
        <w:t>D</w:t>
      </w:r>
      <w:r w:rsidR="009233A0" w:rsidRPr="001C77ED">
        <w:rPr>
          <w:rFonts w:ascii="Times New Roman" w:hAnsi="Times New Roman"/>
        </w:rPr>
        <w:t>ecision</w:t>
      </w:r>
      <w:r w:rsidR="004B1229">
        <w:rPr>
          <w:rFonts w:ascii="Times New Roman" w:hAnsi="Times New Roman"/>
        </w:rPr>
        <w:t>-</w:t>
      </w:r>
      <w:r w:rsidR="009233A0" w:rsidRPr="001C77ED">
        <w:rPr>
          <w:rFonts w:ascii="Times New Roman" w:hAnsi="Times New Roman"/>
        </w:rPr>
        <w:t xml:space="preserve">making </w:t>
      </w:r>
      <w:r w:rsidR="002129BB" w:rsidRPr="001C77ED">
        <w:rPr>
          <w:rFonts w:ascii="Times New Roman" w:hAnsi="Times New Roman"/>
        </w:rPr>
        <w:t>is</w:t>
      </w:r>
      <w:r w:rsidR="00341E0B" w:rsidRPr="001C77ED">
        <w:rPr>
          <w:rFonts w:ascii="Times New Roman" w:hAnsi="Times New Roman"/>
        </w:rPr>
        <w:t xml:space="preserve"> </w:t>
      </w:r>
      <w:r w:rsidR="002129BB" w:rsidRPr="001C77ED">
        <w:rPr>
          <w:rFonts w:ascii="Times New Roman" w:hAnsi="Times New Roman"/>
        </w:rPr>
        <w:t>an incremental process</w:t>
      </w:r>
      <w:r w:rsidR="00675012" w:rsidRPr="001C77ED">
        <w:rPr>
          <w:rFonts w:ascii="Times New Roman" w:hAnsi="Times New Roman"/>
        </w:rPr>
        <w:t>,</w:t>
      </w:r>
      <w:r w:rsidR="002129BB" w:rsidRPr="001C77ED">
        <w:rPr>
          <w:rFonts w:ascii="Times New Roman" w:hAnsi="Times New Roman"/>
        </w:rPr>
        <w:t xml:space="preserve"> </w:t>
      </w:r>
      <w:r w:rsidR="009233A0" w:rsidRPr="001C77ED">
        <w:rPr>
          <w:rFonts w:ascii="Times New Roman" w:hAnsi="Times New Roman"/>
        </w:rPr>
        <w:t>and it is often not obvious that a decision has been made (</w:t>
      </w:r>
      <w:r w:rsidR="00675012" w:rsidRPr="001C77ED">
        <w:rPr>
          <w:rFonts w:ascii="Times New Roman" w:hAnsi="Times New Roman"/>
        </w:rPr>
        <w:t xml:space="preserve">for example, </w:t>
      </w:r>
      <w:r w:rsidR="009233A0" w:rsidRPr="001C77ED">
        <w:rPr>
          <w:rFonts w:ascii="Times New Roman" w:hAnsi="Times New Roman"/>
        </w:rPr>
        <w:t>Boden, 1994; Clifton, 2009)</w:t>
      </w:r>
      <w:r w:rsidR="00675012" w:rsidRPr="001C77ED">
        <w:rPr>
          <w:rFonts w:ascii="Times New Roman" w:hAnsi="Times New Roman"/>
        </w:rPr>
        <w:t>. This was reflected in our findings</w:t>
      </w:r>
      <w:r w:rsidR="009233A0" w:rsidRPr="001C77ED">
        <w:rPr>
          <w:rFonts w:ascii="Times New Roman" w:hAnsi="Times New Roman"/>
        </w:rPr>
        <w:t xml:space="preserve">. </w:t>
      </w:r>
      <w:r w:rsidR="00675012" w:rsidRPr="001C77ED">
        <w:rPr>
          <w:rFonts w:ascii="Times New Roman" w:hAnsi="Times New Roman"/>
        </w:rPr>
        <w:t>D</w:t>
      </w:r>
      <w:r w:rsidR="00937E0A" w:rsidRPr="001C77ED">
        <w:rPr>
          <w:rFonts w:ascii="Times New Roman" w:hAnsi="Times New Roman"/>
        </w:rPr>
        <w:t xml:space="preserve">ecisions were </w:t>
      </w:r>
      <w:r w:rsidR="003566D6" w:rsidRPr="001C77ED">
        <w:rPr>
          <w:rFonts w:ascii="Times New Roman" w:hAnsi="Times New Roman"/>
        </w:rPr>
        <w:t xml:space="preserve">often </w:t>
      </w:r>
      <w:r w:rsidR="005F3730" w:rsidRPr="001C77ED">
        <w:rPr>
          <w:rFonts w:ascii="Times New Roman" w:hAnsi="Times New Roman"/>
        </w:rPr>
        <w:t>facilitated by</w:t>
      </w:r>
      <w:r w:rsidR="009233A0" w:rsidRPr="001C77ED">
        <w:rPr>
          <w:rFonts w:ascii="Times New Roman" w:hAnsi="Times New Roman"/>
        </w:rPr>
        <w:t xml:space="preserve"> collective processes,</w:t>
      </w:r>
      <w:r w:rsidR="00675012" w:rsidRPr="001C77ED">
        <w:rPr>
          <w:rFonts w:ascii="Times New Roman" w:hAnsi="Times New Roman"/>
        </w:rPr>
        <w:t xml:space="preserve"> which is</w:t>
      </w:r>
      <w:r w:rsidR="009233A0" w:rsidRPr="001C77ED">
        <w:rPr>
          <w:rFonts w:ascii="Times New Roman" w:hAnsi="Times New Roman"/>
        </w:rPr>
        <w:t xml:space="preserve"> </w:t>
      </w:r>
      <w:r w:rsidR="003566D6" w:rsidRPr="001C77ED">
        <w:rPr>
          <w:rFonts w:ascii="Times New Roman" w:hAnsi="Times New Roman"/>
        </w:rPr>
        <w:t xml:space="preserve">in line with the </w:t>
      </w:r>
      <w:r w:rsidR="00675012" w:rsidRPr="001C77ED">
        <w:rPr>
          <w:rFonts w:ascii="Times New Roman" w:hAnsi="Times New Roman"/>
        </w:rPr>
        <w:t>work</w:t>
      </w:r>
      <w:r w:rsidR="005F3730" w:rsidRPr="001C77ED">
        <w:rPr>
          <w:rFonts w:ascii="Times New Roman" w:hAnsi="Times New Roman"/>
        </w:rPr>
        <w:t xml:space="preserve"> of Carlson (</w:t>
      </w:r>
      <w:r w:rsidR="009233A0" w:rsidRPr="001C77ED">
        <w:rPr>
          <w:rFonts w:ascii="Times New Roman" w:hAnsi="Times New Roman"/>
        </w:rPr>
        <w:t>1951</w:t>
      </w:r>
      <w:r w:rsidR="0036459B" w:rsidRPr="001C77ED">
        <w:rPr>
          <w:rFonts w:ascii="Times New Roman" w:hAnsi="Times New Roman"/>
        </w:rPr>
        <w:t xml:space="preserve">), Luthans and </w:t>
      </w:r>
      <w:r w:rsidR="00262D85" w:rsidRPr="001C77ED">
        <w:rPr>
          <w:rFonts w:ascii="Times New Roman" w:hAnsi="Times New Roman"/>
        </w:rPr>
        <w:t>colleagues</w:t>
      </w:r>
      <w:r w:rsidR="0036459B" w:rsidRPr="001C77ED">
        <w:rPr>
          <w:rFonts w:ascii="Times New Roman" w:hAnsi="Times New Roman"/>
        </w:rPr>
        <w:t xml:space="preserve"> </w:t>
      </w:r>
      <w:r w:rsidR="005F3730" w:rsidRPr="001C77ED">
        <w:rPr>
          <w:rFonts w:ascii="Times New Roman" w:hAnsi="Times New Roman"/>
        </w:rPr>
        <w:t>(</w:t>
      </w:r>
      <w:r w:rsidR="009233A0" w:rsidRPr="001C77ED">
        <w:rPr>
          <w:rFonts w:ascii="Times New Roman" w:hAnsi="Times New Roman"/>
        </w:rPr>
        <w:t>1988</w:t>
      </w:r>
      <w:r w:rsidR="005F3730" w:rsidRPr="001C77ED">
        <w:rPr>
          <w:rFonts w:ascii="Times New Roman" w:hAnsi="Times New Roman"/>
        </w:rPr>
        <w:t>) and Sayles (</w:t>
      </w:r>
      <w:r w:rsidR="003566D6" w:rsidRPr="001C77ED">
        <w:rPr>
          <w:rFonts w:ascii="Times New Roman" w:hAnsi="Times New Roman"/>
        </w:rPr>
        <w:t>1964)</w:t>
      </w:r>
      <w:r w:rsidR="009233A0" w:rsidRPr="001C77ED">
        <w:rPr>
          <w:rFonts w:ascii="Times New Roman" w:hAnsi="Times New Roman"/>
        </w:rPr>
        <w:t xml:space="preserve">. </w:t>
      </w:r>
      <w:r w:rsidR="00120121" w:rsidRPr="001C77ED">
        <w:rPr>
          <w:rFonts w:ascii="Times New Roman" w:hAnsi="Times New Roman"/>
        </w:rPr>
        <w:t>This ensure</w:t>
      </w:r>
      <w:r w:rsidR="002129BB" w:rsidRPr="001C77ED">
        <w:rPr>
          <w:rFonts w:ascii="Times New Roman" w:hAnsi="Times New Roman"/>
        </w:rPr>
        <w:t>s</w:t>
      </w:r>
      <w:r w:rsidR="00034D1C" w:rsidRPr="001C77ED">
        <w:rPr>
          <w:rFonts w:ascii="Times New Roman" w:hAnsi="Times New Roman"/>
        </w:rPr>
        <w:t xml:space="preserve"> commitment </w:t>
      </w:r>
      <w:r w:rsidR="00D02620">
        <w:rPr>
          <w:rFonts w:ascii="Times New Roman" w:hAnsi="Times New Roman"/>
        </w:rPr>
        <w:t xml:space="preserve">from participants in the process </w:t>
      </w:r>
      <w:r w:rsidR="009233A0" w:rsidRPr="001C77ED">
        <w:rPr>
          <w:rFonts w:ascii="Times New Roman" w:hAnsi="Times New Roman"/>
        </w:rPr>
        <w:t>and</w:t>
      </w:r>
      <w:r w:rsidR="00675012" w:rsidRPr="001C77ED">
        <w:rPr>
          <w:rFonts w:ascii="Times New Roman" w:hAnsi="Times New Roman"/>
        </w:rPr>
        <w:t xml:space="preserve"> high</w:t>
      </w:r>
      <w:r w:rsidR="009233A0" w:rsidRPr="001C77ED">
        <w:rPr>
          <w:rFonts w:ascii="Times New Roman" w:hAnsi="Times New Roman"/>
        </w:rPr>
        <w:t xml:space="preserve"> quality decisions</w:t>
      </w:r>
      <w:r w:rsidR="00034D1C" w:rsidRPr="001C77ED">
        <w:rPr>
          <w:rFonts w:ascii="Times New Roman" w:hAnsi="Times New Roman"/>
        </w:rPr>
        <w:t xml:space="preserve">, but </w:t>
      </w:r>
      <w:r w:rsidR="009233A0" w:rsidRPr="001C77ED">
        <w:rPr>
          <w:rFonts w:ascii="Times New Roman" w:hAnsi="Times New Roman"/>
        </w:rPr>
        <w:t xml:space="preserve">it </w:t>
      </w:r>
      <w:r w:rsidR="00034D1C" w:rsidRPr="001C77ED">
        <w:rPr>
          <w:rFonts w:ascii="Times New Roman" w:hAnsi="Times New Roman"/>
        </w:rPr>
        <w:t>may</w:t>
      </w:r>
      <w:r w:rsidR="00BF241D">
        <w:rPr>
          <w:rFonts w:ascii="Times New Roman" w:hAnsi="Times New Roman"/>
        </w:rPr>
        <w:t xml:space="preserve"> also dilute responsibility</w:t>
      </w:r>
      <w:r w:rsidR="009233A0" w:rsidRPr="001C77ED">
        <w:rPr>
          <w:rFonts w:ascii="Times New Roman" w:hAnsi="Times New Roman"/>
        </w:rPr>
        <w:t xml:space="preserve">. </w:t>
      </w:r>
    </w:p>
    <w:p w14:paraId="68995E38" w14:textId="452128BF" w:rsidR="007335A0" w:rsidRDefault="00375149" w:rsidP="00D23A35">
      <w:pPr>
        <w:spacing w:line="480" w:lineRule="auto"/>
        <w:ind w:firstLine="708"/>
        <w:jc w:val="both"/>
        <w:rPr>
          <w:rFonts w:ascii="Times New Roman" w:hAnsi="Times New Roman"/>
        </w:rPr>
      </w:pPr>
      <w:r w:rsidRPr="00375149">
        <w:rPr>
          <w:rFonts w:ascii="Times New Roman" w:hAnsi="Times New Roman"/>
          <w:b/>
        </w:rPr>
        <w:t xml:space="preserve">Handling </w:t>
      </w:r>
      <w:r w:rsidR="00864AB7">
        <w:rPr>
          <w:rFonts w:ascii="Times New Roman" w:hAnsi="Times New Roman"/>
          <w:b/>
        </w:rPr>
        <w:t xml:space="preserve">interpersonal </w:t>
      </w:r>
      <w:r w:rsidRPr="00375149">
        <w:rPr>
          <w:rFonts w:ascii="Times New Roman" w:hAnsi="Times New Roman"/>
          <w:b/>
        </w:rPr>
        <w:t>relationships.</w:t>
      </w:r>
      <w:r>
        <w:rPr>
          <w:rFonts w:ascii="Times New Roman" w:hAnsi="Times New Roman"/>
        </w:rPr>
        <w:t xml:space="preserve"> </w:t>
      </w:r>
      <w:r w:rsidR="00675012" w:rsidRPr="001C77ED">
        <w:rPr>
          <w:rFonts w:ascii="Times New Roman" w:hAnsi="Times New Roman"/>
        </w:rPr>
        <w:t>Police m</w:t>
      </w:r>
      <w:r w:rsidR="00514AFD" w:rsidRPr="001C77ED">
        <w:rPr>
          <w:rFonts w:ascii="Times New Roman" w:hAnsi="Times New Roman"/>
        </w:rPr>
        <w:t xml:space="preserve">anagerial work </w:t>
      </w:r>
      <w:r w:rsidR="00817638" w:rsidRPr="001C77ED">
        <w:rPr>
          <w:rFonts w:ascii="Times New Roman" w:hAnsi="Times New Roman"/>
        </w:rPr>
        <w:t>include</w:t>
      </w:r>
      <w:r w:rsidR="00675012" w:rsidRPr="001C77ED">
        <w:rPr>
          <w:rFonts w:ascii="Times New Roman" w:hAnsi="Times New Roman"/>
        </w:rPr>
        <w:t>d</w:t>
      </w:r>
      <w:r w:rsidR="00817638" w:rsidRPr="001C77ED">
        <w:rPr>
          <w:rFonts w:ascii="Times New Roman" w:hAnsi="Times New Roman"/>
        </w:rPr>
        <w:t xml:space="preserve"> </w:t>
      </w:r>
      <w:r w:rsidR="008E14AC" w:rsidRPr="001C77ED">
        <w:rPr>
          <w:rFonts w:ascii="Times New Roman" w:hAnsi="Times New Roman"/>
        </w:rPr>
        <w:t>handling</w:t>
      </w:r>
      <w:r w:rsidR="00432B08" w:rsidRPr="001C77ED">
        <w:rPr>
          <w:rFonts w:ascii="Times New Roman" w:hAnsi="Times New Roman"/>
        </w:rPr>
        <w:t xml:space="preserve"> </w:t>
      </w:r>
      <w:r w:rsidR="00396BFC" w:rsidRPr="001C77ED">
        <w:rPr>
          <w:rFonts w:ascii="Times New Roman" w:hAnsi="Times New Roman"/>
        </w:rPr>
        <w:t>interpersonal relationships</w:t>
      </w:r>
      <w:r w:rsidR="00514AFD" w:rsidRPr="001C77ED">
        <w:rPr>
          <w:rFonts w:ascii="Times New Roman" w:hAnsi="Times New Roman"/>
        </w:rPr>
        <w:t xml:space="preserve">, </w:t>
      </w:r>
      <w:r w:rsidR="00817638" w:rsidRPr="001C77ED">
        <w:rPr>
          <w:rFonts w:ascii="Times New Roman" w:hAnsi="Times New Roman"/>
        </w:rPr>
        <w:t xml:space="preserve">a finding </w:t>
      </w:r>
      <w:r w:rsidR="00514AFD" w:rsidRPr="001C77ED">
        <w:rPr>
          <w:rFonts w:ascii="Times New Roman" w:hAnsi="Times New Roman"/>
        </w:rPr>
        <w:t xml:space="preserve">in </w:t>
      </w:r>
      <w:r w:rsidR="00396BFC" w:rsidRPr="001C77ED">
        <w:rPr>
          <w:rFonts w:ascii="Times New Roman" w:hAnsi="Times New Roman"/>
        </w:rPr>
        <w:t xml:space="preserve">line with </w:t>
      </w:r>
      <w:r w:rsidR="00675012" w:rsidRPr="001C77ED">
        <w:rPr>
          <w:rFonts w:ascii="Times New Roman" w:hAnsi="Times New Roman"/>
        </w:rPr>
        <w:t>the concept of</w:t>
      </w:r>
      <w:r w:rsidR="00396BFC" w:rsidRPr="001C77ED">
        <w:rPr>
          <w:rFonts w:ascii="Times New Roman" w:hAnsi="Times New Roman"/>
        </w:rPr>
        <w:t xml:space="preserve"> relationship-oriented behaviour (</w:t>
      </w:r>
      <w:r w:rsidR="00675012" w:rsidRPr="001C77ED">
        <w:rPr>
          <w:rFonts w:ascii="Times New Roman" w:hAnsi="Times New Roman"/>
        </w:rPr>
        <w:t>for example,</w:t>
      </w:r>
      <w:r w:rsidR="00396BFC" w:rsidRPr="001C77ED">
        <w:rPr>
          <w:rFonts w:ascii="Times New Roman" w:hAnsi="Times New Roman"/>
        </w:rPr>
        <w:t xml:space="preserve"> </w:t>
      </w:r>
      <w:r w:rsidR="005252D3" w:rsidRPr="001C77ED">
        <w:rPr>
          <w:rFonts w:ascii="Times New Roman" w:hAnsi="Times New Roman"/>
        </w:rPr>
        <w:t xml:space="preserve">Kouzes &amp; Posner, 2012; </w:t>
      </w:r>
      <w:r w:rsidR="00396BFC" w:rsidRPr="001C77ED">
        <w:rPr>
          <w:rFonts w:ascii="Times New Roman" w:hAnsi="Times New Roman"/>
        </w:rPr>
        <w:t xml:space="preserve">Hemphill </w:t>
      </w:r>
      <w:r w:rsidR="00B76D56" w:rsidRPr="001C77ED">
        <w:rPr>
          <w:rFonts w:ascii="Times New Roman" w:hAnsi="Times New Roman"/>
        </w:rPr>
        <w:t>and</w:t>
      </w:r>
      <w:r w:rsidR="00396BFC" w:rsidRPr="001C77ED">
        <w:rPr>
          <w:rFonts w:ascii="Times New Roman" w:hAnsi="Times New Roman"/>
        </w:rPr>
        <w:t xml:space="preserve"> Coons, 1957; Uhl-Bien, 2006).</w:t>
      </w:r>
      <w:r w:rsidR="00675012" w:rsidRPr="001C77ED">
        <w:rPr>
          <w:rFonts w:ascii="Times New Roman" w:hAnsi="Times New Roman"/>
        </w:rPr>
        <w:t xml:space="preserve"> A relationship strategy chosen by one </w:t>
      </w:r>
      <w:r w:rsidR="006D2D85">
        <w:rPr>
          <w:rFonts w:ascii="Times New Roman" w:hAnsi="Times New Roman"/>
        </w:rPr>
        <w:t>participant</w:t>
      </w:r>
      <w:r w:rsidR="00675012" w:rsidRPr="001C77ED">
        <w:rPr>
          <w:rFonts w:ascii="Times New Roman" w:hAnsi="Times New Roman"/>
        </w:rPr>
        <w:t xml:space="preserve"> was as follows:</w:t>
      </w:r>
      <w:r w:rsidR="00396BFC" w:rsidRPr="001C77ED">
        <w:rPr>
          <w:rFonts w:ascii="Times New Roman" w:hAnsi="Times New Roman"/>
        </w:rPr>
        <w:t xml:space="preserve"> </w:t>
      </w:r>
      <w:r w:rsidR="00675012" w:rsidRPr="001C77ED">
        <w:rPr>
          <w:rFonts w:ascii="Times New Roman" w:hAnsi="Times New Roman"/>
        </w:rPr>
        <w:t>…</w:t>
      </w:r>
      <w:r w:rsidR="00675012" w:rsidRPr="001C77ED">
        <w:rPr>
          <w:rFonts w:ascii="Times New Roman" w:hAnsi="Times New Roman"/>
          <w:i/>
        </w:rPr>
        <w:t>i</w:t>
      </w:r>
      <w:r w:rsidR="00DB72C9" w:rsidRPr="001C77ED">
        <w:rPr>
          <w:rFonts w:ascii="Times New Roman" w:hAnsi="Times New Roman"/>
          <w:i/>
        </w:rPr>
        <w:t>t</w:t>
      </w:r>
      <w:r w:rsidR="008A5F21">
        <w:rPr>
          <w:rFonts w:ascii="Times New Roman" w:hAnsi="Times New Roman"/>
          <w:i/>
        </w:rPr>
        <w:t>’</w:t>
      </w:r>
      <w:r w:rsidR="00DB72C9" w:rsidRPr="008D7D1E">
        <w:rPr>
          <w:rFonts w:ascii="Times New Roman" w:hAnsi="Times New Roman"/>
          <w:i/>
        </w:rPr>
        <w:t xml:space="preserve">s popular to talk about </w:t>
      </w:r>
      <w:r w:rsidR="00864AB7">
        <w:rPr>
          <w:rFonts w:ascii="Times New Roman" w:hAnsi="Times New Roman"/>
          <w:i/>
        </w:rPr>
        <w:t>“</w:t>
      </w:r>
      <w:r w:rsidR="00DB72C9" w:rsidRPr="008D7D1E">
        <w:rPr>
          <w:rFonts w:ascii="Times New Roman" w:hAnsi="Times New Roman"/>
          <w:i/>
        </w:rPr>
        <w:t>management as walking around</w:t>
      </w:r>
      <w:r w:rsidR="00864AB7">
        <w:rPr>
          <w:rFonts w:ascii="Times New Roman" w:hAnsi="Times New Roman"/>
          <w:i/>
        </w:rPr>
        <w:t>”</w:t>
      </w:r>
      <w:r w:rsidR="00D02620">
        <w:rPr>
          <w:rFonts w:ascii="Times New Roman" w:hAnsi="Times New Roman"/>
          <w:i/>
        </w:rPr>
        <w:t>, b</w:t>
      </w:r>
      <w:r w:rsidR="00DB72C9" w:rsidRPr="001C77ED">
        <w:rPr>
          <w:rFonts w:ascii="Times New Roman" w:hAnsi="Times New Roman"/>
          <w:i/>
        </w:rPr>
        <w:t>ut it</w:t>
      </w:r>
      <w:r w:rsidR="008A5F21">
        <w:rPr>
          <w:rFonts w:ascii="Times New Roman" w:hAnsi="Times New Roman"/>
          <w:i/>
        </w:rPr>
        <w:t>’</w:t>
      </w:r>
      <w:r w:rsidR="00DB72C9" w:rsidRPr="008D7D1E">
        <w:rPr>
          <w:rFonts w:ascii="Times New Roman" w:hAnsi="Times New Roman"/>
          <w:i/>
        </w:rPr>
        <w:t>s a bit like that – I walk around, or to put it another way... It</w:t>
      </w:r>
      <w:r w:rsidR="008A5F21">
        <w:rPr>
          <w:rFonts w:ascii="Times New Roman" w:hAnsi="Times New Roman"/>
          <w:i/>
        </w:rPr>
        <w:t>’</w:t>
      </w:r>
      <w:r w:rsidR="00DB72C9" w:rsidRPr="008D7D1E">
        <w:rPr>
          <w:rFonts w:ascii="Times New Roman" w:hAnsi="Times New Roman"/>
          <w:i/>
        </w:rPr>
        <w:t>s like walking around with an oilcan, you know. And then you apply a little here and a little th</w:t>
      </w:r>
      <w:r w:rsidR="00DB72C9" w:rsidRPr="001C77ED">
        <w:rPr>
          <w:rFonts w:ascii="Times New Roman" w:hAnsi="Times New Roman"/>
          <w:i/>
        </w:rPr>
        <w:t>ere... so that everything runs smoothly</w:t>
      </w:r>
      <w:r w:rsidR="00FB7AFA" w:rsidRPr="001C77ED">
        <w:rPr>
          <w:rFonts w:ascii="Times New Roman" w:hAnsi="Times New Roman"/>
          <w:i/>
        </w:rPr>
        <w:t>…</w:t>
      </w:r>
      <w:r w:rsidR="00DB72C9" w:rsidRPr="001C77ED">
        <w:rPr>
          <w:rFonts w:ascii="Times New Roman" w:hAnsi="Times New Roman"/>
        </w:rPr>
        <w:t xml:space="preserve"> </w:t>
      </w:r>
      <w:r w:rsidR="001D4267" w:rsidRPr="001C77ED">
        <w:rPr>
          <w:rFonts w:ascii="Times New Roman" w:hAnsi="Times New Roman"/>
        </w:rPr>
        <w:t xml:space="preserve">Many </w:t>
      </w:r>
      <w:r w:rsidR="00FA27D7" w:rsidRPr="001C77ED">
        <w:rPr>
          <w:rFonts w:ascii="Times New Roman" w:hAnsi="Times New Roman"/>
        </w:rPr>
        <w:t xml:space="preserve">police </w:t>
      </w:r>
      <w:r w:rsidR="004974A1" w:rsidRPr="001C77ED">
        <w:rPr>
          <w:rFonts w:ascii="Times New Roman" w:hAnsi="Times New Roman"/>
        </w:rPr>
        <w:t>managers</w:t>
      </w:r>
      <w:r w:rsidR="00FA27D7" w:rsidRPr="001C77ED">
        <w:rPr>
          <w:rFonts w:ascii="Times New Roman" w:hAnsi="Times New Roman"/>
        </w:rPr>
        <w:t xml:space="preserve"> </w:t>
      </w:r>
      <w:r w:rsidR="00262D85" w:rsidRPr="001C77ED">
        <w:rPr>
          <w:rFonts w:ascii="Times New Roman" w:hAnsi="Times New Roman"/>
        </w:rPr>
        <w:t>signalled</w:t>
      </w:r>
      <w:r w:rsidR="001D4267" w:rsidRPr="001C77ED">
        <w:rPr>
          <w:rFonts w:ascii="Times New Roman" w:hAnsi="Times New Roman"/>
        </w:rPr>
        <w:t xml:space="preserve"> the</w:t>
      </w:r>
      <w:r w:rsidR="00FB7AFA" w:rsidRPr="001C77ED">
        <w:rPr>
          <w:rFonts w:ascii="Times New Roman" w:hAnsi="Times New Roman"/>
        </w:rPr>
        <w:t>ir</w:t>
      </w:r>
      <w:r w:rsidR="001D4267" w:rsidRPr="001C77ED">
        <w:rPr>
          <w:rFonts w:ascii="Times New Roman" w:hAnsi="Times New Roman"/>
        </w:rPr>
        <w:t xml:space="preserve"> </w:t>
      </w:r>
      <w:r w:rsidR="00FA27D7" w:rsidRPr="001C77ED">
        <w:rPr>
          <w:rFonts w:ascii="Times New Roman" w:hAnsi="Times New Roman"/>
        </w:rPr>
        <w:t>commit</w:t>
      </w:r>
      <w:r w:rsidR="00FB7AFA" w:rsidRPr="001C77ED">
        <w:rPr>
          <w:rFonts w:ascii="Times New Roman" w:hAnsi="Times New Roman"/>
        </w:rPr>
        <w:t xml:space="preserve">ment </w:t>
      </w:r>
      <w:r w:rsidR="00FA27D7" w:rsidRPr="001C77ED">
        <w:rPr>
          <w:rFonts w:ascii="Times New Roman" w:hAnsi="Times New Roman"/>
        </w:rPr>
        <w:t xml:space="preserve">to </w:t>
      </w:r>
      <w:r w:rsidR="002C5BFB" w:rsidRPr="001C77ED">
        <w:rPr>
          <w:rFonts w:ascii="Times New Roman" w:hAnsi="Times New Roman"/>
        </w:rPr>
        <w:t>developing</w:t>
      </w:r>
      <w:r w:rsidR="001D4267" w:rsidRPr="001C77ED">
        <w:rPr>
          <w:rFonts w:ascii="Times New Roman" w:hAnsi="Times New Roman"/>
        </w:rPr>
        <w:t xml:space="preserve"> relationships; they </w:t>
      </w:r>
      <w:r w:rsidR="00A32BB2" w:rsidRPr="001C77ED">
        <w:rPr>
          <w:rFonts w:ascii="Times New Roman" w:hAnsi="Times New Roman"/>
        </w:rPr>
        <w:t xml:space="preserve">seemed </w:t>
      </w:r>
      <w:r w:rsidR="00FA27D7" w:rsidRPr="001C77ED">
        <w:rPr>
          <w:rFonts w:ascii="Times New Roman" w:hAnsi="Times New Roman"/>
        </w:rPr>
        <w:t>aware of relationship values and attempt</w:t>
      </w:r>
      <w:r w:rsidR="001D4267" w:rsidRPr="001C77ED">
        <w:rPr>
          <w:rFonts w:ascii="Times New Roman" w:hAnsi="Times New Roman"/>
        </w:rPr>
        <w:t>ed</w:t>
      </w:r>
      <w:r w:rsidR="00FA27D7" w:rsidRPr="001C77ED">
        <w:rPr>
          <w:rFonts w:ascii="Times New Roman" w:hAnsi="Times New Roman"/>
        </w:rPr>
        <w:t xml:space="preserve"> to cr</w:t>
      </w:r>
      <w:r w:rsidR="00A32BB2" w:rsidRPr="001C77ED">
        <w:rPr>
          <w:rFonts w:ascii="Times New Roman" w:hAnsi="Times New Roman"/>
        </w:rPr>
        <w:t xml:space="preserve">eate a good working environment, as they saw this as a way of </w:t>
      </w:r>
      <w:r w:rsidR="001D4267" w:rsidRPr="001C77ED">
        <w:rPr>
          <w:rFonts w:ascii="Times New Roman" w:hAnsi="Times New Roman"/>
        </w:rPr>
        <w:t>impact</w:t>
      </w:r>
      <w:r w:rsidR="00A32BB2" w:rsidRPr="001C77ED">
        <w:rPr>
          <w:rFonts w:ascii="Times New Roman" w:hAnsi="Times New Roman"/>
        </w:rPr>
        <w:t>ing</w:t>
      </w:r>
      <w:r w:rsidR="00FA27D7" w:rsidRPr="001C77ED">
        <w:rPr>
          <w:rFonts w:ascii="Times New Roman" w:hAnsi="Times New Roman"/>
        </w:rPr>
        <w:t xml:space="preserve"> organi</w:t>
      </w:r>
      <w:r w:rsidR="00FB7AFA" w:rsidRPr="001C77ED">
        <w:rPr>
          <w:rFonts w:ascii="Times New Roman" w:hAnsi="Times New Roman"/>
        </w:rPr>
        <w:t>s</w:t>
      </w:r>
      <w:r w:rsidR="00FA27D7" w:rsidRPr="001C77ED">
        <w:rPr>
          <w:rFonts w:ascii="Times New Roman" w:hAnsi="Times New Roman"/>
        </w:rPr>
        <w:t xml:space="preserve">ational culture (Schein, 1992). </w:t>
      </w:r>
    </w:p>
    <w:p w14:paraId="030D329C" w14:textId="73F9A219" w:rsidR="00D23A35" w:rsidRPr="001C77ED" w:rsidRDefault="00A32BB2" w:rsidP="00D23A35">
      <w:pPr>
        <w:spacing w:line="480" w:lineRule="auto"/>
        <w:ind w:firstLine="708"/>
        <w:jc w:val="both"/>
        <w:rPr>
          <w:rFonts w:ascii="Times New Roman" w:hAnsi="Times New Roman"/>
        </w:rPr>
      </w:pPr>
      <w:r w:rsidRPr="001C77ED">
        <w:rPr>
          <w:rFonts w:ascii="Times New Roman" w:hAnsi="Times New Roman"/>
        </w:rPr>
        <w:t xml:space="preserve">Some managers </w:t>
      </w:r>
      <w:r w:rsidR="00817638" w:rsidRPr="001C77ED">
        <w:rPr>
          <w:rFonts w:ascii="Times New Roman" w:hAnsi="Times New Roman"/>
        </w:rPr>
        <w:t>had</w:t>
      </w:r>
      <w:r w:rsidRPr="001C77ED">
        <w:rPr>
          <w:rFonts w:ascii="Times New Roman" w:hAnsi="Times New Roman"/>
        </w:rPr>
        <w:t xml:space="preserve"> </w:t>
      </w:r>
      <w:r w:rsidR="00864AB7">
        <w:rPr>
          <w:rFonts w:ascii="Times New Roman" w:hAnsi="Times New Roman"/>
        </w:rPr>
        <w:t xml:space="preserve">however </w:t>
      </w:r>
      <w:r w:rsidRPr="001C77ED">
        <w:rPr>
          <w:rFonts w:ascii="Times New Roman" w:hAnsi="Times New Roman"/>
        </w:rPr>
        <w:t>a</w:t>
      </w:r>
      <w:r w:rsidR="00FB7AFA" w:rsidRPr="001C77ED">
        <w:rPr>
          <w:rFonts w:ascii="Times New Roman" w:hAnsi="Times New Roman"/>
        </w:rPr>
        <w:t>n</w:t>
      </w:r>
      <w:r w:rsidRPr="001C77ED">
        <w:rPr>
          <w:rFonts w:ascii="Times New Roman" w:hAnsi="Times New Roman"/>
        </w:rPr>
        <w:t xml:space="preserve"> instrumental </w:t>
      </w:r>
      <w:r w:rsidR="00AA6457" w:rsidRPr="001C77ED">
        <w:rPr>
          <w:rFonts w:ascii="Times New Roman" w:hAnsi="Times New Roman"/>
        </w:rPr>
        <w:t xml:space="preserve">and pragmatic </w:t>
      </w:r>
      <w:r w:rsidRPr="001C77ED">
        <w:rPr>
          <w:rFonts w:ascii="Times New Roman" w:hAnsi="Times New Roman"/>
        </w:rPr>
        <w:t>approach to relationships</w:t>
      </w:r>
      <w:r w:rsidR="009D4426" w:rsidRPr="001C77ED">
        <w:rPr>
          <w:rFonts w:ascii="Times New Roman" w:hAnsi="Times New Roman"/>
        </w:rPr>
        <w:t>. R</w:t>
      </w:r>
      <w:r w:rsidR="00432B08" w:rsidRPr="001C77ED">
        <w:rPr>
          <w:rFonts w:ascii="Times New Roman" w:hAnsi="Times New Roman"/>
        </w:rPr>
        <w:t xml:space="preserve">elationship-oriented </w:t>
      </w:r>
      <w:r w:rsidR="00BB5EF9" w:rsidRPr="001C77ED">
        <w:rPr>
          <w:rFonts w:ascii="Times New Roman" w:hAnsi="Times New Roman"/>
        </w:rPr>
        <w:t>behaviour</w:t>
      </w:r>
      <w:r w:rsidR="00432B08" w:rsidRPr="001C77ED">
        <w:rPr>
          <w:rFonts w:ascii="Times New Roman" w:hAnsi="Times New Roman"/>
        </w:rPr>
        <w:t xml:space="preserve"> </w:t>
      </w:r>
      <w:r w:rsidRPr="001C77ED">
        <w:rPr>
          <w:rFonts w:ascii="Times New Roman" w:hAnsi="Times New Roman"/>
        </w:rPr>
        <w:t>is something some</w:t>
      </w:r>
      <w:r w:rsidR="009D4426" w:rsidRPr="001C77ED">
        <w:rPr>
          <w:rFonts w:ascii="Times New Roman" w:hAnsi="Times New Roman"/>
        </w:rPr>
        <w:t xml:space="preserve"> </w:t>
      </w:r>
      <w:r w:rsidR="00864AB7">
        <w:rPr>
          <w:rFonts w:ascii="Times New Roman" w:hAnsi="Times New Roman"/>
        </w:rPr>
        <w:t>they</w:t>
      </w:r>
      <w:r w:rsidRPr="001C77ED">
        <w:rPr>
          <w:rFonts w:ascii="Times New Roman" w:hAnsi="Times New Roman"/>
        </w:rPr>
        <w:t xml:space="preserve"> d</w:t>
      </w:r>
      <w:r w:rsidR="00FB7AFA" w:rsidRPr="001C77ED">
        <w:rPr>
          <w:rFonts w:ascii="Times New Roman" w:hAnsi="Times New Roman"/>
        </w:rPr>
        <w:t>id,</w:t>
      </w:r>
      <w:r w:rsidRPr="001C77ED">
        <w:rPr>
          <w:rFonts w:ascii="Times New Roman" w:hAnsi="Times New Roman"/>
        </w:rPr>
        <w:t xml:space="preserve"> because it </w:t>
      </w:r>
      <w:r w:rsidR="00FB7AFA" w:rsidRPr="001C77ED">
        <w:rPr>
          <w:rFonts w:ascii="Times New Roman" w:hAnsi="Times New Roman"/>
        </w:rPr>
        <w:t>wa</w:t>
      </w:r>
      <w:r w:rsidRPr="001C77ED">
        <w:rPr>
          <w:rFonts w:ascii="Times New Roman" w:hAnsi="Times New Roman"/>
        </w:rPr>
        <w:t xml:space="preserve">s expected, although </w:t>
      </w:r>
      <w:r w:rsidR="00AB457B">
        <w:rPr>
          <w:rFonts w:ascii="Times New Roman" w:hAnsi="Times New Roman"/>
        </w:rPr>
        <w:t xml:space="preserve">they </w:t>
      </w:r>
      <w:r w:rsidR="00FB7AFA" w:rsidRPr="001C77ED">
        <w:rPr>
          <w:rFonts w:ascii="Times New Roman" w:hAnsi="Times New Roman"/>
        </w:rPr>
        <w:t>did</w:t>
      </w:r>
      <w:r w:rsidRPr="001C77ED">
        <w:rPr>
          <w:rFonts w:ascii="Times New Roman" w:hAnsi="Times New Roman"/>
        </w:rPr>
        <w:t xml:space="preserve"> not always see the value of it, as they would prefer to </w:t>
      </w:r>
      <w:r w:rsidR="00432B08" w:rsidRPr="001C77ED">
        <w:rPr>
          <w:rFonts w:ascii="Times New Roman" w:hAnsi="Times New Roman"/>
        </w:rPr>
        <w:t xml:space="preserve">be task </w:t>
      </w:r>
      <w:r w:rsidR="00BB5EF9" w:rsidRPr="001C77ED">
        <w:rPr>
          <w:rFonts w:ascii="Times New Roman" w:hAnsi="Times New Roman"/>
        </w:rPr>
        <w:t>orientated</w:t>
      </w:r>
      <w:r w:rsidRPr="008D7D1E">
        <w:rPr>
          <w:rFonts w:ascii="Times New Roman" w:hAnsi="Times New Roman"/>
        </w:rPr>
        <w:t xml:space="preserve"> (</w:t>
      </w:r>
      <w:r w:rsidR="00FB7AFA" w:rsidRPr="001C77ED">
        <w:rPr>
          <w:rFonts w:ascii="Times New Roman" w:hAnsi="Times New Roman"/>
        </w:rPr>
        <w:t>for example,</w:t>
      </w:r>
      <w:r w:rsidRPr="001C77ED">
        <w:rPr>
          <w:rFonts w:ascii="Times New Roman" w:hAnsi="Times New Roman"/>
        </w:rPr>
        <w:t xml:space="preserve"> House, 1971).</w:t>
      </w:r>
      <w:r w:rsidR="00AA58D8" w:rsidRPr="001C77ED">
        <w:rPr>
          <w:rFonts w:ascii="Times New Roman" w:hAnsi="Times New Roman"/>
        </w:rPr>
        <w:t xml:space="preserve"> </w:t>
      </w:r>
      <w:r w:rsidR="00FB7AFA" w:rsidRPr="001C77ED">
        <w:rPr>
          <w:rFonts w:ascii="Times New Roman" w:hAnsi="Times New Roman"/>
        </w:rPr>
        <w:t>For some, m</w:t>
      </w:r>
      <w:r w:rsidRPr="001C77ED">
        <w:rPr>
          <w:rFonts w:ascii="Times New Roman" w:hAnsi="Times New Roman"/>
        </w:rPr>
        <w:t xml:space="preserve">aintaining good interpersonal relationships </w:t>
      </w:r>
      <w:r w:rsidR="00FB7AFA" w:rsidRPr="001C77ED">
        <w:rPr>
          <w:rFonts w:ascii="Times New Roman" w:hAnsi="Times New Roman"/>
        </w:rPr>
        <w:t>meant</w:t>
      </w:r>
      <w:r w:rsidRPr="001C77ED">
        <w:rPr>
          <w:rFonts w:ascii="Times New Roman" w:hAnsi="Times New Roman"/>
        </w:rPr>
        <w:t xml:space="preserve"> being nice, sociable and polite to colleagues, whilst others attempt</w:t>
      </w:r>
      <w:r w:rsidR="0044508A" w:rsidRPr="001C77ED">
        <w:rPr>
          <w:rFonts w:ascii="Times New Roman" w:hAnsi="Times New Roman"/>
        </w:rPr>
        <w:t>ed</w:t>
      </w:r>
      <w:r w:rsidRPr="001C77ED">
        <w:rPr>
          <w:rFonts w:ascii="Times New Roman" w:hAnsi="Times New Roman"/>
        </w:rPr>
        <w:t xml:space="preserve"> to be genuinely agreeable. </w:t>
      </w:r>
      <w:r w:rsidR="001A542F" w:rsidRPr="001C77ED">
        <w:rPr>
          <w:rFonts w:ascii="Times New Roman" w:hAnsi="Times New Roman"/>
        </w:rPr>
        <w:t xml:space="preserve">Some </w:t>
      </w:r>
      <w:r w:rsidR="00FA27D7" w:rsidRPr="001C77ED">
        <w:rPr>
          <w:rFonts w:ascii="Times New Roman" w:hAnsi="Times New Roman"/>
        </w:rPr>
        <w:t xml:space="preserve">police </w:t>
      </w:r>
      <w:r w:rsidR="004974A1" w:rsidRPr="001C77ED">
        <w:rPr>
          <w:rFonts w:ascii="Times New Roman" w:hAnsi="Times New Roman"/>
        </w:rPr>
        <w:t>managers</w:t>
      </w:r>
      <w:r w:rsidR="00FA27D7" w:rsidRPr="001C77ED">
        <w:rPr>
          <w:rFonts w:ascii="Times New Roman" w:hAnsi="Times New Roman"/>
        </w:rPr>
        <w:t xml:space="preserve"> </w:t>
      </w:r>
      <w:r w:rsidR="009D4426" w:rsidRPr="001C77ED">
        <w:rPr>
          <w:rFonts w:ascii="Times New Roman" w:hAnsi="Times New Roman"/>
        </w:rPr>
        <w:t xml:space="preserve">were </w:t>
      </w:r>
      <w:r w:rsidR="00FA27D7" w:rsidRPr="00D02620">
        <w:rPr>
          <w:rFonts w:ascii="Times New Roman" w:hAnsi="Times New Roman"/>
          <w:i/>
        </w:rPr>
        <w:t>social architects</w:t>
      </w:r>
      <w:r w:rsidR="008B0593" w:rsidRPr="001C77ED">
        <w:rPr>
          <w:rFonts w:ascii="Times New Roman" w:hAnsi="Times New Roman"/>
        </w:rPr>
        <w:t>,</w:t>
      </w:r>
      <w:r w:rsidR="008B0593" w:rsidRPr="008D7D1E">
        <w:rPr>
          <w:rFonts w:ascii="Times New Roman" w:hAnsi="Times New Roman"/>
        </w:rPr>
        <w:t xml:space="preserve"> who aimed to creat</w:t>
      </w:r>
      <w:r w:rsidR="00FA27D7" w:rsidRPr="001C77ED">
        <w:rPr>
          <w:rFonts w:ascii="Times New Roman" w:hAnsi="Times New Roman"/>
        </w:rPr>
        <w:t>e a social</w:t>
      </w:r>
      <w:r w:rsidR="001D4267" w:rsidRPr="001C77ED">
        <w:rPr>
          <w:rFonts w:ascii="Times New Roman" w:hAnsi="Times New Roman"/>
        </w:rPr>
        <w:t xml:space="preserve"> system that function</w:t>
      </w:r>
      <w:r w:rsidR="008B0593" w:rsidRPr="001C77ED">
        <w:rPr>
          <w:rFonts w:ascii="Times New Roman" w:hAnsi="Times New Roman"/>
        </w:rPr>
        <w:t>ed</w:t>
      </w:r>
      <w:r w:rsidR="001D4267" w:rsidRPr="001C77ED">
        <w:rPr>
          <w:rFonts w:ascii="Times New Roman" w:hAnsi="Times New Roman"/>
        </w:rPr>
        <w:t xml:space="preserve"> as </w:t>
      </w:r>
      <w:r w:rsidR="008B0593" w:rsidRPr="001C77ED">
        <w:rPr>
          <w:rFonts w:ascii="Times New Roman" w:hAnsi="Times New Roman"/>
        </w:rPr>
        <w:t xml:space="preserve">well </w:t>
      </w:r>
      <w:r w:rsidR="001D4267" w:rsidRPr="001C77ED">
        <w:rPr>
          <w:rFonts w:ascii="Times New Roman" w:hAnsi="Times New Roman"/>
        </w:rPr>
        <w:t>as possible</w:t>
      </w:r>
      <w:r w:rsidR="00FA27D7" w:rsidRPr="001C77ED">
        <w:rPr>
          <w:rFonts w:ascii="Times New Roman" w:hAnsi="Times New Roman"/>
        </w:rPr>
        <w:t xml:space="preserve">. They </w:t>
      </w:r>
      <w:r w:rsidR="008B0593" w:rsidRPr="001C77ED">
        <w:rPr>
          <w:rFonts w:ascii="Times New Roman" w:hAnsi="Times New Roman"/>
        </w:rPr>
        <w:t xml:space="preserve">achieved this </w:t>
      </w:r>
      <w:r w:rsidR="00FA27D7" w:rsidRPr="001C77ED">
        <w:rPr>
          <w:rFonts w:ascii="Times New Roman" w:hAnsi="Times New Roman"/>
        </w:rPr>
        <w:t>b</w:t>
      </w:r>
      <w:r w:rsidR="002C5BFB" w:rsidRPr="001C77ED">
        <w:rPr>
          <w:rFonts w:ascii="Times New Roman" w:hAnsi="Times New Roman"/>
        </w:rPr>
        <w:t xml:space="preserve">y talking to people and </w:t>
      </w:r>
      <w:r w:rsidR="002C5BFB" w:rsidRPr="008D7D1E">
        <w:rPr>
          <w:rFonts w:ascii="Times New Roman" w:hAnsi="Times New Roman"/>
        </w:rPr>
        <w:t>greasing</w:t>
      </w:r>
      <w:r w:rsidR="00FA27D7" w:rsidRPr="008D7D1E">
        <w:rPr>
          <w:rFonts w:ascii="Times New Roman" w:hAnsi="Times New Roman"/>
        </w:rPr>
        <w:t xml:space="preserve"> the social system so everything </w:t>
      </w:r>
      <w:r w:rsidR="008B0593" w:rsidRPr="001C77ED">
        <w:rPr>
          <w:rFonts w:ascii="Times New Roman" w:hAnsi="Times New Roman"/>
        </w:rPr>
        <w:t>ra</w:t>
      </w:r>
      <w:r w:rsidR="00FA27D7" w:rsidRPr="001C77ED">
        <w:rPr>
          <w:rFonts w:ascii="Times New Roman" w:hAnsi="Times New Roman"/>
        </w:rPr>
        <w:t xml:space="preserve">n smoothly in their unit. </w:t>
      </w:r>
      <w:r w:rsidR="001A542F" w:rsidRPr="001C77ED">
        <w:rPr>
          <w:rFonts w:ascii="Times New Roman" w:hAnsi="Times New Roman"/>
        </w:rPr>
        <w:t>They</w:t>
      </w:r>
      <w:r w:rsidR="00723C20" w:rsidRPr="001C77ED">
        <w:rPr>
          <w:rFonts w:ascii="Times New Roman" w:hAnsi="Times New Roman"/>
        </w:rPr>
        <w:t xml:space="preserve"> </w:t>
      </w:r>
      <w:r w:rsidR="008764A3" w:rsidRPr="001C77ED">
        <w:rPr>
          <w:rFonts w:ascii="Times New Roman" w:hAnsi="Times New Roman"/>
        </w:rPr>
        <w:t>involve</w:t>
      </w:r>
      <w:r w:rsidR="00723C20" w:rsidRPr="001C77ED">
        <w:rPr>
          <w:rFonts w:ascii="Times New Roman" w:hAnsi="Times New Roman"/>
        </w:rPr>
        <w:t>d</w:t>
      </w:r>
      <w:r w:rsidR="008764A3" w:rsidRPr="001C77ED">
        <w:rPr>
          <w:rFonts w:ascii="Times New Roman" w:hAnsi="Times New Roman"/>
        </w:rPr>
        <w:t xml:space="preserve"> themselves in </w:t>
      </w:r>
      <w:r w:rsidR="008B0593" w:rsidRPr="001C77ED">
        <w:rPr>
          <w:rFonts w:ascii="Times New Roman" w:hAnsi="Times New Roman"/>
        </w:rPr>
        <w:t xml:space="preserve">the </w:t>
      </w:r>
      <w:r w:rsidR="008764A3" w:rsidRPr="001C77ED">
        <w:rPr>
          <w:rFonts w:ascii="Times New Roman" w:hAnsi="Times New Roman"/>
        </w:rPr>
        <w:t>co-construction of organi</w:t>
      </w:r>
      <w:r w:rsidR="008B0593" w:rsidRPr="001C77ED">
        <w:rPr>
          <w:rFonts w:ascii="Times New Roman" w:hAnsi="Times New Roman"/>
        </w:rPr>
        <w:t>s</w:t>
      </w:r>
      <w:r w:rsidR="008764A3" w:rsidRPr="001C77ED">
        <w:rPr>
          <w:rFonts w:ascii="Times New Roman" w:hAnsi="Times New Roman"/>
        </w:rPr>
        <w:t>ational processes</w:t>
      </w:r>
      <w:r w:rsidR="002315E5" w:rsidRPr="001C77ED">
        <w:rPr>
          <w:rFonts w:ascii="Times New Roman" w:hAnsi="Times New Roman"/>
        </w:rPr>
        <w:t xml:space="preserve"> (Schedlitzki </w:t>
      </w:r>
      <w:r w:rsidR="005252D3" w:rsidRPr="001C77ED">
        <w:rPr>
          <w:rFonts w:ascii="Times New Roman" w:hAnsi="Times New Roman"/>
        </w:rPr>
        <w:t>&amp;</w:t>
      </w:r>
      <w:r w:rsidR="002315E5" w:rsidRPr="001C77ED">
        <w:rPr>
          <w:rFonts w:ascii="Times New Roman" w:hAnsi="Times New Roman"/>
        </w:rPr>
        <w:t xml:space="preserve"> Edwards, 2014)</w:t>
      </w:r>
      <w:r w:rsidR="008B0593" w:rsidRPr="001C77ED">
        <w:rPr>
          <w:rFonts w:ascii="Times New Roman" w:hAnsi="Times New Roman"/>
        </w:rPr>
        <w:t xml:space="preserve">, </w:t>
      </w:r>
      <w:r w:rsidR="007F0736" w:rsidRPr="001C77ED">
        <w:rPr>
          <w:rFonts w:ascii="Times New Roman" w:hAnsi="Times New Roman"/>
        </w:rPr>
        <w:t>a social strategy</w:t>
      </w:r>
      <w:r w:rsidR="00817638" w:rsidRPr="001C77ED">
        <w:rPr>
          <w:rFonts w:ascii="Times New Roman" w:hAnsi="Times New Roman"/>
        </w:rPr>
        <w:t xml:space="preserve"> Crevani and Endrissat (2016) label</w:t>
      </w:r>
      <w:r w:rsidR="008B0593" w:rsidRPr="001C77ED">
        <w:rPr>
          <w:rFonts w:ascii="Times New Roman" w:hAnsi="Times New Roman"/>
        </w:rPr>
        <w:t>led</w:t>
      </w:r>
      <w:r w:rsidR="00817638" w:rsidRPr="001C77ED">
        <w:rPr>
          <w:rFonts w:ascii="Times New Roman" w:hAnsi="Times New Roman"/>
        </w:rPr>
        <w:t xml:space="preserve"> </w:t>
      </w:r>
      <w:r w:rsidR="008764A3" w:rsidRPr="001C77ED">
        <w:rPr>
          <w:rFonts w:ascii="Times New Roman" w:hAnsi="Times New Roman"/>
          <w:i/>
        </w:rPr>
        <w:t>becoming in relation</w:t>
      </w:r>
      <w:r w:rsidR="008764A3" w:rsidRPr="001C77ED">
        <w:rPr>
          <w:rFonts w:ascii="Times New Roman" w:hAnsi="Times New Roman"/>
        </w:rPr>
        <w:t xml:space="preserve">. </w:t>
      </w:r>
    </w:p>
    <w:p w14:paraId="1770FDFF" w14:textId="72149636" w:rsidR="007335A0" w:rsidRDefault="00375149" w:rsidP="00EF4229">
      <w:pPr>
        <w:spacing w:line="480" w:lineRule="auto"/>
        <w:ind w:firstLine="708"/>
        <w:jc w:val="both"/>
        <w:rPr>
          <w:rFonts w:ascii="Times New Roman" w:hAnsi="Times New Roman"/>
        </w:rPr>
      </w:pPr>
      <w:r w:rsidRPr="00375149">
        <w:rPr>
          <w:rFonts w:ascii="Times New Roman" w:hAnsi="Times New Roman"/>
          <w:b/>
        </w:rPr>
        <w:t>Influencing boundary conditions.</w:t>
      </w:r>
      <w:r>
        <w:rPr>
          <w:rFonts w:ascii="Times New Roman" w:hAnsi="Times New Roman"/>
        </w:rPr>
        <w:t xml:space="preserve"> </w:t>
      </w:r>
      <w:r w:rsidR="008E14AC" w:rsidRPr="001C77ED">
        <w:rPr>
          <w:rFonts w:ascii="Times New Roman" w:hAnsi="Times New Roman"/>
        </w:rPr>
        <w:t>Managers influence</w:t>
      </w:r>
      <w:r w:rsidR="001368D7" w:rsidRPr="001C77ED">
        <w:rPr>
          <w:rFonts w:ascii="Times New Roman" w:hAnsi="Times New Roman"/>
        </w:rPr>
        <w:t xml:space="preserve"> boundary </w:t>
      </w:r>
      <w:r w:rsidR="00556B87" w:rsidRPr="001C77ED">
        <w:rPr>
          <w:rFonts w:ascii="Times New Roman" w:hAnsi="Times New Roman"/>
        </w:rPr>
        <w:t>conditions</w:t>
      </w:r>
      <w:r w:rsidR="007F3E71" w:rsidRPr="001C77ED">
        <w:rPr>
          <w:rFonts w:ascii="Times New Roman" w:hAnsi="Times New Roman"/>
        </w:rPr>
        <w:t xml:space="preserve"> to </w:t>
      </w:r>
      <w:r w:rsidR="00BC713F" w:rsidRPr="001C77ED">
        <w:rPr>
          <w:rFonts w:ascii="Times New Roman" w:hAnsi="Times New Roman"/>
        </w:rPr>
        <w:t>obtain</w:t>
      </w:r>
      <w:r w:rsidR="007F3E71" w:rsidRPr="001C77ED">
        <w:rPr>
          <w:rFonts w:ascii="Times New Roman" w:hAnsi="Times New Roman"/>
        </w:rPr>
        <w:t xml:space="preserve"> autonomy (Hambrick, 2007; March </w:t>
      </w:r>
      <w:r w:rsidR="005252D3" w:rsidRPr="001C77ED">
        <w:rPr>
          <w:rFonts w:ascii="Times New Roman" w:hAnsi="Times New Roman"/>
        </w:rPr>
        <w:t>&amp;</w:t>
      </w:r>
      <w:r w:rsidR="007F3E71" w:rsidRPr="001C77ED">
        <w:rPr>
          <w:rFonts w:ascii="Times New Roman" w:hAnsi="Times New Roman"/>
        </w:rPr>
        <w:t xml:space="preserve"> Weil, 2005)</w:t>
      </w:r>
      <w:r w:rsidR="00556B87" w:rsidRPr="001C77ED">
        <w:rPr>
          <w:rFonts w:ascii="Times New Roman" w:hAnsi="Times New Roman"/>
        </w:rPr>
        <w:t xml:space="preserve">; however, not all </w:t>
      </w:r>
      <w:r w:rsidR="00C819A9" w:rsidRPr="001C77ED">
        <w:rPr>
          <w:rFonts w:ascii="Times New Roman" w:hAnsi="Times New Roman"/>
        </w:rPr>
        <w:t xml:space="preserve">police </w:t>
      </w:r>
      <w:r w:rsidR="004974A1" w:rsidRPr="001C77ED">
        <w:rPr>
          <w:rFonts w:ascii="Times New Roman" w:hAnsi="Times New Roman"/>
        </w:rPr>
        <w:t>managers</w:t>
      </w:r>
      <w:r w:rsidR="00556B87" w:rsidRPr="001C77ED">
        <w:rPr>
          <w:rFonts w:ascii="Times New Roman" w:hAnsi="Times New Roman"/>
        </w:rPr>
        <w:t xml:space="preserve"> </w:t>
      </w:r>
      <w:r w:rsidR="00BC713F" w:rsidRPr="001C77ED">
        <w:rPr>
          <w:rFonts w:ascii="Times New Roman" w:hAnsi="Times New Roman"/>
        </w:rPr>
        <w:t>were</w:t>
      </w:r>
      <w:r w:rsidR="001A542F" w:rsidRPr="001C77ED">
        <w:rPr>
          <w:rFonts w:ascii="Times New Roman" w:hAnsi="Times New Roman"/>
        </w:rPr>
        <w:t xml:space="preserve"> aware of this possibility</w:t>
      </w:r>
      <w:r w:rsidR="00556B87" w:rsidRPr="001C77ED">
        <w:rPr>
          <w:rFonts w:ascii="Times New Roman" w:hAnsi="Times New Roman"/>
        </w:rPr>
        <w:t xml:space="preserve">. </w:t>
      </w:r>
      <w:r w:rsidR="00D8737E" w:rsidRPr="001C77ED">
        <w:rPr>
          <w:rFonts w:ascii="Times New Roman" w:hAnsi="Times New Roman"/>
        </w:rPr>
        <w:t>There was also a question of whether addressing disagreement and engaging in internal politicking</w:t>
      </w:r>
      <w:r w:rsidR="00535BE9" w:rsidRPr="001C77ED">
        <w:rPr>
          <w:rFonts w:ascii="Times New Roman" w:hAnsi="Times New Roman"/>
        </w:rPr>
        <w:t xml:space="preserve"> is part of</w:t>
      </w:r>
      <w:r w:rsidR="00BC713F" w:rsidRPr="001C77ED">
        <w:rPr>
          <w:rFonts w:ascii="Times New Roman" w:hAnsi="Times New Roman"/>
        </w:rPr>
        <w:t xml:space="preserve"> </w:t>
      </w:r>
      <w:r w:rsidR="00535BE9" w:rsidRPr="001C77ED">
        <w:rPr>
          <w:rFonts w:ascii="Times New Roman" w:hAnsi="Times New Roman"/>
        </w:rPr>
        <w:t xml:space="preserve">police </w:t>
      </w:r>
      <w:r w:rsidR="008360E2" w:rsidRPr="001C77ED">
        <w:rPr>
          <w:rFonts w:ascii="Times New Roman" w:hAnsi="Times New Roman"/>
        </w:rPr>
        <w:t xml:space="preserve">culture. </w:t>
      </w:r>
      <w:r w:rsidR="00D8737E" w:rsidRPr="001C77ED">
        <w:rPr>
          <w:rFonts w:ascii="Times New Roman" w:hAnsi="Times New Roman"/>
        </w:rPr>
        <w:t>P</w:t>
      </w:r>
      <w:r w:rsidR="00AA6457" w:rsidRPr="001C77ED">
        <w:rPr>
          <w:rFonts w:ascii="Times New Roman" w:hAnsi="Times New Roman"/>
        </w:rPr>
        <w:t xml:space="preserve">olice managers </w:t>
      </w:r>
      <w:r w:rsidR="008360E2" w:rsidRPr="001C77ED">
        <w:rPr>
          <w:rFonts w:ascii="Times New Roman" w:hAnsi="Times New Roman"/>
        </w:rPr>
        <w:t xml:space="preserve">who </w:t>
      </w:r>
      <w:r w:rsidR="00D8737E" w:rsidRPr="001C77ED">
        <w:rPr>
          <w:rFonts w:ascii="Times New Roman" w:hAnsi="Times New Roman"/>
        </w:rPr>
        <w:t>engage in these practices</w:t>
      </w:r>
      <w:r w:rsidR="008360E2" w:rsidRPr="001C77ED">
        <w:rPr>
          <w:rFonts w:ascii="Times New Roman" w:hAnsi="Times New Roman"/>
        </w:rPr>
        <w:t xml:space="preserve"> are practical and pragmatic strategists in their everyday working situations</w:t>
      </w:r>
      <w:r w:rsidR="001303DF" w:rsidRPr="001C77ED">
        <w:rPr>
          <w:rFonts w:ascii="Times New Roman" w:hAnsi="Times New Roman"/>
        </w:rPr>
        <w:t xml:space="preserve"> (Mintzberg, 1987; Whittington, 1996)</w:t>
      </w:r>
      <w:r w:rsidR="00D8737E" w:rsidRPr="001C77ED">
        <w:rPr>
          <w:rFonts w:ascii="Times New Roman" w:hAnsi="Times New Roman"/>
        </w:rPr>
        <w:t xml:space="preserve">, who </w:t>
      </w:r>
      <w:r w:rsidR="00323B65" w:rsidRPr="001C77ED">
        <w:rPr>
          <w:rFonts w:ascii="Times New Roman" w:hAnsi="Times New Roman"/>
        </w:rPr>
        <w:t xml:space="preserve">try to </w:t>
      </w:r>
      <w:r w:rsidR="008360E2" w:rsidRPr="001C77ED">
        <w:rPr>
          <w:rFonts w:ascii="Times New Roman" w:hAnsi="Times New Roman"/>
        </w:rPr>
        <w:t xml:space="preserve">see the big picture, choose their battles, </w:t>
      </w:r>
      <w:r w:rsidR="00796C06" w:rsidRPr="001C77ED">
        <w:rPr>
          <w:rFonts w:ascii="Times New Roman" w:hAnsi="Times New Roman"/>
        </w:rPr>
        <w:t>manage</w:t>
      </w:r>
      <w:r w:rsidR="008360E2" w:rsidRPr="001C77ED">
        <w:rPr>
          <w:rFonts w:ascii="Times New Roman" w:hAnsi="Times New Roman"/>
        </w:rPr>
        <w:t xml:space="preserve"> upwards</w:t>
      </w:r>
      <w:r w:rsidR="00C819A9" w:rsidRPr="001C77ED">
        <w:rPr>
          <w:rFonts w:ascii="Times New Roman" w:hAnsi="Times New Roman"/>
        </w:rPr>
        <w:t>, ally themselves to others</w:t>
      </w:r>
      <w:r w:rsidR="00D8737E" w:rsidRPr="001C77ED">
        <w:rPr>
          <w:rFonts w:ascii="Times New Roman" w:hAnsi="Times New Roman"/>
        </w:rPr>
        <w:t xml:space="preserve"> and </w:t>
      </w:r>
      <w:r w:rsidR="008360E2" w:rsidRPr="001C77ED">
        <w:rPr>
          <w:rFonts w:ascii="Times New Roman" w:hAnsi="Times New Roman"/>
        </w:rPr>
        <w:t xml:space="preserve">participate in </w:t>
      </w:r>
      <w:r w:rsidR="00323B65" w:rsidRPr="001C77ED">
        <w:rPr>
          <w:rFonts w:ascii="Times New Roman" w:hAnsi="Times New Roman"/>
        </w:rPr>
        <w:t xml:space="preserve">office politics and </w:t>
      </w:r>
      <w:r w:rsidR="00211830" w:rsidRPr="001C77ED">
        <w:rPr>
          <w:rFonts w:ascii="Times New Roman" w:hAnsi="Times New Roman"/>
        </w:rPr>
        <w:t xml:space="preserve">internal </w:t>
      </w:r>
      <w:r w:rsidR="008360E2" w:rsidRPr="001C77ED">
        <w:rPr>
          <w:rFonts w:ascii="Times New Roman" w:hAnsi="Times New Roman"/>
        </w:rPr>
        <w:t>discussions</w:t>
      </w:r>
      <w:r w:rsidR="001303DF" w:rsidRPr="001C77ED">
        <w:rPr>
          <w:rFonts w:ascii="Times New Roman" w:hAnsi="Times New Roman"/>
        </w:rPr>
        <w:t xml:space="preserve"> </w:t>
      </w:r>
      <w:r w:rsidR="000B733D" w:rsidRPr="001C77ED">
        <w:rPr>
          <w:rFonts w:ascii="Times New Roman" w:hAnsi="Times New Roman"/>
        </w:rPr>
        <w:t xml:space="preserve">(Pfeffer, 2010). </w:t>
      </w:r>
      <w:r w:rsidR="00DB72C9" w:rsidRPr="001C77ED">
        <w:rPr>
          <w:rFonts w:ascii="Times New Roman" w:hAnsi="Times New Roman"/>
          <w:i/>
        </w:rPr>
        <w:t>You must have the ability and create room for action, and as a manager, you have to think a little strategically I think...</w:t>
      </w:r>
      <w:r w:rsidR="00DB72C9" w:rsidRPr="001C77ED">
        <w:rPr>
          <w:rFonts w:ascii="Times New Roman" w:hAnsi="Times New Roman"/>
        </w:rPr>
        <w:t xml:space="preserve"> was the opinion of one </w:t>
      </w:r>
      <w:r w:rsidR="006D2D85">
        <w:rPr>
          <w:rFonts w:ascii="Times New Roman" w:hAnsi="Times New Roman"/>
        </w:rPr>
        <w:t>participant</w:t>
      </w:r>
      <w:r w:rsidR="00DB72C9" w:rsidRPr="001C77ED">
        <w:rPr>
          <w:rFonts w:ascii="Times New Roman" w:hAnsi="Times New Roman"/>
        </w:rPr>
        <w:t>.</w:t>
      </w:r>
    </w:p>
    <w:p w14:paraId="2A2EFE93" w14:textId="7BF10653" w:rsidR="007335A0" w:rsidRDefault="000A1124" w:rsidP="00EF4229">
      <w:pPr>
        <w:spacing w:line="480" w:lineRule="auto"/>
        <w:ind w:firstLine="708"/>
        <w:jc w:val="both"/>
        <w:rPr>
          <w:rFonts w:ascii="Times New Roman" w:hAnsi="Times New Roman"/>
        </w:rPr>
      </w:pPr>
      <w:r w:rsidRPr="001C77ED">
        <w:rPr>
          <w:rFonts w:ascii="Times New Roman" w:hAnsi="Times New Roman"/>
        </w:rPr>
        <w:t xml:space="preserve">Research </w:t>
      </w:r>
      <w:r w:rsidR="007A2778" w:rsidRPr="001C77ED">
        <w:rPr>
          <w:rFonts w:ascii="Times New Roman" w:hAnsi="Times New Roman"/>
        </w:rPr>
        <w:t xml:space="preserve">has confirmed that aspects such as control over the agenda (Svennevig, 2012; Van Praet, 2009), control over topic shifts (Walker </w:t>
      </w:r>
      <w:r w:rsidR="00E342E8" w:rsidRPr="001C77ED">
        <w:rPr>
          <w:rFonts w:ascii="Times New Roman" w:hAnsi="Times New Roman"/>
        </w:rPr>
        <w:t xml:space="preserve">&amp; </w:t>
      </w:r>
      <w:r w:rsidR="007A2778" w:rsidRPr="001C77ED">
        <w:rPr>
          <w:rFonts w:ascii="Times New Roman" w:hAnsi="Times New Roman"/>
        </w:rPr>
        <w:t>Aritz, 2014) and access to</w:t>
      </w:r>
      <w:r w:rsidR="004A7B5B" w:rsidRPr="001C77ED">
        <w:rPr>
          <w:rFonts w:ascii="Times New Roman" w:hAnsi="Times New Roman"/>
        </w:rPr>
        <w:t xml:space="preserve"> symbolic resources</w:t>
      </w:r>
      <w:r w:rsidR="00D8737E" w:rsidRPr="001C77ED">
        <w:rPr>
          <w:rFonts w:ascii="Times New Roman" w:hAnsi="Times New Roman"/>
        </w:rPr>
        <w:t>,</w:t>
      </w:r>
      <w:r w:rsidR="004A7B5B" w:rsidRPr="001C77ED">
        <w:rPr>
          <w:rFonts w:ascii="Times New Roman" w:hAnsi="Times New Roman"/>
        </w:rPr>
        <w:t xml:space="preserve"> such as kno</w:t>
      </w:r>
      <w:r w:rsidR="007A2778" w:rsidRPr="001C77ED">
        <w:rPr>
          <w:rFonts w:ascii="Times New Roman" w:hAnsi="Times New Roman"/>
        </w:rPr>
        <w:t>w</w:t>
      </w:r>
      <w:r w:rsidR="004A7B5B" w:rsidRPr="001C77ED">
        <w:rPr>
          <w:rFonts w:ascii="Times New Roman" w:hAnsi="Times New Roman"/>
        </w:rPr>
        <w:t>le</w:t>
      </w:r>
      <w:r w:rsidR="007A2778" w:rsidRPr="001C77ED">
        <w:rPr>
          <w:rFonts w:ascii="Times New Roman" w:hAnsi="Times New Roman"/>
        </w:rPr>
        <w:t>d</w:t>
      </w:r>
      <w:r w:rsidR="004A7B5B" w:rsidRPr="001C77ED">
        <w:rPr>
          <w:rFonts w:ascii="Times New Roman" w:hAnsi="Times New Roman"/>
        </w:rPr>
        <w:t>g</w:t>
      </w:r>
      <w:r w:rsidR="00C819A9" w:rsidRPr="001C77ED">
        <w:rPr>
          <w:rFonts w:ascii="Times New Roman" w:hAnsi="Times New Roman"/>
        </w:rPr>
        <w:t>e (Nielsen, 2009)</w:t>
      </w:r>
      <w:r w:rsidR="00D8737E" w:rsidRPr="001C77ED">
        <w:rPr>
          <w:rFonts w:ascii="Times New Roman" w:hAnsi="Times New Roman"/>
        </w:rPr>
        <w:t>,</w:t>
      </w:r>
      <w:r w:rsidR="00C819A9" w:rsidRPr="001C77ED">
        <w:rPr>
          <w:rFonts w:ascii="Times New Roman" w:hAnsi="Times New Roman"/>
        </w:rPr>
        <w:t xml:space="preserve"> </w:t>
      </w:r>
      <w:r w:rsidR="007A2778" w:rsidRPr="001C77ED">
        <w:rPr>
          <w:rFonts w:ascii="Times New Roman" w:hAnsi="Times New Roman"/>
        </w:rPr>
        <w:t xml:space="preserve">determine </w:t>
      </w:r>
      <w:r w:rsidR="004974A1" w:rsidRPr="001C77ED">
        <w:rPr>
          <w:rFonts w:ascii="Times New Roman" w:hAnsi="Times New Roman"/>
        </w:rPr>
        <w:t>managers</w:t>
      </w:r>
      <w:r w:rsidR="008A5F21">
        <w:rPr>
          <w:rFonts w:ascii="Times New Roman" w:hAnsi="Times New Roman"/>
        </w:rPr>
        <w:t>’</w:t>
      </w:r>
      <w:r w:rsidR="007A2778" w:rsidRPr="008D7D1E">
        <w:rPr>
          <w:rFonts w:ascii="Times New Roman" w:hAnsi="Times New Roman"/>
        </w:rPr>
        <w:t xml:space="preserve"> ability to influence. </w:t>
      </w:r>
      <w:r w:rsidR="004A7B5B" w:rsidRPr="001C77ED">
        <w:rPr>
          <w:rFonts w:ascii="Times New Roman" w:hAnsi="Times New Roman"/>
        </w:rPr>
        <w:t>Knowledg</w:t>
      </w:r>
      <w:r w:rsidR="002C756D" w:rsidRPr="001C77ED">
        <w:rPr>
          <w:rFonts w:ascii="Times New Roman" w:hAnsi="Times New Roman"/>
        </w:rPr>
        <w:t>e</w:t>
      </w:r>
      <w:r w:rsidR="004A7B5B" w:rsidRPr="001C77ED">
        <w:rPr>
          <w:rFonts w:ascii="Times New Roman" w:hAnsi="Times New Roman"/>
        </w:rPr>
        <w:t xml:space="preserve"> is a </w:t>
      </w:r>
      <w:r w:rsidR="002C756D" w:rsidRPr="001C77ED">
        <w:rPr>
          <w:rFonts w:ascii="Times New Roman" w:hAnsi="Times New Roman"/>
        </w:rPr>
        <w:t>valuable asset</w:t>
      </w:r>
      <w:r w:rsidR="004A7B5B" w:rsidRPr="001C77ED">
        <w:rPr>
          <w:rFonts w:ascii="Times New Roman" w:hAnsi="Times New Roman"/>
        </w:rPr>
        <w:t xml:space="preserve"> </w:t>
      </w:r>
      <w:r w:rsidR="00D8737E" w:rsidRPr="001C77ED">
        <w:rPr>
          <w:rFonts w:ascii="Times New Roman" w:hAnsi="Times New Roman"/>
        </w:rPr>
        <w:t>for</w:t>
      </w:r>
      <w:r w:rsidR="004A7B5B" w:rsidRPr="001C77ED">
        <w:rPr>
          <w:rFonts w:ascii="Times New Roman" w:hAnsi="Times New Roman"/>
        </w:rPr>
        <w:t xml:space="preserve"> many </w:t>
      </w:r>
      <w:r w:rsidR="00AA6457" w:rsidRPr="001C77ED">
        <w:rPr>
          <w:rFonts w:ascii="Times New Roman" w:hAnsi="Times New Roman"/>
        </w:rPr>
        <w:t>police</w:t>
      </w:r>
      <w:r w:rsidR="004A7B5B" w:rsidRPr="001C77ED">
        <w:rPr>
          <w:rFonts w:ascii="Times New Roman" w:hAnsi="Times New Roman"/>
        </w:rPr>
        <w:t xml:space="preserve"> managers </w:t>
      </w:r>
      <w:r w:rsidR="002C756D" w:rsidRPr="001C77ED">
        <w:rPr>
          <w:rFonts w:ascii="Times New Roman" w:hAnsi="Times New Roman"/>
        </w:rPr>
        <w:t xml:space="preserve">as well as </w:t>
      </w:r>
      <w:r w:rsidR="00C819A9" w:rsidRPr="001C77ED">
        <w:rPr>
          <w:rFonts w:ascii="Times New Roman" w:hAnsi="Times New Roman"/>
        </w:rPr>
        <w:t>being</w:t>
      </w:r>
      <w:r w:rsidR="002C756D" w:rsidRPr="001C77ED">
        <w:rPr>
          <w:rFonts w:ascii="Times New Roman" w:hAnsi="Times New Roman"/>
        </w:rPr>
        <w:t xml:space="preserve"> a source of power (Yukl, 2013)</w:t>
      </w:r>
      <w:r w:rsidR="004A7B5B" w:rsidRPr="001C77ED">
        <w:rPr>
          <w:rFonts w:ascii="Times New Roman" w:hAnsi="Times New Roman"/>
        </w:rPr>
        <w:t xml:space="preserve">. </w:t>
      </w:r>
      <w:r w:rsidR="00291CA4" w:rsidRPr="001C77ED">
        <w:rPr>
          <w:rFonts w:ascii="Times New Roman" w:hAnsi="Times New Roman"/>
        </w:rPr>
        <w:t xml:space="preserve">Power </w:t>
      </w:r>
      <w:r w:rsidR="00C819A9" w:rsidRPr="001C77ED">
        <w:rPr>
          <w:rFonts w:ascii="Times New Roman" w:hAnsi="Times New Roman"/>
        </w:rPr>
        <w:t xml:space="preserve">thus </w:t>
      </w:r>
      <w:r w:rsidR="00291CA4" w:rsidRPr="001C77ED">
        <w:rPr>
          <w:rFonts w:ascii="Times New Roman" w:hAnsi="Times New Roman"/>
        </w:rPr>
        <w:t>appear</w:t>
      </w:r>
      <w:r w:rsidR="00D02620">
        <w:rPr>
          <w:rFonts w:ascii="Times New Roman" w:hAnsi="Times New Roman"/>
        </w:rPr>
        <w:t xml:space="preserve">ed </w:t>
      </w:r>
      <w:r w:rsidR="00291CA4" w:rsidRPr="001C77ED">
        <w:rPr>
          <w:rFonts w:ascii="Times New Roman" w:hAnsi="Times New Roman"/>
        </w:rPr>
        <w:t>a</w:t>
      </w:r>
      <w:r w:rsidR="00D02620">
        <w:rPr>
          <w:rFonts w:ascii="Times New Roman" w:hAnsi="Times New Roman"/>
        </w:rPr>
        <w:t>s a</w:t>
      </w:r>
      <w:r w:rsidR="00291CA4" w:rsidRPr="001C77ED">
        <w:rPr>
          <w:rFonts w:ascii="Times New Roman" w:hAnsi="Times New Roman"/>
        </w:rPr>
        <w:t xml:space="preserve"> process</w:t>
      </w:r>
      <w:r w:rsidR="00D8737E" w:rsidRPr="001C77ED">
        <w:rPr>
          <w:rFonts w:ascii="Times New Roman" w:hAnsi="Times New Roman"/>
        </w:rPr>
        <w:t xml:space="preserve"> and</w:t>
      </w:r>
      <w:r w:rsidR="00291CA4" w:rsidRPr="001C77ED">
        <w:rPr>
          <w:rFonts w:ascii="Times New Roman" w:hAnsi="Times New Roman"/>
        </w:rPr>
        <w:t xml:space="preserve"> an aspect of ongoing </w:t>
      </w:r>
      <w:r w:rsidR="00A40BED" w:rsidRPr="001C77ED">
        <w:rPr>
          <w:rFonts w:ascii="Times New Roman" w:hAnsi="Times New Roman"/>
        </w:rPr>
        <w:t>self</w:t>
      </w:r>
      <w:r w:rsidR="00371B8F" w:rsidRPr="001C77ED">
        <w:rPr>
          <w:rFonts w:ascii="Times New Roman" w:hAnsi="Times New Roman"/>
        </w:rPr>
        <w:t>-</w:t>
      </w:r>
      <w:r w:rsidR="00A40BED" w:rsidRPr="001C77ED">
        <w:rPr>
          <w:rFonts w:ascii="Times New Roman" w:hAnsi="Times New Roman"/>
        </w:rPr>
        <w:t>action, inter</w:t>
      </w:r>
      <w:r w:rsidR="00371B8F" w:rsidRPr="001C77ED">
        <w:rPr>
          <w:rFonts w:ascii="Times New Roman" w:hAnsi="Times New Roman"/>
        </w:rPr>
        <w:t>-</w:t>
      </w:r>
      <w:r w:rsidR="00A40BED" w:rsidRPr="001C77ED">
        <w:rPr>
          <w:rFonts w:ascii="Times New Roman" w:hAnsi="Times New Roman"/>
        </w:rPr>
        <w:t>action and trans</w:t>
      </w:r>
      <w:r w:rsidR="00371B8F" w:rsidRPr="001C77ED">
        <w:rPr>
          <w:rFonts w:ascii="Times New Roman" w:hAnsi="Times New Roman"/>
        </w:rPr>
        <w:t>-</w:t>
      </w:r>
      <w:r w:rsidR="00A40BED" w:rsidRPr="001C77ED">
        <w:rPr>
          <w:rFonts w:ascii="Times New Roman" w:hAnsi="Times New Roman"/>
        </w:rPr>
        <w:t>action</w:t>
      </w:r>
      <w:r w:rsidR="00371B8F" w:rsidRPr="001C77ED">
        <w:rPr>
          <w:rFonts w:ascii="Times New Roman" w:hAnsi="Times New Roman"/>
        </w:rPr>
        <w:t xml:space="preserve"> (Simpson, 2016)</w:t>
      </w:r>
      <w:r w:rsidR="00D8737E" w:rsidRPr="001C77ED">
        <w:rPr>
          <w:rFonts w:ascii="Times New Roman" w:hAnsi="Times New Roman"/>
        </w:rPr>
        <w:t>, meaning that</w:t>
      </w:r>
      <w:r w:rsidR="00291CA4" w:rsidRPr="001C77ED">
        <w:rPr>
          <w:rFonts w:ascii="Times New Roman" w:hAnsi="Times New Roman"/>
        </w:rPr>
        <w:t xml:space="preserve"> opponents work</w:t>
      </w:r>
      <w:r w:rsidR="002228D4">
        <w:rPr>
          <w:rFonts w:ascii="Times New Roman" w:hAnsi="Times New Roman"/>
        </w:rPr>
        <w:t>ed</w:t>
      </w:r>
      <w:r w:rsidR="00291CA4" w:rsidRPr="001C77ED">
        <w:rPr>
          <w:rFonts w:ascii="Times New Roman" w:hAnsi="Times New Roman"/>
        </w:rPr>
        <w:t xml:space="preserve"> together and in tension with each other. </w:t>
      </w:r>
      <w:r w:rsidR="00D8737E" w:rsidRPr="001C77ED">
        <w:rPr>
          <w:rFonts w:ascii="Times New Roman" w:hAnsi="Times New Roman"/>
        </w:rPr>
        <w:t>A</w:t>
      </w:r>
      <w:r w:rsidR="00291CA4" w:rsidRPr="001C77ED">
        <w:rPr>
          <w:rFonts w:ascii="Times New Roman" w:hAnsi="Times New Roman"/>
        </w:rPr>
        <w:t>gency in the police service</w:t>
      </w:r>
      <w:r w:rsidR="00D8737E" w:rsidRPr="001C77ED">
        <w:rPr>
          <w:rFonts w:ascii="Times New Roman" w:hAnsi="Times New Roman"/>
        </w:rPr>
        <w:t xml:space="preserve"> therefore</w:t>
      </w:r>
      <w:r w:rsidR="00291CA4" w:rsidRPr="001C77ED">
        <w:rPr>
          <w:rFonts w:ascii="Times New Roman" w:hAnsi="Times New Roman"/>
        </w:rPr>
        <w:t xml:space="preserve"> come</w:t>
      </w:r>
      <w:r w:rsidR="00FB310A" w:rsidRPr="001C77ED">
        <w:rPr>
          <w:rFonts w:ascii="Times New Roman" w:hAnsi="Times New Roman"/>
        </w:rPr>
        <w:t>s</w:t>
      </w:r>
      <w:r w:rsidR="00291CA4" w:rsidRPr="001C77ED">
        <w:rPr>
          <w:rFonts w:ascii="Times New Roman" w:hAnsi="Times New Roman"/>
        </w:rPr>
        <w:t xml:space="preserve"> in the form of power to, power over and power with (Simpson, 2016), depending on the </w:t>
      </w:r>
      <w:r w:rsidR="00220707" w:rsidRPr="001C77ED">
        <w:rPr>
          <w:rFonts w:ascii="Times New Roman" w:hAnsi="Times New Roman"/>
        </w:rPr>
        <w:t xml:space="preserve">action, </w:t>
      </w:r>
      <w:r w:rsidR="00291CA4" w:rsidRPr="001C77ED">
        <w:rPr>
          <w:rFonts w:ascii="Times New Roman" w:hAnsi="Times New Roman"/>
        </w:rPr>
        <w:t xml:space="preserve">interaction and context. </w:t>
      </w:r>
      <w:r w:rsidR="00BC33C0" w:rsidRPr="001C77ED">
        <w:rPr>
          <w:rFonts w:ascii="Times New Roman" w:hAnsi="Times New Roman"/>
        </w:rPr>
        <w:t>Ma</w:t>
      </w:r>
      <w:r w:rsidR="007A2778" w:rsidRPr="001C77ED">
        <w:rPr>
          <w:rFonts w:ascii="Times New Roman" w:hAnsi="Times New Roman"/>
        </w:rPr>
        <w:t xml:space="preserve">ny police </w:t>
      </w:r>
      <w:r w:rsidR="004974A1" w:rsidRPr="001C77ED">
        <w:rPr>
          <w:rFonts w:ascii="Times New Roman" w:hAnsi="Times New Roman"/>
        </w:rPr>
        <w:t>managers</w:t>
      </w:r>
      <w:r w:rsidR="00BC33C0" w:rsidRPr="001C77ED">
        <w:rPr>
          <w:rFonts w:ascii="Times New Roman" w:hAnsi="Times New Roman"/>
        </w:rPr>
        <w:t xml:space="preserve"> </w:t>
      </w:r>
      <w:r w:rsidR="00864AB7">
        <w:rPr>
          <w:rFonts w:ascii="Times New Roman" w:hAnsi="Times New Roman"/>
        </w:rPr>
        <w:t>were</w:t>
      </w:r>
      <w:r w:rsidR="007A2778" w:rsidRPr="001C77ED">
        <w:rPr>
          <w:rFonts w:ascii="Times New Roman" w:hAnsi="Times New Roman"/>
        </w:rPr>
        <w:t xml:space="preserve"> </w:t>
      </w:r>
      <w:r w:rsidR="001303DF" w:rsidRPr="001C77ED">
        <w:rPr>
          <w:rFonts w:ascii="Times New Roman" w:hAnsi="Times New Roman"/>
        </w:rPr>
        <w:t xml:space="preserve">opportunists (Kotter, 1982b) and </w:t>
      </w:r>
      <w:r w:rsidR="00C819A9" w:rsidRPr="001C77ED">
        <w:rPr>
          <w:rFonts w:ascii="Times New Roman" w:hAnsi="Times New Roman"/>
        </w:rPr>
        <w:t xml:space="preserve">used </w:t>
      </w:r>
      <w:r w:rsidR="00A40BED" w:rsidRPr="001C77ED">
        <w:rPr>
          <w:rFonts w:ascii="Times New Roman" w:hAnsi="Times New Roman"/>
        </w:rPr>
        <w:t xml:space="preserve">power to </w:t>
      </w:r>
      <w:r w:rsidR="0082091D" w:rsidRPr="001C77ED">
        <w:rPr>
          <w:rFonts w:ascii="Times New Roman" w:hAnsi="Times New Roman"/>
        </w:rPr>
        <w:t>manoeuvre</w:t>
      </w:r>
      <w:r w:rsidR="009E2995" w:rsidRPr="001C77ED">
        <w:rPr>
          <w:rFonts w:ascii="Times New Roman" w:hAnsi="Times New Roman"/>
        </w:rPr>
        <w:t xml:space="preserve">, </w:t>
      </w:r>
      <w:r w:rsidR="00BC33C0" w:rsidRPr="001C77ED">
        <w:rPr>
          <w:rFonts w:ascii="Times New Roman" w:hAnsi="Times New Roman"/>
        </w:rPr>
        <w:t>including</w:t>
      </w:r>
      <w:r w:rsidR="009E2995" w:rsidRPr="001C77ED">
        <w:rPr>
          <w:rFonts w:ascii="Times New Roman" w:hAnsi="Times New Roman"/>
        </w:rPr>
        <w:t xml:space="preserve"> managing upwards</w:t>
      </w:r>
      <w:r w:rsidR="001303DF" w:rsidRPr="001C77ED">
        <w:rPr>
          <w:rFonts w:ascii="Times New Roman" w:hAnsi="Times New Roman"/>
        </w:rPr>
        <w:t xml:space="preserve">. </w:t>
      </w:r>
      <w:r w:rsidR="00211830" w:rsidRPr="001C77ED">
        <w:rPr>
          <w:rFonts w:ascii="Times New Roman" w:hAnsi="Times New Roman"/>
        </w:rPr>
        <w:t>This is in line with a</w:t>
      </w:r>
      <w:r w:rsidR="00BE0677" w:rsidRPr="001C77ED">
        <w:rPr>
          <w:rFonts w:ascii="Times New Roman" w:hAnsi="Times New Roman"/>
        </w:rPr>
        <w:t xml:space="preserve">n increasing body of research </w:t>
      </w:r>
      <w:r w:rsidR="00211830" w:rsidRPr="001C77ED">
        <w:rPr>
          <w:rFonts w:ascii="Times New Roman" w:hAnsi="Times New Roman"/>
        </w:rPr>
        <w:t xml:space="preserve">that </w:t>
      </w:r>
      <w:r w:rsidR="0082091D" w:rsidRPr="001C77ED">
        <w:rPr>
          <w:rFonts w:ascii="Times New Roman" w:hAnsi="Times New Roman"/>
        </w:rPr>
        <w:t>emphasises</w:t>
      </w:r>
      <w:r w:rsidR="00BE0677" w:rsidRPr="001C77ED">
        <w:rPr>
          <w:rFonts w:ascii="Times New Roman" w:hAnsi="Times New Roman"/>
        </w:rPr>
        <w:t xml:space="preserve"> the political aspects of managerial work (Hill, 1992; Mintzberg, 2009; Noordegraaf 2000a, 2000b; Watson, 1994/2001). </w:t>
      </w:r>
    </w:p>
    <w:p w14:paraId="752ED73B" w14:textId="71A0C039" w:rsidR="007335A0" w:rsidRDefault="00DB6383" w:rsidP="00EF4229">
      <w:pPr>
        <w:spacing w:line="480" w:lineRule="auto"/>
        <w:ind w:firstLine="708"/>
        <w:jc w:val="both"/>
        <w:rPr>
          <w:rFonts w:ascii="Times New Roman" w:hAnsi="Times New Roman"/>
        </w:rPr>
      </w:pPr>
      <w:r w:rsidRPr="001C77ED">
        <w:rPr>
          <w:rFonts w:ascii="Times New Roman" w:hAnsi="Times New Roman"/>
        </w:rPr>
        <w:t xml:space="preserve">In addition, many police </w:t>
      </w:r>
      <w:r w:rsidR="004974A1" w:rsidRPr="001C77ED">
        <w:rPr>
          <w:rFonts w:ascii="Times New Roman" w:hAnsi="Times New Roman"/>
        </w:rPr>
        <w:t>managers</w:t>
      </w:r>
      <w:r w:rsidRPr="001C77ED">
        <w:rPr>
          <w:rFonts w:ascii="Times New Roman" w:hAnsi="Times New Roman"/>
        </w:rPr>
        <w:t xml:space="preserve"> </w:t>
      </w:r>
      <w:r w:rsidR="00BC33C0" w:rsidRPr="001C77ED">
        <w:rPr>
          <w:rFonts w:ascii="Times New Roman" w:hAnsi="Times New Roman"/>
        </w:rPr>
        <w:t>demonstrated</w:t>
      </w:r>
      <w:r w:rsidR="002C756D" w:rsidRPr="001C77ED">
        <w:rPr>
          <w:rFonts w:ascii="Times New Roman" w:hAnsi="Times New Roman"/>
        </w:rPr>
        <w:t xml:space="preserve"> a </w:t>
      </w:r>
      <w:r w:rsidRPr="001C77ED">
        <w:rPr>
          <w:rFonts w:ascii="Times New Roman" w:hAnsi="Times New Roman"/>
        </w:rPr>
        <w:t xml:space="preserve">positive </w:t>
      </w:r>
      <w:r w:rsidR="002C756D" w:rsidRPr="001C77ED">
        <w:rPr>
          <w:rFonts w:ascii="Times New Roman" w:hAnsi="Times New Roman"/>
        </w:rPr>
        <w:t xml:space="preserve">attitude </w:t>
      </w:r>
      <w:r w:rsidRPr="001C77ED">
        <w:rPr>
          <w:rFonts w:ascii="Times New Roman" w:hAnsi="Times New Roman"/>
        </w:rPr>
        <w:t>towards</w:t>
      </w:r>
      <w:r w:rsidR="00BC33C0" w:rsidRPr="001C77ED">
        <w:rPr>
          <w:rFonts w:ascii="Times New Roman" w:hAnsi="Times New Roman"/>
        </w:rPr>
        <w:t xml:space="preserve"> change and</w:t>
      </w:r>
      <w:r w:rsidRPr="001C77ED">
        <w:rPr>
          <w:rFonts w:ascii="Times New Roman" w:hAnsi="Times New Roman"/>
        </w:rPr>
        <w:t xml:space="preserve"> development</w:t>
      </w:r>
      <w:r w:rsidR="00C819A9" w:rsidRPr="001C77ED">
        <w:rPr>
          <w:rFonts w:ascii="Times New Roman" w:hAnsi="Times New Roman"/>
        </w:rPr>
        <w:t>, which</w:t>
      </w:r>
      <w:r w:rsidRPr="001C77ED">
        <w:rPr>
          <w:rFonts w:ascii="Times New Roman" w:hAnsi="Times New Roman"/>
        </w:rPr>
        <w:t xml:space="preserve"> does not have a stro</w:t>
      </w:r>
      <w:r w:rsidR="002C756D" w:rsidRPr="001C77ED">
        <w:rPr>
          <w:rFonts w:ascii="Times New Roman" w:hAnsi="Times New Roman"/>
        </w:rPr>
        <w:t>ng tradition within the service</w:t>
      </w:r>
      <w:r w:rsidRPr="001C77ED">
        <w:rPr>
          <w:rFonts w:ascii="Times New Roman" w:hAnsi="Times New Roman"/>
        </w:rPr>
        <w:t xml:space="preserve">. </w:t>
      </w:r>
      <w:r w:rsidR="00D23A35" w:rsidRPr="001C77ED">
        <w:rPr>
          <w:rFonts w:ascii="Times New Roman" w:hAnsi="Times New Roman"/>
        </w:rPr>
        <w:t>This may be because b</w:t>
      </w:r>
      <w:r w:rsidR="00430773" w:rsidRPr="001C77ED">
        <w:rPr>
          <w:rFonts w:ascii="Times New Roman" w:hAnsi="Times New Roman"/>
        </w:rPr>
        <w:t xml:space="preserve">eing </w:t>
      </w:r>
      <w:r w:rsidRPr="001C77ED">
        <w:rPr>
          <w:rFonts w:ascii="Times New Roman" w:hAnsi="Times New Roman"/>
        </w:rPr>
        <w:t>pro</w:t>
      </w:r>
      <w:r w:rsidR="00430773" w:rsidRPr="001C77ED">
        <w:rPr>
          <w:rFonts w:ascii="Times New Roman" w:hAnsi="Times New Roman"/>
        </w:rPr>
        <w:t>-</w:t>
      </w:r>
      <w:r w:rsidRPr="001C77ED">
        <w:rPr>
          <w:rFonts w:ascii="Times New Roman" w:hAnsi="Times New Roman"/>
        </w:rPr>
        <w:t>change can be career enhancing.</w:t>
      </w:r>
      <w:r w:rsidR="000B733D" w:rsidRPr="001C77ED">
        <w:rPr>
          <w:rFonts w:ascii="Times New Roman" w:hAnsi="Times New Roman"/>
        </w:rPr>
        <w:t xml:space="preserve"> </w:t>
      </w:r>
      <w:r w:rsidR="00AA6457" w:rsidRPr="001C77ED">
        <w:rPr>
          <w:rFonts w:ascii="Times New Roman" w:hAnsi="Times New Roman"/>
        </w:rPr>
        <w:t>M</w:t>
      </w:r>
      <w:r w:rsidR="00CC23E1" w:rsidRPr="001C77ED">
        <w:rPr>
          <w:rFonts w:ascii="Times New Roman" w:hAnsi="Times New Roman"/>
        </w:rPr>
        <w:t>ost organi</w:t>
      </w:r>
      <w:r w:rsidR="00BC33C0" w:rsidRPr="001C77ED">
        <w:rPr>
          <w:rFonts w:ascii="Times New Roman" w:hAnsi="Times New Roman"/>
        </w:rPr>
        <w:t>s</w:t>
      </w:r>
      <w:r w:rsidR="00CC23E1" w:rsidRPr="001C77ED">
        <w:rPr>
          <w:rFonts w:ascii="Times New Roman" w:hAnsi="Times New Roman"/>
        </w:rPr>
        <w:t xml:space="preserve">ations </w:t>
      </w:r>
      <w:r w:rsidR="00BC33C0" w:rsidRPr="001C77ED">
        <w:rPr>
          <w:rFonts w:ascii="Times New Roman" w:hAnsi="Times New Roman"/>
        </w:rPr>
        <w:t>can</w:t>
      </w:r>
      <w:r w:rsidR="00CC23E1" w:rsidRPr="001C77ED">
        <w:rPr>
          <w:rFonts w:ascii="Times New Roman" w:hAnsi="Times New Roman"/>
        </w:rPr>
        <w:t xml:space="preserve"> be viewed as </w:t>
      </w:r>
      <w:r w:rsidR="002C756D" w:rsidRPr="001C77ED">
        <w:rPr>
          <w:rFonts w:ascii="Times New Roman" w:hAnsi="Times New Roman"/>
        </w:rPr>
        <w:t>political</w:t>
      </w:r>
      <w:r w:rsidR="00796C06" w:rsidRPr="001C77ED">
        <w:rPr>
          <w:rFonts w:ascii="Times New Roman" w:hAnsi="Times New Roman"/>
        </w:rPr>
        <w:t xml:space="preserve"> </w:t>
      </w:r>
      <w:r w:rsidR="00CC23E1" w:rsidRPr="001C77ED">
        <w:rPr>
          <w:rFonts w:ascii="Times New Roman" w:hAnsi="Times New Roman"/>
        </w:rPr>
        <w:t xml:space="preserve">systems in which opposing interests compete for scarce </w:t>
      </w:r>
      <w:r w:rsidR="00371B8F" w:rsidRPr="001C77ED">
        <w:rPr>
          <w:rFonts w:ascii="Times New Roman" w:hAnsi="Times New Roman"/>
        </w:rPr>
        <w:t xml:space="preserve">resources (Bolman </w:t>
      </w:r>
      <w:r w:rsidR="00E342E8" w:rsidRPr="001C77ED">
        <w:rPr>
          <w:rFonts w:ascii="Times New Roman" w:hAnsi="Times New Roman"/>
        </w:rPr>
        <w:t>&amp;</w:t>
      </w:r>
      <w:r w:rsidR="00371B8F" w:rsidRPr="001C77ED">
        <w:rPr>
          <w:rFonts w:ascii="Times New Roman" w:hAnsi="Times New Roman"/>
        </w:rPr>
        <w:t xml:space="preserve"> Deal, 1984)</w:t>
      </w:r>
      <w:r w:rsidR="00BC33C0" w:rsidRPr="001C77ED">
        <w:rPr>
          <w:rFonts w:ascii="Times New Roman" w:hAnsi="Times New Roman"/>
        </w:rPr>
        <w:t>,</w:t>
      </w:r>
      <w:r w:rsidR="00371B8F" w:rsidRPr="001C77ED">
        <w:rPr>
          <w:rFonts w:ascii="Times New Roman" w:hAnsi="Times New Roman"/>
        </w:rPr>
        <w:t xml:space="preserve"> and </w:t>
      </w:r>
      <w:r w:rsidR="00864AB7">
        <w:rPr>
          <w:rFonts w:ascii="Times New Roman" w:hAnsi="Times New Roman"/>
        </w:rPr>
        <w:t xml:space="preserve">this </w:t>
      </w:r>
      <w:r w:rsidR="002C756D" w:rsidRPr="001C77ED">
        <w:rPr>
          <w:rFonts w:ascii="Times New Roman" w:hAnsi="Times New Roman"/>
        </w:rPr>
        <w:t xml:space="preserve">apply to the </w:t>
      </w:r>
      <w:r w:rsidR="002D52BF" w:rsidRPr="001C77ED">
        <w:rPr>
          <w:rFonts w:ascii="Times New Roman" w:hAnsi="Times New Roman"/>
        </w:rPr>
        <w:t xml:space="preserve">police </w:t>
      </w:r>
      <w:r w:rsidR="0082091D" w:rsidRPr="001C77ED">
        <w:rPr>
          <w:rFonts w:ascii="Times New Roman" w:hAnsi="Times New Roman"/>
        </w:rPr>
        <w:t>service</w:t>
      </w:r>
      <w:r w:rsidR="002C756D" w:rsidRPr="001C77ED">
        <w:rPr>
          <w:rFonts w:ascii="Times New Roman" w:hAnsi="Times New Roman"/>
        </w:rPr>
        <w:t xml:space="preserve">. </w:t>
      </w:r>
      <w:r w:rsidR="003D2698" w:rsidRPr="001C77ED">
        <w:rPr>
          <w:rFonts w:ascii="Times New Roman" w:hAnsi="Times New Roman"/>
        </w:rPr>
        <w:t>M</w:t>
      </w:r>
      <w:r w:rsidR="004974A1" w:rsidRPr="001C77ED">
        <w:rPr>
          <w:rFonts w:ascii="Times New Roman" w:hAnsi="Times New Roman"/>
        </w:rPr>
        <w:t>anagers</w:t>
      </w:r>
      <w:r w:rsidR="002D52BF" w:rsidRPr="001C77ED">
        <w:rPr>
          <w:rFonts w:ascii="Times New Roman" w:hAnsi="Times New Roman"/>
        </w:rPr>
        <w:t xml:space="preserve"> </w:t>
      </w:r>
      <w:r w:rsidR="00297017" w:rsidRPr="001C77ED">
        <w:rPr>
          <w:rFonts w:ascii="Times New Roman" w:hAnsi="Times New Roman"/>
        </w:rPr>
        <w:t xml:space="preserve">tend to </w:t>
      </w:r>
      <w:r w:rsidR="00C55D0A" w:rsidRPr="001C77ED">
        <w:rPr>
          <w:rFonts w:ascii="Times New Roman" w:hAnsi="Times New Roman"/>
        </w:rPr>
        <w:t xml:space="preserve">involve themselves in </w:t>
      </w:r>
      <w:r w:rsidR="00323B65" w:rsidRPr="008D7D1E">
        <w:rPr>
          <w:rFonts w:ascii="Times New Roman" w:hAnsi="Times New Roman"/>
        </w:rPr>
        <w:t>management game</w:t>
      </w:r>
      <w:r w:rsidR="00C55D0A" w:rsidRPr="001C77ED">
        <w:rPr>
          <w:rFonts w:ascii="Times New Roman" w:hAnsi="Times New Roman"/>
        </w:rPr>
        <w:t>s</w:t>
      </w:r>
      <w:r w:rsidR="002D52BF" w:rsidRPr="008D7D1E">
        <w:rPr>
          <w:rFonts w:ascii="Times New Roman" w:hAnsi="Times New Roman"/>
        </w:rPr>
        <w:t xml:space="preserve"> in an attempt to maintain </w:t>
      </w:r>
      <w:r w:rsidR="00BC33C0" w:rsidRPr="001C77ED">
        <w:rPr>
          <w:rFonts w:ascii="Times New Roman" w:hAnsi="Times New Roman"/>
        </w:rPr>
        <w:t xml:space="preserve">their </w:t>
      </w:r>
      <w:r w:rsidR="002D52BF" w:rsidRPr="001C77ED">
        <w:rPr>
          <w:rFonts w:ascii="Times New Roman" w:hAnsi="Times New Roman"/>
        </w:rPr>
        <w:t>position</w:t>
      </w:r>
      <w:r w:rsidR="00BC33C0" w:rsidRPr="001C77ED">
        <w:rPr>
          <w:rFonts w:ascii="Times New Roman" w:hAnsi="Times New Roman"/>
        </w:rPr>
        <w:t>s</w:t>
      </w:r>
      <w:r w:rsidR="002D52BF" w:rsidRPr="001C77ED">
        <w:rPr>
          <w:rFonts w:ascii="Times New Roman" w:hAnsi="Times New Roman"/>
        </w:rPr>
        <w:t xml:space="preserve"> and remove </w:t>
      </w:r>
      <w:r w:rsidR="002D52BF" w:rsidRPr="008D7D1E">
        <w:rPr>
          <w:rFonts w:ascii="Times New Roman" w:hAnsi="Times New Roman"/>
        </w:rPr>
        <w:t xml:space="preserve">competitors </w:t>
      </w:r>
      <w:r w:rsidR="00BE0677" w:rsidRPr="001C77ED">
        <w:rPr>
          <w:rFonts w:ascii="Times New Roman" w:hAnsi="Times New Roman"/>
        </w:rPr>
        <w:t xml:space="preserve">(Howard </w:t>
      </w:r>
      <w:r w:rsidR="00E342E8" w:rsidRPr="001C77ED">
        <w:rPr>
          <w:rFonts w:ascii="Times New Roman" w:hAnsi="Times New Roman"/>
        </w:rPr>
        <w:t>&amp;</w:t>
      </w:r>
      <w:r w:rsidR="00BE0677" w:rsidRPr="001C77ED">
        <w:rPr>
          <w:rFonts w:ascii="Times New Roman" w:hAnsi="Times New Roman"/>
        </w:rPr>
        <w:t xml:space="preserve"> Bray, 1988; McClelland </w:t>
      </w:r>
      <w:r w:rsidR="00E342E8" w:rsidRPr="001C77ED">
        <w:rPr>
          <w:rFonts w:ascii="Times New Roman" w:hAnsi="Times New Roman"/>
        </w:rPr>
        <w:t>&amp;</w:t>
      </w:r>
      <w:r w:rsidR="00D14369" w:rsidRPr="001C77ED">
        <w:rPr>
          <w:rFonts w:ascii="Times New Roman" w:hAnsi="Times New Roman"/>
        </w:rPr>
        <w:t xml:space="preserve"> Boyatzis, 1982; Padilla et al.</w:t>
      </w:r>
      <w:r w:rsidR="00BE0677" w:rsidRPr="001C77ED">
        <w:rPr>
          <w:rFonts w:ascii="Times New Roman" w:hAnsi="Times New Roman"/>
          <w:szCs w:val="20"/>
        </w:rPr>
        <w:t xml:space="preserve">, </w:t>
      </w:r>
      <w:r w:rsidR="00BE0677" w:rsidRPr="001C77ED">
        <w:rPr>
          <w:rFonts w:ascii="Times New Roman" w:hAnsi="Times New Roman"/>
        </w:rPr>
        <w:t>2007)</w:t>
      </w:r>
      <w:r w:rsidR="00323B65" w:rsidRPr="001C77ED">
        <w:rPr>
          <w:rFonts w:ascii="Times New Roman" w:hAnsi="Times New Roman"/>
        </w:rPr>
        <w:t xml:space="preserve"> as well as</w:t>
      </w:r>
      <w:r w:rsidR="00BE0677" w:rsidRPr="001C77ED">
        <w:rPr>
          <w:rFonts w:ascii="Times New Roman" w:hAnsi="Times New Roman"/>
        </w:rPr>
        <w:t xml:space="preserve"> </w:t>
      </w:r>
      <w:r w:rsidR="00D33EB9" w:rsidRPr="001C77ED">
        <w:rPr>
          <w:rFonts w:ascii="Times New Roman" w:hAnsi="Times New Roman"/>
        </w:rPr>
        <w:t>using tactics</w:t>
      </w:r>
      <w:r w:rsidR="002C756D" w:rsidRPr="001C77ED">
        <w:rPr>
          <w:rFonts w:ascii="Times New Roman" w:hAnsi="Times New Roman"/>
        </w:rPr>
        <w:t xml:space="preserve"> to project themselves as </w:t>
      </w:r>
      <w:r w:rsidR="00371B8F" w:rsidRPr="001C77ED">
        <w:rPr>
          <w:rFonts w:ascii="Times New Roman" w:hAnsi="Times New Roman"/>
        </w:rPr>
        <w:t xml:space="preserve">a </w:t>
      </w:r>
      <w:r w:rsidR="002C756D" w:rsidRPr="001C77ED">
        <w:rPr>
          <w:rFonts w:ascii="Times New Roman" w:hAnsi="Times New Roman"/>
        </w:rPr>
        <w:t>manager</w:t>
      </w:r>
      <w:r w:rsidR="00BC33C0" w:rsidRPr="001C77ED">
        <w:rPr>
          <w:rFonts w:ascii="Times New Roman" w:hAnsi="Times New Roman"/>
        </w:rPr>
        <w:t xml:space="preserve"> in order to</w:t>
      </w:r>
      <w:r w:rsidR="00472724" w:rsidRPr="001C77ED">
        <w:rPr>
          <w:rFonts w:ascii="Times New Roman" w:hAnsi="Times New Roman"/>
        </w:rPr>
        <w:t xml:space="preserve"> promot</w:t>
      </w:r>
      <w:r w:rsidR="00BC33C0" w:rsidRPr="001C77ED">
        <w:rPr>
          <w:rFonts w:ascii="Times New Roman" w:hAnsi="Times New Roman"/>
        </w:rPr>
        <w:t>e</w:t>
      </w:r>
      <w:r w:rsidR="00472724" w:rsidRPr="001C77ED">
        <w:rPr>
          <w:rFonts w:ascii="Times New Roman" w:hAnsi="Times New Roman"/>
        </w:rPr>
        <w:t xml:space="preserve"> their own importance (Babiak </w:t>
      </w:r>
      <w:r w:rsidR="00E342E8" w:rsidRPr="001C77ED">
        <w:rPr>
          <w:rFonts w:ascii="Times New Roman" w:hAnsi="Times New Roman"/>
        </w:rPr>
        <w:t>&amp;</w:t>
      </w:r>
      <w:r w:rsidR="00472724" w:rsidRPr="001C77ED">
        <w:rPr>
          <w:rFonts w:ascii="Times New Roman" w:hAnsi="Times New Roman"/>
        </w:rPr>
        <w:t xml:space="preserve"> Hare, 2009</w:t>
      </w:r>
      <w:r w:rsidR="00AA6457" w:rsidRPr="001C77ED">
        <w:rPr>
          <w:rFonts w:ascii="Times New Roman" w:hAnsi="Times New Roman"/>
        </w:rPr>
        <w:t>; Pfeffer, 2010</w:t>
      </w:r>
      <w:r w:rsidR="00472724" w:rsidRPr="001C77ED">
        <w:rPr>
          <w:rFonts w:ascii="Times New Roman" w:hAnsi="Times New Roman"/>
        </w:rPr>
        <w:t>).</w:t>
      </w:r>
      <w:r w:rsidR="000B733D" w:rsidRPr="001C77ED">
        <w:rPr>
          <w:rFonts w:ascii="Times New Roman" w:hAnsi="Times New Roman"/>
        </w:rPr>
        <w:t xml:space="preserve"> </w:t>
      </w:r>
    </w:p>
    <w:p w14:paraId="2E91F906" w14:textId="00533133" w:rsidR="00BE0677" w:rsidRPr="001C77ED" w:rsidRDefault="00050FDC" w:rsidP="00EF4229">
      <w:pPr>
        <w:spacing w:line="480" w:lineRule="auto"/>
        <w:ind w:firstLine="708"/>
        <w:jc w:val="both"/>
        <w:rPr>
          <w:rFonts w:ascii="Times New Roman" w:hAnsi="Times New Roman"/>
          <w:i/>
        </w:rPr>
      </w:pPr>
      <w:r w:rsidRPr="001C77ED">
        <w:rPr>
          <w:rFonts w:ascii="Times New Roman" w:hAnsi="Times New Roman"/>
        </w:rPr>
        <w:t>Ongoing reform work in the Norwegian police is c</w:t>
      </w:r>
      <w:r w:rsidR="00AD0661" w:rsidRPr="001C77ED">
        <w:rPr>
          <w:rFonts w:ascii="Times New Roman" w:hAnsi="Times New Roman"/>
        </w:rPr>
        <w:t>reating a wider scope of managerial action</w:t>
      </w:r>
      <w:r w:rsidRPr="001C77ED">
        <w:rPr>
          <w:rFonts w:ascii="Times New Roman" w:hAnsi="Times New Roman"/>
        </w:rPr>
        <w:t>.</w:t>
      </w:r>
      <w:r w:rsidR="00AD0661" w:rsidRPr="001C77ED">
        <w:rPr>
          <w:rFonts w:ascii="Times New Roman" w:hAnsi="Times New Roman"/>
        </w:rPr>
        <w:t xml:space="preserve"> </w:t>
      </w:r>
      <w:r w:rsidR="002228D4">
        <w:rPr>
          <w:rFonts w:ascii="Times New Roman" w:hAnsi="Times New Roman"/>
        </w:rPr>
        <w:t>A</w:t>
      </w:r>
      <w:r w:rsidR="00AD0661" w:rsidRPr="001C77ED">
        <w:rPr>
          <w:rFonts w:ascii="Times New Roman" w:hAnsi="Times New Roman"/>
        </w:rPr>
        <w:t xml:space="preserve">lthough boundary conditions for police managers </w:t>
      </w:r>
      <w:r w:rsidR="00864AB7">
        <w:rPr>
          <w:rFonts w:ascii="Times New Roman" w:hAnsi="Times New Roman"/>
        </w:rPr>
        <w:t>are</w:t>
      </w:r>
      <w:r w:rsidR="00AD0661" w:rsidRPr="001C77ED">
        <w:rPr>
          <w:rFonts w:ascii="Times New Roman" w:hAnsi="Times New Roman"/>
        </w:rPr>
        <w:t xml:space="preserve"> structural and financial, </w:t>
      </w:r>
      <w:r w:rsidR="00C077B0" w:rsidRPr="001C77ED">
        <w:rPr>
          <w:rFonts w:ascii="Times New Roman" w:hAnsi="Times New Roman"/>
        </w:rPr>
        <w:t>they</w:t>
      </w:r>
      <w:r w:rsidR="00AD0661" w:rsidRPr="001C77ED">
        <w:rPr>
          <w:rFonts w:ascii="Times New Roman" w:hAnsi="Times New Roman"/>
        </w:rPr>
        <w:t xml:space="preserve"> </w:t>
      </w:r>
      <w:r w:rsidR="00C077B0" w:rsidRPr="001C77ED">
        <w:rPr>
          <w:rFonts w:ascii="Times New Roman" w:hAnsi="Times New Roman"/>
        </w:rPr>
        <w:t>are</w:t>
      </w:r>
      <w:r w:rsidR="00AD0661" w:rsidRPr="001C77ED">
        <w:rPr>
          <w:rFonts w:ascii="Times New Roman" w:hAnsi="Times New Roman"/>
        </w:rPr>
        <w:t xml:space="preserve"> also social</w:t>
      </w:r>
      <w:r w:rsidR="00C077B0" w:rsidRPr="001C77ED">
        <w:rPr>
          <w:rFonts w:ascii="Times New Roman" w:hAnsi="Times New Roman"/>
        </w:rPr>
        <w:t>ly</w:t>
      </w:r>
      <w:r w:rsidR="00AD0661" w:rsidRPr="001C77ED">
        <w:rPr>
          <w:rFonts w:ascii="Times New Roman" w:hAnsi="Times New Roman"/>
        </w:rPr>
        <w:t xml:space="preserve"> construct</w:t>
      </w:r>
      <w:r w:rsidR="00C077B0" w:rsidRPr="001C77ED">
        <w:rPr>
          <w:rFonts w:ascii="Times New Roman" w:hAnsi="Times New Roman"/>
        </w:rPr>
        <w:t>ed, meaning</w:t>
      </w:r>
      <w:r w:rsidR="00AD0661" w:rsidRPr="001C77ED">
        <w:rPr>
          <w:rFonts w:ascii="Times New Roman" w:hAnsi="Times New Roman"/>
        </w:rPr>
        <w:t xml:space="preserve"> that</w:t>
      </w:r>
      <w:r w:rsidR="00C077B0" w:rsidRPr="001C77ED">
        <w:rPr>
          <w:rFonts w:ascii="Times New Roman" w:hAnsi="Times New Roman"/>
        </w:rPr>
        <w:t xml:space="preserve"> they</w:t>
      </w:r>
      <w:r w:rsidR="00AD0661" w:rsidRPr="001C77ED">
        <w:rPr>
          <w:rFonts w:ascii="Times New Roman" w:hAnsi="Times New Roman"/>
        </w:rPr>
        <w:t xml:space="preserve"> can be influenced</w:t>
      </w:r>
      <w:r w:rsidR="007F3E71" w:rsidRPr="001C77ED">
        <w:rPr>
          <w:rFonts w:ascii="Times New Roman" w:hAnsi="Times New Roman"/>
        </w:rPr>
        <w:t xml:space="preserve">, as postulated by upper echelons theory (Hambrick </w:t>
      </w:r>
      <w:r w:rsidR="00E342E8" w:rsidRPr="001C77ED">
        <w:rPr>
          <w:rFonts w:ascii="Times New Roman" w:hAnsi="Times New Roman"/>
        </w:rPr>
        <w:t>&amp;</w:t>
      </w:r>
      <w:r w:rsidR="007F3E71" w:rsidRPr="001C77ED">
        <w:rPr>
          <w:rFonts w:ascii="Times New Roman" w:hAnsi="Times New Roman"/>
        </w:rPr>
        <w:t xml:space="preserve"> Finkelstein, 1987; Hambrick </w:t>
      </w:r>
      <w:r w:rsidR="00E342E8" w:rsidRPr="001C77ED">
        <w:rPr>
          <w:rFonts w:ascii="Times New Roman" w:hAnsi="Times New Roman"/>
        </w:rPr>
        <w:t>&amp;</w:t>
      </w:r>
      <w:r w:rsidR="007F3E71" w:rsidRPr="001C77ED">
        <w:rPr>
          <w:rFonts w:ascii="Times New Roman" w:hAnsi="Times New Roman"/>
        </w:rPr>
        <w:t xml:space="preserve"> Mason,</w:t>
      </w:r>
      <w:r w:rsidR="00262D85">
        <w:rPr>
          <w:rFonts w:ascii="Times New Roman" w:hAnsi="Times New Roman"/>
        </w:rPr>
        <w:t xml:space="preserve"> </w:t>
      </w:r>
      <w:r w:rsidR="007F3E71" w:rsidRPr="001C77ED">
        <w:rPr>
          <w:rFonts w:ascii="Times New Roman" w:hAnsi="Times New Roman"/>
        </w:rPr>
        <w:t>1984; Stewart, 1989)</w:t>
      </w:r>
      <w:r w:rsidR="00AD0661" w:rsidRPr="008D7D1E">
        <w:rPr>
          <w:rFonts w:ascii="Times New Roman" w:hAnsi="Times New Roman"/>
        </w:rPr>
        <w:t xml:space="preserve">. </w:t>
      </w:r>
      <w:r w:rsidR="00BF241D">
        <w:rPr>
          <w:rFonts w:ascii="Times New Roman" w:hAnsi="Times New Roman"/>
        </w:rPr>
        <w:t>W</w:t>
      </w:r>
      <w:r w:rsidR="00D23A35" w:rsidRPr="001C77ED">
        <w:rPr>
          <w:rFonts w:ascii="Times New Roman" w:hAnsi="Times New Roman"/>
        </w:rPr>
        <w:t xml:space="preserve">e </w:t>
      </w:r>
      <w:r w:rsidR="00BF241D">
        <w:rPr>
          <w:rFonts w:ascii="Times New Roman" w:hAnsi="Times New Roman"/>
        </w:rPr>
        <w:t xml:space="preserve">therefore </w:t>
      </w:r>
      <w:r w:rsidR="00D23A35" w:rsidRPr="001C77ED">
        <w:rPr>
          <w:rFonts w:ascii="Times New Roman" w:hAnsi="Times New Roman"/>
        </w:rPr>
        <w:t>f</w:t>
      </w:r>
      <w:r w:rsidR="00C077B0" w:rsidRPr="001C77ED">
        <w:rPr>
          <w:rFonts w:ascii="Times New Roman" w:hAnsi="Times New Roman"/>
        </w:rPr>
        <w:t>ou</w:t>
      </w:r>
      <w:r w:rsidR="00D23A35" w:rsidRPr="001C77ED">
        <w:rPr>
          <w:rFonts w:ascii="Times New Roman" w:hAnsi="Times New Roman"/>
        </w:rPr>
        <w:t xml:space="preserve">nd </w:t>
      </w:r>
      <w:r w:rsidR="00D360DF" w:rsidRPr="001C77ED">
        <w:rPr>
          <w:rFonts w:ascii="Times New Roman" w:hAnsi="Times New Roman"/>
        </w:rPr>
        <w:t xml:space="preserve">that many police </w:t>
      </w:r>
      <w:r w:rsidR="004974A1" w:rsidRPr="001C77ED">
        <w:rPr>
          <w:rFonts w:ascii="Times New Roman" w:hAnsi="Times New Roman"/>
        </w:rPr>
        <w:t>managers</w:t>
      </w:r>
      <w:r w:rsidR="00D360DF" w:rsidRPr="001C77ED">
        <w:rPr>
          <w:rFonts w:ascii="Times New Roman" w:hAnsi="Times New Roman"/>
        </w:rPr>
        <w:t xml:space="preserve"> </w:t>
      </w:r>
      <w:r w:rsidR="00C077B0" w:rsidRPr="001C77ED">
        <w:rPr>
          <w:rFonts w:ascii="Times New Roman" w:hAnsi="Times New Roman"/>
        </w:rPr>
        <w:t>we</w:t>
      </w:r>
      <w:r w:rsidR="00D360DF" w:rsidRPr="001C77ED">
        <w:rPr>
          <w:rFonts w:ascii="Times New Roman" w:hAnsi="Times New Roman"/>
        </w:rPr>
        <w:t xml:space="preserve">re strategists who </w:t>
      </w:r>
      <w:r w:rsidR="00C819A9" w:rsidRPr="001C77ED">
        <w:rPr>
          <w:rFonts w:ascii="Times New Roman" w:hAnsi="Times New Roman"/>
        </w:rPr>
        <w:t>use</w:t>
      </w:r>
      <w:r w:rsidR="00C077B0" w:rsidRPr="001C77ED">
        <w:rPr>
          <w:rFonts w:ascii="Times New Roman" w:hAnsi="Times New Roman"/>
        </w:rPr>
        <w:t>d power</w:t>
      </w:r>
      <w:r w:rsidR="00C819A9" w:rsidRPr="001C77ED">
        <w:rPr>
          <w:rFonts w:ascii="Times New Roman" w:hAnsi="Times New Roman"/>
        </w:rPr>
        <w:t xml:space="preserve"> dynamics </w:t>
      </w:r>
      <w:r w:rsidR="00371B8F" w:rsidRPr="001C77ED">
        <w:rPr>
          <w:rFonts w:ascii="Times New Roman" w:hAnsi="Times New Roman"/>
        </w:rPr>
        <w:t xml:space="preserve">to </w:t>
      </w:r>
      <w:r w:rsidR="00C077B0" w:rsidRPr="001C77ED">
        <w:rPr>
          <w:rFonts w:ascii="Times New Roman" w:hAnsi="Times New Roman"/>
        </w:rPr>
        <w:t xml:space="preserve">both </w:t>
      </w:r>
      <w:r w:rsidR="00D360DF" w:rsidRPr="001C77ED">
        <w:rPr>
          <w:rFonts w:ascii="Times New Roman" w:hAnsi="Times New Roman"/>
        </w:rPr>
        <w:t>openl</w:t>
      </w:r>
      <w:r w:rsidR="00C077B0" w:rsidRPr="001C77ED">
        <w:rPr>
          <w:rFonts w:ascii="Times New Roman" w:hAnsi="Times New Roman"/>
        </w:rPr>
        <w:t>y and</w:t>
      </w:r>
      <w:r w:rsidR="00D360DF" w:rsidRPr="001C77ED">
        <w:rPr>
          <w:rFonts w:ascii="Times New Roman" w:hAnsi="Times New Roman"/>
        </w:rPr>
        <w:t xml:space="preserve"> covertly influence their strategic and operational </w:t>
      </w:r>
      <w:r w:rsidR="002C756D" w:rsidRPr="001C77ED">
        <w:rPr>
          <w:rFonts w:ascii="Times New Roman" w:hAnsi="Times New Roman"/>
        </w:rPr>
        <w:t>boundary conditions</w:t>
      </w:r>
      <w:r w:rsidR="00371B8F" w:rsidRPr="001C77ED">
        <w:rPr>
          <w:rFonts w:ascii="Times New Roman" w:hAnsi="Times New Roman"/>
        </w:rPr>
        <w:t xml:space="preserve">. </w:t>
      </w:r>
    </w:p>
    <w:p w14:paraId="71EF7A59" w14:textId="6BF505FB" w:rsidR="007335A0" w:rsidRDefault="00375149" w:rsidP="00AD648D">
      <w:pPr>
        <w:spacing w:line="480" w:lineRule="auto"/>
        <w:ind w:firstLine="708"/>
        <w:jc w:val="both"/>
        <w:rPr>
          <w:rFonts w:ascii="Times New Roman" w:hAnsi="Times New Roman"/>
        </w:rPr>
      </w:pPr>
      <w:r w:rsidRPr="00375149">
        <w:rPr>
          <w:rFonts w:ascii="Times New Roman" w:hAnsi="Times New Roman"/>
          <w:b/>
        </w:rPr>
        <w:t>Mastering managerial roles.</w:t>
      </w:r>
      <w:r>
        <w:rPr>
          <w:rFonts w:ascii="Times New Roman" w:hAnsi="Times New Roman"/>
        </w:rPr>
        <w:t xml:space="preserve"> </w:t>
      </w:r>
      <w:r w:rsidR="00BB5EF9" w:rsidRPr="001C77ED">
        <w:rPr>
          <w:rFonts w:ascii="Times New Roman" w:hAnsi="Times New Roman"/>
        </w:rPr>
        <w:t>Identity</w:t>
      </w:r>
      <w:r w:rsidR="009F5597" w:rsidRPr="001C77ED">
        <w:rPr>
          <w:rFonts w:ascii="Times New Roman" w:hAnsi="Times New Roman"/>
        </w:rPr>
        <w:t xml:space="preserve"> is generally represented as a struggle between </w:t>
      </w:r>
      <w:r w:rsidR="00C077B0" w:rsidRPr="001C77ED">
        <w:rPr>
          <w:rFonts w:ascii="Times New Roman" w:hAnsi="Times New Roman"/>
        </w:rPr>
        <w:t xml:space="preserve">the </w:t>
      </w:r>
      <w:r w:rsidR="009F5597" w:rsidRPr="001C77ED">
        <w:rPr>
          <w:rFonts w:ascii="Times New Roman" w:hAnsi="Times New Roman"/>
        </w:rPr>
        <w:t>ex</w:t>
      </w:r>
      <w:r w:rsidR="001B6D80" w:rsidRPr="001C77ED">
        <w:rPr>
          <w:rFonts w:ascii="Times New Roman" w:hAnsi="Times New Roman"/>
        </w:rPr>
        <w:t xml:space="preserve">pectations of self, others and </w:t>
      </w:r>
      <w:r w:rsidR="00C077B0" w:rsidRPr="001C77ED">
        <w:rPr>
          <w:rFonts w:ascii="Times New Roman" w:hAnsi="Times New Roman"/>
        </w:rPr>
        <w:t xml:space="preserve">the </w:t>
      </w:r>
      <w:r w:rsidR="009F5597" w:rsidRPr="001C77ED">
        <w:rPr>
          <w:rFonts w:ascii="Times New Roman" w:hAnsi="Times New Roman"/>
        </w:rPr>
        <w:t>organi</w:t>
      </w:r>
      <w:r w:rsidR="00C077B0" w:rsidRPr="001C77ED">
        <w:rPr>
          <w:rFonts w:ascii="Times New Roman" w:hAnsi="Times New Roman"/>
        </w:rPr>
        <w:t>s</w:t>
      </w:r>
      <w:r w:rsidR="009F5597" w:rsidRPr="001C77ED">
        <w:rPr>
          <w:rFonts w:ascii="Times New Roman" w:hAnsi="Times New Roman"/>
        </w:rPr>
        <w:t xml:space="preserve">ation (Svenningsson </w:t>
      </w:r>
      <w:r w:rsidR="00E342E8" w:rsidRPr="001C77ED">
        <w:rPr>
          <w:rFonts w:ascii="Times New Roman" w:hAnsi="Times New Roman"/>
        </w:rPr>
        <w:t>&amp;</w:t>
      </w:r>
      <w:r w:rsidR="009F5597" w:rsidRPr="001C77ED">
        <w:rPr>
          <w:rFonts w:ascii="Times New Roman" w:hAnsi="Times New Roman"/>
        </w:rPr>
        <w:t xml:space="preserve"> Alvesson, 2003). Identity is central to existence (Giddens, 1991), </w:t>
      </w:r>
      <w:r w:rsidR="00C077B0" w:rsidRPr="001C77ED">
        <w:rPr>
          <w:rFonts w:ascii="Times New Roman" w:hAnsi="Times New Roman"/>
        </w:rPr>
        <w:t>and</w:t>
      </w:r>
      <w:r w:rsidR="009F5597" w:rsidRPr="001C77ED">
        <w:rPr>
          <w:rFonts w:ascii="Times New Roman" w:hAnsi="Times New Roman"/>
        </w:rPr>
        <w:t xml:space="preserve"> in police managerial work, identity is commonly expressed as </w:t>
      </w:r>
      <w:r w:rsidR="00DB147F" w:rsidRPr="001C77ED">
        <w:rPr>
          <w:rFonts w:ascii="Times New Roman" w:hAnsi="Times New Roman"/>
        </w:rPr>
        <w:t xml:space="preserve">the </w:t>
      </w:r>
      <w:r w:rsidR="00AA6457" w:rsidRPr="001C77ED">
        <w:rPr>
          <w:rFonts w:ascii="Times New Roman" w:hAnsi="Times New Roman"/>
        </w:rPr>
        <w:t xml:space="preserve">exercise of </w:t>
      </w:r>
      <w:r w:rsidR="00DB147F" w:rsidRPr="001C77ED">
        <w:rPr>
          <w:rFonts w:ascii="Times New Roman" w:hAnsi="Times New Roman"/>
        </w:rPr>
        <w:t xml:space="preserve">certain </w:t>
      </w:r>
      <w:r w:rsidR="00AA6457" w:rsidRPr="001C77ED">
        <w:rPr>
          <w:rFonts w:ascii="Times New Roman" w:hAnsi="Times New Roman"/>
        </w:rPr>
        <w:t xml:space="preserve">roles </w:t>
      </w:r>
      <w:r w:rsidR="00995EB4" w:rsidRPr="001C77ED">
        <w:rPr>
          <w:rFonts w:ascii="Times New Roman" w:hAnsi="Times New Roman"/>
        </w:rPr>
        <w:t>(Parker, 2000</w:t>
      </w:r>
      <w:r w:rsidR="00091ADE" w:rsidRPr="001C77ED">
        <w:rPr>
          <w:rFonts w:ascii="Times New Roman" w:hAnsi="Times New Roman"/>
        </w:rPr>
        <w:t>; White, 2014</w:t>
      </w:r>
      <w:r w:rsidR="00995EB4" w:rsidRPr="001C77ED">
        <w:rPr>
          <w:rFonts w:ascii="Times New Roman" w:hAnsi="Times New Roman"/>
        </w:rPr>
        <w:t xml:space="preserve">). </w:t>
      </w:r>
      <w:r w:rsidR="009F5597" w:rsidRPr="001C77ED">
        <w:rPr>
          <w:rFonts w:ascii="Times New Roman" w:hAnsi="Times New Roman"/>
        </w:rPr>
        <w:t>Our findings show</w:t>
      </w:r>
      <w:r w:rsidR="00C077B0" w:rsidRPr="001C77ED">
        <w:rPr>
          <w:rFonts w:ascii="Times New Roman" w:hAnsi="Times New Roman"/>
        </w:rPr>
        <w:t>ed</w:t>
      </w:r>
      <w:r w:rsidR="009F5597" w:rsidRPr="001C77ED">
        <w:rPr>
          <w:rFonts w:ascii="Times New Roman" w:hAnsi="Times New Roman"/>
        </w:rPr>
        <w:t xml:space="preserve"> that police managers </w:t>
      </w:r>
      <w:r w:rsidR="008E14AC" w:rsidRPr="001C77ED">
        <w:rPr>
          <w:rFonts w:ascii="Times New Roman" w:hAnsi="Times New Roman"/>
        </w:rPr>
        <w:t>tr</w:t>
      </w:r>
      <w:r w:rsidR="00C077B0" w:rsidRPr="001C77ED">
        <w:rPr>
          <w:rFonts w:ascii="Times New Roman" w:hAnsi="Times New Roman"/>
        </w:rPr>
        <w:t>ied</w:t>
      </w:r>
      <w:r w:rsidR="009F5597" w:rsidRPr="001C77ED">
        <w:rPr>
          <w:rFonts w:ascii="Times New Roman" w:hAnsi="Times New Roman"/>
        </w:rPr>
        <w:t xml:space="preserve"> to master </w:t>
      </w:r>
      <w:r w:rsidR="002228D4">
        <w:rPr>
          <w:rFonts w:ascii="Times New Roman" w:hAnsi="Times New Roman"/>
        </w:rPr>
        <w:t>various</w:t>
      </w:r>
      <w:r w:rsidR="009F5597" w:rsidRPr="001C77ED">
        <w:rPr>
          <w:rFonts w:ascii="Times New Roman" w:hAnsi="Times New Roman"/>
        </w:rPr>
        <w:t xml:space="preserve"> managerial roles</w:t>
      </w:r>
      <w:r w:rsidR="00B4644D" w:rsidRPr="001C77ED">
        <w:rPr>
          <w:rFonts w:ascii="Times New Roman" w:hAnsi="Times New Roman"/>
        </w:rPr>
        <w:t xml:space="preserve"> (Hill, </w:t>
      </w:r>
      <w:r w:rsidR="009F5597" w:rsidRPr="001C77ED">
        <w:rPr>
          <w:rFonts w:ascii="Times New Roman" w:hAnsi="Times New Roman"/>
        </w:rPr>
        <w:t xml:space="preserve">1992). A role </w:t>
      </w:r>
      <w:r w:rsidR="00AA6457" w:rsidRPr="001C77ED">
        <w:rPr>
          <w:rFonts w:ascii="Times New Roman" w:hAnsi="Times New Roman"/>
        </w:rPr>
        <w:t>is</w:t>
      </w:r>
      <w:r w:rsidR="009F5597" w:rsidRPr="001C77ED">
        <w:rPr>
          <w:rFonts w:ascii="Times New Roman" w:hAnsi="Times New Roman"/>
        </w:rPr>
        <w:t xml:space="preserve"> a set of related</w:t>
      </w:r>
      <w:r w:rsidR="00DB147F" w:rsidRPr="001C77ED">
        <w:rPr>
          <w:rFonts w:ascii="Times New Roman" w:hAnsi="Times New Roman"/>
        </w:rPr>
        <w:t xml:space="preserve"> rights, norms, beliefs,</w:t>
      </w:r>
      <w:r w:rsidR="009F5597" w:rsidRPr="001C77ED">
        <w:rPr>
          <w:rFonts w:ascii="Times New Roman" w:hAnsi="Times New Roman"/>
        </w:rPr>
        <w:t xml:space="preserve"> behaviours</w:t>
      </w:r>
      <w:r w:rsidR="00DB147F" w:rsidRPr="001C77ED">
        <w:rPr>
          <w:rFonts w:ascii="Times New Roman" w:hAnsi="Times New Roman"/>
        </w:rPr>
        <w:t xml:space="preserve"> and</w:t>
      </w:r>
      <w:r w:rsidR="009F5597" w:rsidRPr="001C77ED">
        <w:rPr>
          <w:rFonts w:ascii="Times New Roman" w:hAnsi="Times New Roman"/>
        </w:rPr>
        <w:t xml:space="preserve"> obligation</w:t>
      </w:r>
      <w:r w:rsidR="002E3891">
        <w:rPr>
          <w:rFonts w:ascii="Times New Roman" w:hAnsi="Times New Roman"/>
        </w:rPr>
        <w:t>s</w:t>
      </w:r>
      <w:r w:rsidR="009F5597" w:rsidRPr="001C77ED">
        <w:rPr>
          <w:rFonts w:ascii="Times New Roman" w:hAnsi="Times New Roman"/>
        </w:rPr>
        <w:t xml:space="preserve"> conceptual</w:t>
      </w:r>
      <w:r w:rsidR="00EE1655">
        <w:rPr>
          <w:rFonts w:ascii="Times New Roman" w:hAnsi="Times New Roman"/>
        </w:rPr>
        <w:t>is</w:t>
      </w:r>
      <w:r w:rsidR="009F5597" w:rsidRPr="001C77ED">
        <w:rPr>
          <w:rFonts w:ascii="Times New Roman" w:hAnsi="Times New Roman"/>
        </w:rPr>
        <w:t>ed by people in a social situation (Biddle, 1986). Stewart (1967, 1976, 1982) argue</w:t>
      </w:r>
      <w:r w:rsidR="00DB147F" w:rsidRPr="001C77ED">
        <w:rPr>
          <w:rFonts w:ascii="Times New Roman" w:hAnsi="Times New Roman"/>
        </w:rPr>
        <w:t>d</w:t>
      </w:r>
      <w:r w:rsidR="009F5597" w:rsidRPr="001C77ED">
        <w:rPr>
          <w:rFonts w:ascii="Times New Roman" w:hAnsi="Times New Roman"/>
        </w:rPr>
        <w:t xml:space="preserve"> that managerial roles are dynamic and shaped by </w:t>
      </w:r>
      <w:r w:rsidR="00DB147F" w:rsidRPr="001C77ED">
        <w:rPr>
          <w:rFonts w:ascii="Times New Roman" w:hAnsi="Times New Roman"/>
        </w:rPr>
        <w:t xml:space="preserve">choices, </w:t>
      </w:r>
      <w:r w:rsidR="009F5597" w:rsidRPr="001C77ED">
        <w:rPr>
          <w:rFonts w:ascii="Times New Roman" w:hAnsi="Times New Roman"/>
        </w:rPr>
        <w:t>demands</w:t>
      </w:r>
      <w:r w:rsidR="00DB147F" w:rsidRPr="001C77ED">
        <w:rPr>
          <w:rFonts w:ascii="Times New Roman" w:hAnsi="Times New Roman"/>
        </w:rPr>
        <w:t xml:space="preserve"> and</w:t>
      </w:r>
      <w:r w:rsidR="009F5597" w:rsidRPr="001C77ED">
        <w:rPr>
          <w:rFonts w:ascii="Times New Roman" w:hAnsi="Times New Roman"/>
        </w:rPr>
        <w:t xml:space="preserve"> constraints and that managers negotiate their roles on the basis of framework conditions. </w:t>
      </w:r>
    </w:p>
    <w:p w14:paraId="22BDB678" w14:textId="44312040" w:rsidR="007335A0" w:rsidRDefault="007F4FEE" w:rsidP="00AD648D">
      <w:pPr>
        <w:spacing w:line="480" w:lineRule="auto"/>
        <w:ind w:firstLine="708"/>
        <w:jc w:val="both"/>
        <w:rPr>
          <w:rFonts w:ascii="Times New Roman" w:hAnsi="Times New Roman"/>
        </w:rPr>
      </w:pPr>
      <w:r w:rsidRPr="001C77ED">
        <w:rPr>
          <w:rFonts w:ascii="Times New Roman" w:hAnsi="Times New Roman"/>
        </w:rPr>
        <w:t xml:space="preserve">Ybema and </w:t>
      </w:r>
      <w:r w:rsidR="00BB5EF9" w:rsidRPr="001C77ED">
        <w:rPr>
          <w:rFonts w:ascii="Times New Roman" w:hAnsi="Times New Roman"/>
        </w:rPr>
        <w:t>colleagues</w:t>
      </w:r>
      <w:r w:rsidRPr="001C77ED">
        <w:rPr>
          <w:rFonts w:ascii="Times New Roman" w:hAnsi="Times New Roman"/>
        </w:rPr>
        <w:t xml:space="preserve"> (2009)</w:t>
      </w:r>
      <w:r w:rsidR="00A53911" w:rsidRPr="001C77ED">
        <w:rPr>
          <w:rFonts w:ascii="Times New Roman" w:hAnsi="Times New Roman"/>
        </w:rPr>
        <w:t xml:space="preserve"> </w:t>
      </w:r>
      <w:r w:rsidRPr="001C77ED">
        <w:rPr>
          <w:rFonts w:ascii="Times New Roman" w:hAnsi="Times New Roman"/>
        </w:rPr>
        <w:t>claim</w:t>
      </w:r>
      <w:r w:rsidR="00DB147F" w:rsidRPr="001C77ED">
        <w:rPr>
          <w:rFonts w:ascii="Times New Roman" w:hAnsi="Times New Roman"/>
        </w:rPr>
        <w:t>ed</w:t>
      </w:r>
      <w:r w:rsidRPr="001C77ED">
        <w:rPr>
          <w:rFonts w:ascii="Times New Roman" w:hAnsi="Times New Roman"/>
        </w:rPr>
        <w:t xml:space="preserve"> that</w:t>
      </w:r>
      <w:r w:rsidR="009F5597" w:rsidRPr="001C77ED">
        <w:rPr>
          <w:rFonts w:ascii="Times New Roman" w:hAnsi="Times New Roman"/>
        </w:rPr>
        <w:t xml:space="preserve"> roles ar</w:t>
      </w:r>
      <w:r w:rsidR="00C7661C" w:rsidRPr="001C77ED">
        <w:rPr>
          <w:rFonts w:ascii="Times New Roman" w:hAnsi="Times New Roman"/>
        </w:rPr>
        <w:t xml:space="preserve">e constantly under construction, </w:t>
      </w:r>
      <w:r w:rsidR="009F5597" w:rsidRPr="001C77ED">
        <w:rPr>
          <w:rFonts w:ascii="Times New Roman" w:hAnsi="Times New Roman"/>
        </w:rPr>
        <w:t>which we f</w:t>
      </w:r>
      <w:r w:rsidR="00243562" w:rsidRPr="001C77ED">
        <w:rPr>
          <w:rFonts w:ascii="Times New Roman" w:hAnsi="Times New Roman"/>
        </w:rPr>
        <w:t>ou</w:t>
      </w:r>
      <w:r w:rsidR="009F5597" w:rsidRPr="001C77ED">
        <w:rPr>
          <w:rFonts w:ascii="Times New Roman" w:hAnsi="Times New Roman"/>
        </w:rPr>
        <w:t>nd in our study. Our findings indicate</w:t>
      </w:r>
      <w:r w:rsidR="00243562" w:rsidRPr="001C77ED">
        <w:rPr>
          <w:rFonts w:ascii="Times New Roman" w:hAnsi="Times New Roman"/>
        </w:rPr>
        <w:t>d</w:t>
      </w:r>
      <w:r w:rsidR="009F5597" w:rsidRPr="001C77ED">
        <w:rPr>
          <w:rFonts w:ascii="Times New Roman" w:hAnsi="Times New Roman"/>
        </w:rPr>
        <w:t xml:space="preserve"> that managers aim</w:t>
      </w:r>
      <w:r w:rsidR="00243562" w:rsidRPr="001C77ED">
        <w:rPr>
          <w:rFonts w:ascii="Times New Roman" w:hAnsi="Times New Roman"/>
        </w:rPr>
        <w:t>ed</w:t>
      </w:r>
      <w:r w:rsidR="009F5597" w:rsidRPr="001C77ED">
        <w:rPr>
          <w:rFonts w:ascii="Times New Roman" w:hAnsi="Times New Roman"/>
        </w:rPr>
        <w:t xml:space="preserve"> to</w:t>
      </w:r>
      <w:r w:rsidR="00243562" w:rsidRPr="001C77ED">
        <w:rPr>
          <w:rFonts w:ascii="Times New Roman" w:hAnsi="Times New Roman"/>
        </w:rPr>
        <w:t xml:space="preserve"> </w:t>
      </w:r>
      <w:r w:rsidR="009F5597" w:rsidRPr="001C77ED">
        <w:rPr>
          <w:rFonts w:ascii="Times New Roman" w:hAnsi="Times New Roman"/>
        </w:rPr>
        <w:t>define and master the</w:t>
      </w:r>
      <w:r w:rsidR="00243562" w:rsidRPr="001C77ED">
        <w:rPr>
          <w:rFonts w:ascii="Times New Roman" w:hAnsi="Times New Roman"/>
        </w:rPr>
        <w:t>ir</w:t>
      </w:r>
      <w:r w:rsidR="009F5597" w:rsidRPr="001C77ED">
        <w:rPr>
          <w:rFonts w:ascii="Times New Roman" w:hAnsi="Times New Roman"/>
        </w:rPr>
        <w:t xml:space="preserve"> role</w:t>
      </w:r>
      <w:r w:rsidR="00243562" w:rsidRPr="001C77ED">
        <w:rPr>
          <w:rFonts w:ascii="Times New Roman" w:hAnsi="Times New Roman"/>
        </w:rPr>
        <w:t xml:space="preserve"> according to</w:t>
      </w:r>
      <w:r w:rsidR="009F5597" w:rsidRPr="001C77ED">
        <w:rPr>
          <w:rFonts w:ascii="Times New Roman" w:hAnsi="Times New Roman"/>
        </w:rPr>
        <w:t xml:space="preserve"> the </w:t>
      </w:r>
      <w:r w:rsidR="003D2698" w:rsidRPr="001C77ED">
        <w:rPr>
          <w:rFonts w:ascii="Times New Roman" w:hAnsi="Times New Roman"/>
        </w:rPr>
        <w:t>context</w:t>
      </w:r>
      <w:r w:rsidR="009F5597" w:rsidRPr="001C77ED">
        <w:rPr>
          <w:rFonts w:ascii="Times New Roman" w:hAnsi="Times New Roman"/>
        </w:rPr>
        <w:t xml:space="preserve"> </w:t>
      </w:r>
      <w:r w:rsidR="00243562" w:rsidRPr="001C77ED">
        <w:rPr>
          <w:rFonts w:ascii="Times New Roman" w:hAnsi="Times New Roman"/>
        </w:rPr>
        <w:t xml:space="preserve">in which </w:t>
      </w:r>
      <w:r w:rsidR="009F5597" w:rsidRPr="001C77ED">
        <w:rPr>
          <w:rFonts w:ascii="Times New Roman" w:hAnsi="Times New Roman"/>
        </w:rPr>
        <w:t>they work</w:t>
      </w:r>
      <w:r w:rsidR="00243562" w:rsidRPr="001C77ED">
        <w:rPr>
          <w:rFonts w:ascii="Times New Roman" w:hAnsi="Times New Roman"/>
        </w:rPr>
        <w:t>ed</w:t>
      </w:r>
      <w:r w:rsidR="009F5597" w:rsidRPr="001C77ED">
        <w:rPr>
          <w:rFonts w:ascii="Times New Roman" w:hAnsi="Times New Roman"/>
        </w:rPr>
        <w:t>, which supported Stewart</w:t>
      </w:r>
      <w:r w:rsidR="008A5F21">
        <w:rPr>
          <w:rFonts w:ascii="Times New Roman" w:hAnsi="Times New Roman"/>
        </w:rPr>
        <w:t>’</w:t>
      </w:r>
      <w:r w:rsidR="009F5597" w:rsidRPr="008D7D1E">
        <w:rPr>
          <w:rFonts w:ascii="Times New Roman" w:hAnsi="Times New Roman"/>
        </w:rPr>
        <w:t>s</w:t>
      </w:r>
      <w:r w:rsidR="009F5597" w:rsidRPr="001C77ED">
        <w:rPr>
          <w:rFonts w:ascii="Times New Roman" w:hAnsi="Times New Roman"/>
        </w:rPr>
        <w:t xml:space="preserve"> research </w:t>
      </w:r>
      <w:r w:rsidR="00613A63">
        <w:rPr>
          <w:rFonts w:ascii="Times New Roman" w:hAnsi="Times New Roman"/>
        </w:rPr>
        <w:t xml:space="preserve">(1967, </w:t>
      </w:r>
      <w:r w:rsidR="002228D4" w:rsidRPr="001C77ED">
        <w:rPr>
          <w:rFonts w:ascii="Times New Roman" w:hAnsi="Times New Roman"/>
        </w:rPr>
        <w:t xml:space="preserve">1976, 1982) </w:t>
      </w:r>
      <w:r w:rsidR="009F5597" w:rsidRPr="001C77ED">
        <w:rPr>
          <w:rFonts w:ascii="Times New Roman" w:hAnsi="Times New Roman"/>
        </w:rPr>
        <w:t xml:space="preserve">as well as work by Nielsen (2009). </w:t>
      </w:r>
      <w:r w:rsidR="006A393A" w:rsidRPr="001C77ED">
        <w:rPr>
          <w:rFonts w:ascii="Times New Roman" w:hAnsi="Times New Roman"/>
        </w:rPr>
        <w:t>Context</w:t>
      </w:r>
      <w:r w:rsidR="009F5597" w:rsidRPr="001C77ED">
        <w:rPr>
          <w:rFonts w:ascii="Times New Roman" w:hAnsi="Times New Roman"/>
        </w:rPr>
        <w:t xml:space="preserve"> include</w:t>
      </w:r>
      <w:r w:rsidR="006A393A" w:rsidRPr="001C77ED">
        <w:rPr>
          <w:rFonts w:ascii="Times New Roman" w:hAnsi="Times New Roman"/>
        </w:rPr>
        <w:t>d</w:t>
      </w:r>
      <w:r w:rsidR="009F5597" w:rsidRPr="001C77ED">
        <w:rPr>
          <w:rFonts w:ascii="Times New Roman" w:hAnsi="Times New Roman"/>
        </w:rPr>
        <w:t>, among othe</w:t>
      </w:r>
      <w:r w:rsidR="008A7460" w:rsidRPr="001C77ED">
        <w:rPr>
          <w:rFonts w:ascii="Times New Roman" w:hAnsi="Times New Roman"/>
        </w:rPr>
        <w:t>r</w:t>
      </w:r>
      <w:r w:rsidR="006A393A" w:rsidRPr="001C77ED">
        <w:rPr>
          <w:rFonts w:ascii="Times New Roman" w:hAnsi="Times New Roman"/>
        </w:rPr>
        <w:t xml:space="preserve"> characteristics</w:t>
      </w:r>
      <w:r w:rsidR="009F5597" w:rsidRPr="001C77ED">
        <w:rPr>
          <w:rFonts w:ascii="Times New Roman" w:hAnsi="Times New Roman"/>
        </w:rPr>
        <w:t xml:space="preserve">, </w:t>
      </w:r>
      <w:r w:rsidR="006A393A" w:rsidRPr="001C77ED">
        <w:rPr>
          <w:rFonts w:ascii="Times New Roman" w:hAnsi="Times New Roman"/>
        </w:rPr>
        <w:t xml:space="preserve">deadlines, resources, quality of service, bureaucratic constraints, the need to set a good example and </w:t>
      </w:r>
      <w:r w:rsidR="009F5597" w:rsidRPr="001C77ED">
        <w:rPr>
          <w:rFonts w:ascii="Times New Roman" w:hAnsi="Times New Roman"/>
        </w:rPr>
        <w:t xml:space="preserve">demands in the form of expectations of </w:t>
      </w:r>
      <w:r w:rsidR="006A393A" w:rsidRPr="001C77ED">
        <w:rPr>
          <w:rFonts w:ascii="Times New Roman" w:hAnsi="Times New Roman"/>
        </w:rPr>
        <w:t xml:space="preserve">self and </w:t>
      </w:r>
      <w:r w:rsidR="009F5597" w:rsidRPr="001C77ED">
        <w:rPr>
          <w:rFonts w:ascii="Times New Roman" w:hAnsi="Times New Roman"/>
        </w:rPr>
        <w:t xml:space="preserve">others. </w:t>
      </w:r>
      <w:r w:rsidR="008C45E2" w:rsidRPr="001C77ED">
        <w:rPr>
          <w:rFonts w:ascii="Times New Roman" w:hAnsi="Times New Roman"/>
        </w:rPr>
        <w:t>One example from the interviews</w:t>
      </w:r>
      <w:r w:rsidR="006A393A" w:rsidRPr="001C77ED">
        <w:rPr>
          <w:rFonts w:ascii="Times New Roman" w:hAnsi="Times New Roman"/>
        </w:rPr>
        <w:t xml:space="preserve"> was</w:t>
      </w:r>
      <w:r w:rsidR="008C45E2" w:rsidRPr="001C77ED">
        <w:rPr>
          <w:rFonts w:ascii="Times New Roman" w:hAnsi="Times New Roman"/>
        </w:rPr>
        <w:t xml:space="preserve">: </w:t>
      </w:r>
      <w:r w:rsidR="008C45E2" w:rsidRPr="001C77ED">
        <w:rPr>
          <w:rFonts w:ascii="Times New Roman" w:hAnsi="Times New Roman"/>
          <w:i/>
        </w:rPr>
        <w:t>I</w:t>
      </w:r>
      <w:r w:rsidR="008A5F21">
        <w:rPr>
          <w:rFonts w:ascii="Times New Roman" w:hAnsi="Times New Roman"/>
          <w:i/>
        </w:rPr>
        <w:t>’</w:t>
      </w:r>
      <w:r w:rsidR="008C45E2" w:rsidRPr="008D7D1E">
        <w:rPr>
          <w:rFonts w:ascii="Times New Roman" w:hAnsi="Times New Roman"/>
          <w:i/>
        </w:rPr>
        <w:t>m convinced that what I say and what I do, what I don</w:t>
      </w:r>
      <w:r w:rsidR="008A5F21">
        <w:rPr>
          <w:rFonts w:ascii="Times New Roman" w:hAnsi="Times New Roman"/>
          <w:i/>
        </w:rPr>
        <w:t>’</w:t>
      </w:r>
      <w:r w:rsidR="008C45E2" w:rsidRPr="008D7D1E">
        <w:rPr>
          <w:rFonts w:ascii="Times New Roman" w:hAnsi="Times New Roman"/>
          <w:i/>
        </w:rPr>
        <w:t>t say and what I don</w:t>
      </w:r>
      <w:r w:rsidR="008A5F21">
        <w:rPr>
          <w:rFonts w:ascii="Times New Roman" w:hAnsi="Times New Roman"/>
          <w:i/>
        </w:rPr>
        <w:t>’</w:t>
      </w:r>
      <w:r w:rsidR="008C45E2" w:rsidRPr="008D7D1E">
        <w:rPr>
          <w:rFonts w:ascii="Times New Roman" w:hAnsi="Times New Roman"/>
          <w:i/>
        </w:rPr>
        <w:t>t do, are noticed. And for tha</w:t>
      </w:r>
      <w:r w:rsidR="008C45E2" w:rsidRPr="001C77ED">
        <w:rPr>
          <w:rFonts w:ascii="Times New Roman" w:hAnsi="Times New Roman"/>
          <w:i/>
        </w:rPr>
        <w:t>t reason I</w:t>
      </w:r>
      <w:r w:rsidR="008A5F21">
        <w:rPr>
          <w:rFonts w:ascii="Times New Roman" w:hAnsi="Times New Roman"/>
          <w:i/>
        </w:rPr>
        <w:t>’</w:t>
      </w:r>
      <w:r w:rsidR="008C45E2" w:rsidRPr="008D7D1E">
        <w:rPr>
          <w:rFonts w:ascii="Times New Roman" w:hAnsi="Times New Roman"/>
          <w:i/>
        </w:rPr>
        <w:t>m very aware of my own behaviour, how I behave when I meet people and what I emphasi</w:t>
      </w:r>
      <w:r w:rsidR="006A393A" w:rsidRPr="001C77ED">
        <w:rPr>
          <w:rFonts w:ascii="Times New Roman" w:hAnsi="Times New Roman"/>
          <w:i/>
        </w:rPr>
        <w:t>s</w:t>
      </w:r>
      <w:r w:rsidR="008C45E2" w:rsidRPr="001C77ED">
        <w:rPr>
          <w:rFonts w:ascii="Times New Roman" w:hAnsi="Times New Roman"/>
          <w:i/>
        </w:rPr>
        <w:t xml:space="preserve">e... </w:t>
      </w:r>
      <w:r w:rsidR="006A393A" w:rsidRPr="001C77ED">
        <w:rPr>
          <w:rFonts w:ascii="Times New Roman" w:hAnsi="Times New Roman"/>
        </w:rPr>
        <w:t>W</w:t>
      </w:r>
      <w:r w:rsidR="009F5597" w:rsidRPr="001C77ED">
        <w:rPr>
          <w:rFonts w:ascii="Times New Roman" w:hAnsi="Times New Roman"/>
        </w:rPr>
        <w:t>ithin the police</w:t>
      </w:r>
      <w:r w:rsidR="006A393A" w:rsidRPr="001C77ED">
        <w:rPr>
          <w:rFonts w:ascii="Times New Roman" w:hAnsi="Times New Roman"/>
        </w:rPr>
        <w:t>,</w:t>
      </w:r>
      <w:r w:rsidR="009F5597" w:rsidRPr="001C77ED">
        <w:rPr>
          <w:rFonts w:ascii="Times New Roman" w:hAnsi="Times New Roman"/>
        </w:rPr>
        <w:t xml:space="preserve"> constant shifting and transition between technical and managerial dimensions of the </w:t>
      </w:r>
      <w:r w:rsidR="00613A63">
        <w:rPr>
          <w:rFonts w:ascii="Times New Roman" w:hAnsi="Times New Roman"/>
        </w:rPr>
        <w:t xml:space="preserve">managerial </w:t>
      </w:r>
      <w:r w:rsidR="009F5597" w:rsidRPr="001C77ED">
        <w:rPr>
          <w:rFonts w:ascii="Times New Roman" w:hAnsi="Times New Roman"/>
        </w:rPr>
        <w:t>role</w:t>
      </w:r>
      <w:r w:rsidR="006A393A" w:rsidRPr="001C77ED">
        <w:rPr>
          <w:rFonts w:ascii="Times New Roman" w:hAnsi="Times New Roman"/>
        </w:rPr>
        <w:t xml:space="preserve"> is typical</w:t>
      </w:r>
      <w:r w:rsidR="009F5597" w:rsidRPr="001C77ED">
        <w:rPr>
          <w:rFonts w:ascii="Times New Roman" w:hAnsi="Times New Roman"/>
        </w:rPr>
        <w:t xml:space="preserve">. </w:t>
      </w:r>
    </w:p>
    <w:p w14:paraId="26CB3752" w14:textId="3A5C5EE8" w:rsidR="007335A0" w:rsidRDefault="00303376" w:rsidP="00AD648D">
      <w:pPr>
        <w:spacing w:line="480" w:lineRule="auto"/>
        <w:ind w:firstLine="708"/>
        <w:jc w:val="both"/>
        <w:rPr>
          <w:rFonts w:ascii="Times New Roman" w:hAnsi="Times New Roman"/>
        </w:rPr>
      </w:pPr>
      <w:r w:rsidRPr="001C77ED">
        <w:rPr>
          <w:rFonts w:ascii="Times New Roman" w:hAnsi="Times New Roman"/>
        </w:rPr>
        <w:t xml:space="preserve">Our </w:t>
      </w:r>
      <w:r w:rsidR="009F5597" w:rsidRPr="001C77ED">
        <w:rPr>
          <w:rFonts w:ascii="Times New Roman" w:hAnsi="Times New Roman"/>
        </w:rPr>
        <w:t xml:space="preserve">finding on role mastery may also be explained by research on identity construction and social interactionism </w:t>
      </w:r>
      <w:r w:rsidRPr="001C77ED">
        <w:rPr>
          <w:rFonts w:ascii="Times New Roman" w:hAnsi="Times New Roman"/>
        </w:rPr>
        <w:t xml:space="preserve">describing </w:t>
      </w:r>
      <w:r w:rsidR="009F5597" w:rsidRPr="001C77ED">
        <w:rPr>
          <w:rFonts w:ascii="Times New Roman" w:hAnsi="Times New Roman"/>
        </w:rPr>
        <w:t>how people form, maintain, strengthen and revise</w:t>
      </w:r>
      <w:r w:rsidRPr="001C77ED">
        <w:rPr>
          <w:rFonts w:ascii="Times New Roman" w:hAnsi="Times New Roman"/>
        </w:rPr>
        <w:t xml:space="preserve"> their</w:t>
      </w:r>
      <w:r w:rsidR="009F5597" w:rsidRPr="001C77ED">
        <w:rPr>
          <w:rFonts w:ascii="Times New Roman" w:hAnsi="Times New Roman"/>
        </w:rPr>
        <w:t xml:space="preserve"> identities (</w:t>
      </w:r>
      <w:r w:rsidRPr="001C77ED">
        <w:rPr>
          <w:rFonts w:ascii="Times New Roman" w:hAnsi="Times New Roman"/>
        </w:rPr>
        <w:t>for example,</w:t>
      </w:r>
      <w:r w:rsidR="00C7661C" w:rsidRPr="001C77ED">
        <w:rPr>
          <w:rFonts w:ascii="Times New Roman" w:hAnsi="Times New Roman"/>
        </w:rPr>
        <w:t xml:space="preserve"> </w:t>
      </w:r>
      <w:r w:rsidR="009F5597" w:rsidRPr="001C77ED">
        <w:rPr>
          <w:rFonts w:ascii="Times New Roman" w:hAnsi="Times New Roman"/>
        </w:rPr>
        <w:t xml:space="preserve">Blumer, 1969; DeRue </w:t>
      </w:r>
      <w:r w:rsidR="00E342E8" w:rsidRPr="001C77ED">
        <w:rPr>
          <w:rFonts w:ascii="Times New Roman" w:hAnsi="Times New Roman"/>
        </w:rPr>
        <w:t>&amp;</w:t>
      </w:r>
      <w:r w:rsidR="009F5597" w:rsidRPr="001C77ED">
        <w:rPr>
          <w:rFonts w:ascii="Times New Roman" w:hAnsi="Times New Roman"/>
        </w:rPr>
        <w:t xml:space="preserve"> Ashford, 2010; Karp </w:t>
      </w:r>
      <w:r w:rsidR="00E342E8" w:rsidRPr="001C77ED">
        <w:rPr>
          <w:rFonts w:ascii="Times New Roman" w:hAnsi="Times New Roman"/>
        </w:rPr>
        <w:t>&amp;</w:t>
      </w:r>
      <w:r w:rsidR="009F5597" w:rsidRPr="001C77ED">
        <w:rPr>
          <w:rFonts w:ascii="Times New Roman" w:hAnsi="Times New Roman"/>
        </w:rPr>
        <w:t xml:space="preserve"> Helgø; 2008; Snow </w:t>
      </w:r>
      <w:r w:rsidR="00E342E8" w:rsidRPr="001C77ED">
        <w:rPr>
          <w:rFonts w:ascii="Times New Roman" w:hAnsi="Times New Roman"/>
        </w:rPr>
        <w:t>&amp;</w:t>
      </w:r>
      <w:r w:rsidR="009F5597" w:rsidRPr="001C77ED">
        <w:rPr>
          <w:rFonts w:ascii="Times New Roman" w:hAnsi="Times New Roman"/>
        </w:rPr>
        <w:t xml:space="preserve"> Anderson, 1987). </w:t>
      </w:r>
      <w:r w:rsidR="006F20A3" w:rsidRPr="001C77ED">
        <w:rPr>
          <w:rFonts w:ascii="Times New Roman" w:hAnsi="Times New Roman"/>
        </w:rPr>
        <w:t>Construction of managerial identity</w:t>
      </w:r>
      <w:r w:rsidRPr="001C77ED">
        <w:rPr>
          <w:rFonts w:ascii="Times New Roman" w:hAnsi="Times New Roman"/>
        </w:rPr>
        <w:t xml:space="preserve"> </w:t>
      </w:r>
      <w:r w:rsidR="009D63DC">
        <w:rPr>
          <w:rFonts w:ascii="Times New Roman" w:hAnsi="Times New Roman"/>
        </w:rPr>
        <w:t xml:space="preserve">also </w:t>
      </w:r>
      <w:r w:rsidR="006F20A3" w:rsidRPr="001C77ED">
        <w:rPr>
          <w:rFonts w:ascii="Times New Roman" w:hAnsi="Times New Roman"/>
        </w:rPr>
        <w:t xml:space="preserve">happens when managers talk about issues related to managerial work. </w:t>
      </w:r>
      <w:r w:rsidR="009F5597" w:rsidRPr="001C77ED">
        <w:rPr>
          <w:rFonts w:ascii="Times New Roman" w:hAnsi="Times New Roman"/>
        </w:rPr>
        <w:t xml:space="preserve">Managerial language </w:t>
      </w:r>
      <w:r w:rsidRPr="001C77ED">
        <w:rPr>
          <w:rFonts w:ascii="Times New Roman" w:hAnsi="Times New Roman"/>
        </w:rPr>
        <w:t>can therefore be seen as</w:t>
      </w:r>
      <w:r w:rsidR="009F5597" w:rsidRPr="001C77ED">
        <w:rPr>
          <w:rFonts w:ascii="Times New Roman" w:hAnsi="Times New Roman"/>
        </w:rPr>
        <w:t xml:space="preserve"> part of</w:t>
      </w:r>
      <w:r w:rsidRPr="001C77ED">
        <w:rPr>
          <w:rFonts w:ascii="Times New Roman" w:hAnsi="Times New Roman"/>
        </w:rPr>
        <w:t xml:space="preserve"> police managers</w:t>
      </w:r>
      <w:r w:rsidR="008A5F21">
        <w:rPr>
          <w:rFonts w:ascii="Times New Roman" w:hAnsi="Times New Roman"/>
        </w:rPr>
        <w:t>’</w:t>
      </w:r>
      <w:r w:rsidR="009F5597" w:rsidRPr="001C77ED">
        <w:rPr>
          <w:rFonts w:ascii="Times New Roman" w:hAnsi="Times New Roman"/>
        </w:rPr>
        <w:t xml:space="preserve"> identity</w:t>
      </w:r>
      <w:r w:rsidRPr="001C77ED">
        <w:rPr>
          <w:rFonts w:ascii="Times New Roman" w:hAnsi="Times New Roman"/>
        </w:rPr>
        <w:t>, which is</w:t>
      </w:r>
      <w:r w:rsidR="009F5597" w:rsidRPr="001C77ED">
        <w:rPr>
          <w:rFonts w:ascii="Times New Roman" w:hAnsi="Times New Roman"/>
        </w:rPr>
        <w:t xml:space="preserve"> acquired through acting as a manager</w:t>
      </w:r>
      <w:r w:rsidRPr="001C77ED">
        <w:rPr>
          <w:rFonts w:ascii="Times New Roman" w:hAnsi="Times New Roman"/>
        </w:rPr>
        <w:t xml:space="preserve"> and</w:t>
      </w:r>
      <w:r w:rsidR="009F5597" w:rsidRPr="001C77ED">
        <w:rPr>
          <w:rFonts w:ascii="Times New Roman" w:hAnsi="Times New Roman"/>
        </w:rPr>
        <w:t xml:space="preserve"> through experience and reflection on issues related to managerial work. In line with Carroll</w:t>
      </w:r>
      <w:r w:rsidR="008A5F21">
        <w:rPr>
          <w:rFonts w:ascii="Times New Roman" w:hAnsi="Times New Roman"/>
        </w:rPr>
        <w:t>’</w:t>
      </w:r>
      <w:r w:rsidR="009F5597" w:rsidRPr="008D7D1E">
        <w:rPr>
          <w:rFonts w:ascii="Times New Roman" w:hAnsi="Times New Roman"/>
        </w:rPr>
        <w:t xml:space="preserve">s (2016) arguments, </w:t>
      </w:r>
      <w:r w:rsidR="00A53911" w:rsidRPr="001C77ED">
        <w:rPr>
          <w:rFonts w:ascii="Times New Roman" w:hAnsi="Times New Roman"/>
        </w:rPr>
        <w:t xml:space="preserve">we </w:t>
      </w:r>
      <w:r w:rsidR="00BF241D">
        <w:rPr>
          <w:rFonts w:ascii="Times New Roman" w:hAnsi="Times New Roman"/>
        </w:rPr>
        <w:t xml:space="preserve">also </w:t>
      </w:r>
      <w:r w:rsidR="00A53911" w:rsidRPr="001C77ED">
        <w:rPr>
          <w:rFonts w:ascii="Times New Roman" w:hAnsi="Times New Roman"/>
        </w:rPr>
        <w:t>f</w:t>
      </w:r>
      <w:r w:rsidRPr="001C77ED">
        <w:rPr>
          <w:rFonts w:ascii="Times New Roman" w:hAnsi="Times New Roman"/>
        </w:rPr>
        <w:t>ou</w:t>
      </w:r>
      <w:r w:rsidR="00A53911" w:rsidRPr="001C77ED">
        <w:rPr>
          <w:rFonts w:ascii="Times New Roman" w:hAnsi="Times New Roman"/>
        </w:rPr>
        <w:t>n</w:t>
      </w:r>
      <w:r w:rsidR="00F37865" w:rsidRPr="001C77ED">
        <w:rPr>
          <w:rFonts w:ascii="Times New Roman" w:hAnsi="Times New Roman"/>
        </w:rPr>
        <w:t>d</w:t>
      </w:r>
      <w:r w:rsidR="00A53911" w:rsidRPr="001C77ED">
        <w:rPr>
          <w:rFonts w:ascii="Times New Roman" w:hAnsi="Times New Roman"/>
        </w:rPr>
        <w:t xml:space="preserve"> that </w:t>
      </w:r>
      <w:r w:rsidR="009F5597" w:rsidRPr="001C77ED">
        <w:rPr>
          <w:rFonts w:ascii="Times New Roman" w:hAnsi="Times New Roman"/>
        </w:rPr>
        <w:t xml:space="preserve">police managerial identity </w:t>
      </w:r>
      <w:r w:rsidRPr="001C77ED">
        <w:rPr>
          <w:rFonts w:ascii="Times New Roman" w:hAnsi="Times New Roman"/>
        </w:rPr>
        <w:t>wa</w:t>
      </w:r>
      <w:r w:rsidR="00C7661C" w:rsidRPr="001C77ED">
        <w:rPr>
          <w:rFonts w:ascii="Times New Roman" w:hAnsi="Times New Roman"/>
        </w:rPr>
        <w:t>s</w:t>
      </w:r>
      <w:r w:rsidRPr="001C77ED">
        <w:rPr>
          <w:rFonts w:ascii="Times New Roman" w:hAnsi="Times New Roman"/>
        </w:rPr>
        <w:t xml:space="preserve"> </w:t>
      </w:r>
      <w:r w:rsidR="009F5597" w:rsidRPr="001C77ED">
        <w:rPr>
          <w:rFonts w:ascii="Times New Roman" w:hAnsi="Times New Roman"/>
        </w:rPr>
        <w:t xml:space="preserve">constructed </w:t>
      </w:r>
      <w:r w:rsidRPr="001C77ED">
        <w:rPr>
          <w:rFonts w:ascii="Times New Roman" w:hAnsi="Times New Roman"/>
        </w:rPr>
        <w:t>through routine meetings and reporting; artefacts, such as ranks and uniforms and t</w:t>
      </w:r>
      <w:r w:rsidR="009F5597" w:rsidRPr="001C77ED">
        <w:rPr>
          <w:rFonts w:ascii="Times New Roman" w:hAnsi="Times New Roman"/>
        </w:rPr>
        <w:t>he use of physical space</w:t>
      </w:r>
      <w:r w:rsidRPr="001C77ED">
        <w:rPr>
          <w:rFonts w:ascii="Times New Roman" w:hAnsi="Times New Roman"/>
        </w:rPr>
        <w:t>,</w:t>
      </w:r>
      <w:r w:rsidR="009F5597" w:rsidRPr="001C77ED">
        <w:rPr>
          <w:rFonts w:ascii="Times New Roman" w:hAnsi="Times New Roman"/>
        </w:rPr>
        <w:t xml:space="preserve"> </w:t>
      </w:r>
      <w:r w:rsidR="006F20A3" w:rsidRPr="001C77ED">
        <w:rPr>
          <w:rFonts w:ascii="Times New Roman" w:hAnsi="Times New Roman"/>
        </w:rPr>
        <w:t xml:space="preserve">such </w:t>
      </w:r>
      <w:r w:rsidR="009F5597" w:rsidRPr="001C77ED">
        <w:rPr>
          <w:rFonts w:ascii="Times New Roman" w:hAnsi="Times New Roman"/>
        </w:rPr>
        <w:t>as office arrangements and locations</w:t>
      </w:r>
      <w:r w:rsidRPr="001C77ED">
        <w:rPr>
          <w:rFonts w:ascii="Times New Roman" w:hAnsi="Times New Roman"/>
        </w:rPr>
        <w:t xml:space="preserve"> and</w:t>
      </w:r>
      <w:r w:rsidR="009F5597" w:rsidRPr="001C77ED">
        <w:rPr>
          <w:rFonts w:ascii="Times New Roman" w:hAnsi="Times New Roman"/>
        </w:rPr>
        <w:t xml:space="preserve"> </w:t>
      </w:r>
      <w:r w:rsidR="00BB5EF9" w:rsidRPr="001C77ED">
        <w:rPr>
          <w:rFonts w:ascii="Times New Roman" w:hAnsi="Times New Roman"/>
        </w:rPr>
        <w:t>seating</w:t>
      </w:r>
      <w:r w:rsidR="009F5597" w:rsidRPr="001C77ED">
        <w:rPr>
          <w:rFonts w:ascii="Times New Roman" w:hAnsi="Times New Roman"/>
        </w:rPr>
        <w:t xml:space="preserve"> in </w:t>
      </w:r>
      <w:r w:rsidR="00BB5EF9" w:rsidRPr="001C77ED">
        <w:rPr>
          <w:rFonts w:ascii="Times New Roman" w:hAnsi="Times New Roman"/>
        </w:rPr>
        <w:t>meetings</w:t>
      </w:r>
      <w:r w:rsidR="00597841" w:rsidRPr="001C77ED">
        <w:rPr>
          <w:rFonts w:ascii="Times New Roman" w:hAnsi="Times New Roman"/>
        </w:rPr>
        <w:t xml:space="preserve"> </w:t>
      </w:r>
      <w:r w:rsidR="009F5597" w:rsidRPr="001C77ED">
        <w:rPr>
          <w:rFonts w:ascii="Times New Roman" w:hAnsi="Times New Roman"/>
        </w:rPr>
        <w:t xml:space="preserve">(Lee </w:t>
      </w:r>
      <w:r w:rsidR="00E342E8" w:rsidRPr="001C77ED">
        <w:rPr>
          <w:rFonts w:ascii="Times New Roman" w:hAnsi="Times New Roman"/>
        </w:rPr>
        <w:t>&amp;</w:t>
      </w:r>
      <w:r w:rsidR="009F5597" w:rsidRPr="001C77ED">
        <w:rPr>
          <w:rFonts w:ascii="Times New Roman" w:hAnsi="Times New Roman"/>
        </w:rPr>
        <w:t xml:space="preserve"> Amjadi, 2014). </w:t>
      </w:r>
    </w:p>
    <w:p w14:paraId="7F5AB368" w14:textId="4847BDB3" w:rsidR="00AD648D" w:rsidRPr="001C77ED" w:rsidRDefault="006F20A3" w:rsidP="00AD648D">
      <w:pPr>
        <w:spacing w:line="480" w:lineRule="auto"/>
        <w:ind w:firstLine="708"/>
        <w:jc w:val="both"/>
        <w:rPr>
          <w:rFonts w:ascii="Times New Roman" w:hAnsi="Times New Roman"/>
        </w:rPr>
      </w:pPr>
      <w:r w:rsidRPr="001C77ED">
        <w:rPr>
          <w:rFonts w:ascii="Times New Roman" w:hAnsi="Times New Roman"/>
        </w:rPr>
        <w:t>Courpasson and Monties (2016) argue</w:t>
      </w:r>
      <w:r w:rsidR="00303376" w:rsidRPr="001C77ED">
        <w:rPr>
          <w:rFonts w:ascii="Times New Roman" w:hAnsi="Times New Roman"/>
        </w:rPr>
        <w:t>d</w:t>
      </w:r>
      <w:r w:rsidR="003D2698" w:rsidRPr="001C77ED">
        <w:rPr>
          <w:rFonts w:ascii="Times New Roman" w:hAnsi="Times New Roman"/>
        </w:rPr>
        <w:t xml:space="preserve"> that bodily practices may </w:t>
      </w:r>
      <w:r w:rsidRPr="001C77ED">
        <w:rPr>
          <w:rFonts w:ascii="Times New Roman" w:hAnsi="Times New Roman"/>
        </w:rPr>
        <w:t xml:space="preserve">be central </w:t>
      </w:r>
      <w:r w:rsidR="00303376" w:rsidRPr="001C77ED">
        <w:rPr>
          <w:rFonts w:ascii="Times New Roman" w:hAnsi="Times New Roman"/>
        </w:rPr>
        <w:t xml:space="preserve">to the </w:t>
      </w:r>
      <w:r w:rsidRPr="001C77ED">
        <w:rPr>
          <w:rFonts w:ascii="Times New Roman" w:hAnsi="Times New Roman"/>
        </w:rPr>
        <w:t xml:space="preserve">construction of </w:t>
      </w:r>
      <w:r w:rsidR="00303376" w:rsidRPr="001C77ED">
        <w:rPr>
          <w:rFonts w:ascii="Times New Roman" w:hAnsi="Times New Roman"/>
        </w:rPr>
        <w:t xml:space="preserve">the </w:t>
      </w:r>
      <w:r w:rsidRPr="001C77ED">
        <w:rPr>
          <w:rFonts w:ascii="Times New Roman" w:hAnsi="Times New Roman"/>
        </w:rPr>
        <w:t>self</w:t>
      </w:r>
      <w:r w:rsidR="00303376" w:rsidRPr="001C77ED">
        <w:rPr>
          <w:rFonts w:ascii="Times New Roman" w:hAnsi="Times New Roman"/>
        </w:rPr>
        <w:t>,</w:t>
      </w:r>
      <w:r w:rsidRPr="001C77ED">
        <w:rPr>
          <w:rFonts w:ascii="Times New Roman" w:hAnsi="Times New Roman"/>
        </w:rPr>
        <w:t xml:space="preserve"> and physical selfhood is</w:t>
      </w:r>
      <w:r w:rsidR="00303376" w:rsidRPr="001C77ED">
        <w:rPr>
          <w:rFonts w:ascii="Times New Roman" w:hAnsi="Times New Roman"/>
        </w:rPr>
        <w:t xml:space="preserve"> one</w:t>
      </w:r>
      <w:r w:rsidRPr="001C77ED">
        <w:rPr>
          <w:rFonts w:ascii="Times New Roman" w:hAnsi="Times New Roman"/>
        </w:rPr>
        <w:t xml:space="preserve"> way of understanding the body/identity nexus among police managers and their capacity to handle their job. </w:t>
      </w:r>
      <w:r w:rsidR="009F5597" w:rsidRPr="001C77ED">
        <w:rPr>
          <w:rFonts w:ascii="Times New Roman" w:hAnsi="Times New Roman"/>
        </w:rPr>
        <w:t>For many police managers</w:t>
      </w:r>
      <w:r w:rsidR="00303376" w:rsidRPr="001C77ED">
        <w:rPr>
          <w:rFonts w:ascii="Times New Roman" w:hAnsi="Times New Roman"/>
        </w:rPr>
        <w:t>,</w:t>
      </w:r>
      <w:r w:rsidR="009F5597" w:rsidRPr="001C77ED">
        <w:rPr>
          <w:rFonts w:ascii="Times New Roman" w:hAnsi="Times New Roman"/>
        </w:rPr>
        <w:t xml:space="preserve"> role mastery </w:t>
      </w:r>
      <w:r w:rsidR="00303376" w:rsidRPr="001C77ED">
        <w:rPr>
          <w:rFonts w:ascii="Times New Roman" w:hAnsi="Times New Roman"/>
        </w:rPr>
        <w:t>wa</w:t>
      </w:r>
      <w:r w:rsidR="009F5597" w:rsidRPr="001C77ED">
        <w:rPr>
          <w:rFonts w:ascii="Times New Roman" w:hAnsi="Times New Roman"/>
        </w:rPr>
        <w:t>s related to solving challenges</w:t>
      </w:r>
      <w:r w:rsidR="009D63DC">
        <w:rPr>
          <w:rFonts w:ascii="Times New Roman" w:hAnsi="Times New Roman"/>
        </w:rPr>
        <w:t xml:space="preserve">, as well as </w:t>
      </w:r>
      <w:r w:rsidR="00D3056F" w:rsidRPr="001C77ED">
        <w:rPr>
          <w:rFonts w:ascii="Times New Roman" w:hAnsi="Times New Roman"/>
        </w:rPr>
        <w:t xml:space="preserve">successfully </w:t>
      </w:r>
      <w:r w:rsidR="009F5597" w:rsidRPr="001C77ED">
        <w:rPr>
          <w:rFonts w:ascii="Times New Roman" w:hAnsi="Times New Roman"/>
        </w:rPr>
        <w:t>cop</w:t>
      </w:r>
      <w:r w:rsidR="009D63DC">
        <w:rPr>
          <w:rFonts w:ascii="Times New Roman" w:hAnsi="Times New Roman"/>
        </w:rPr>
        <w:t>ing</w:t>
      </w:r>
      <w:r w:rsidR="00D3056F" w:rsidRPr="001C77ED">
        <w:rPr>
          <w:rFonts w:ascii="Times New Roman" w:hAnsi="Times New Roman"/>
        </w:rPr>
        <w:t xml:space="preserve"> with</w:t>
      </w:r>
      <w:r w:rsidR="009F5597" w:rsidRPr="001C77ED">
        <w:rPr>
          <w:rFonts w:ascii="Times New Roman" w:hAnsi="Times New Roman"/>
        </w:rPr>
        <w:t xml:space="preserve"> </w:t>
      </w:r>
      <w:r w:rsidR="00D3056F" w:rsidRPr="001C77ED">
        <w:rPr>
          <w:rFonts w:ascii="Times New Roman" w:hAnsi="Times New Roman"/>
        </w:rPr>
        <w:t xml:space="preserve">day-to-day </w:t>
      </w:r>
      <w:r w:rsidR="009F5597" w:rsidRPr="001C77ED">
        <w:rPr>
          <w:rFonts w:ascii="Times New Roman" w:hAnsi="Times New Roman"/>
        </w:rPr>
        <w:t xml:space="preserve">managerial duties. There </w:t>
      </w:r>
      <w:r w:rsidR="00D3056F" w:rsidRPr="001C77ED">
        <w:rPr>
          <w:rFonts w:ascii="Times New Roman" w:hAnsi="Times New Roman"/>
        </w:rPr>
        <w:t>is no ideal form of mastery, and</w:t>
      </w:r>
      <w:r w:rsidR="009F5597" w:rsidRPr="001C77ED">
        <w:rPr>
          <w:rFonts w:ascii="Times New Roman" w:hAnsi="Times New Roman"/>
        </w:rPr>
        <w:t xml:space="preserve"> police managers </w:t>
      </w:r>
      <w:r w:rsidR="009D63DC">
        <w:rPr>
          <w:rFonts w:ascii="Times New Roman" w:hAnsi="Times New Roman"/>
        </w:rPr>
        <w:t>did the</w:t>
      </w:r>
      <w:r w:rsidR="009F5597" w:rsidRPr="001C77ED">
        <w:rPr>
          <w:rFonts w:ascii="Times New Roman" w:hAnsi="Times New Roman"/>
        </w:rPr>
        <w:t xml:space="preserve"> best they can, </w:t>
      </w:r>
      <w:r w:rsidR="00D3056F" w:rsidRPr="001C77ED">
        <w:rPr>
          <w:rFonts w:ascii="Times New Roman" w:hAnsi="Times New Roman"/>
        </w:rPr>
        <w:t>labelled by</w:t>
      </w:r>
      <w:r w:rsidR="009F5597" w:rsidRPr="001C77ED">
        <w:rPr>
          <w:rFonts w:ascii="Times New Roman" w:hAnsi="Times New Roman"/>
        </w:rPr>
        <w:t xml:space="preserve"> Storch and Shotter (2013) </w:t>
      </w:r>
      <w:r w:rsidR="00D3056F" w:rsidRPr="001C77ED">
        <w:rPr>
          <w:rFonts w:ascii="Times New Roman" w:hAnsi="Times New Roman"/>
        </w:rPr>
        <w:t>as</w:t>
      </w:r>
      <w:r w:rsidR="009F5597" w:rsidRPr="001C77ED">
        <w:rPr>
          <w:rFonts w:ascii="Times New Roman" w:hAnsi="Times New Roman"/>
        </w:rPr>
        <w:t xml:space="preserve"> </w:t>
      </w:r>
      <w:r w:rsidR="008A5F21">
        <w:rPr>
          <w:rFonts w:ascii="Times New Roman" w:hAnsi="Times New Roman"/>
        </w:rPr>
        <w:t>“</w:t>
      </w:r>
      <w:r w:rsidR="009F5597" w:rsidRPr="008D7D1E">
        <w:rPr>
          <w:rFonts w:ascii="Times New Roman" w:hAnsi="Times New Roman"/>
        </w:rPr>
        <w:t>good-enough leadership</w:t>
      </w:r>
      <w:r w:rsidR="008A5F21">
        <w:rPr>
          <w:rFonts w:ascii="Times New Roman" w:hAnsi="Times New Roman"/>
        </w:rPr>
        <w:t>”</w:t>
      </w:r>
      <w:r w:rsidR="009F5597" w:rsidRPr="008D7D1E">
        <w:rPr>
          <w:rFonts w:ascii="Times New Roman" w:hAnsi="Times New Roman"/>
        </w:rPr>
        <w:t xml:space="preserve">. </w:t>
      </w:r>
      <w:r w:rsidR="00D3056F" w:rsidRPr="001C77ED">
        <w:rPr>
          <w:rFonts w:ascii="Times New Roman" w:hAnsi="Times New Roman"/>
        </w:rPr>
        <w:t xml:space="preserve">We contend that </w:t>
      </w:r>
      <w:r w:rsidR="009F5597" w:rsidRPr="001C77ED">
        <w:rPr>
          <w:rFonts w:ascii="Times New Roman" w:hAnsi="Times New Roman"/>
        </w:rPr>
        <w:t>police manager</w:t>
      </w:r>
      <w:r w:rsidR="005E55DF" w:rsidRPr="001C77ED">
        <w:rPr>
          <w:rFonts w:ascii="Times New Roman" w:hAnsi="Times New Roman"/>
        </w:rPr>
        <w:t xml:space="preserve">s </w:t>
      </w:r>
      <w:r w:rsidR="009F5597" w:rsidRPr="001C77ED">
        <w:rPr>
          <w:rFonts w:ascii="Times New Roman" w:hAnsi="Times New Roman"/>
        </w:rPr>
        <w:t>master professional roles they</w:t>
      </w:r>
      <w:r w:rsidR="005E55DF" w:rsidRPr="001C77ED">
        <w:rPr>
          <w:rFonts w:ascii="Times New Roman" w:hAnsi="Times New Roman"/>
        </w:rPr>
        <w:t xml:space="preserve"> have</w:t>
      </w:r>
      <w:r w:rsidR="009F5597" w:rsidRPr="001C77ED">
        <w:rPr>
          <w:rFonts w:ascii="Times New Roman" w:hAnsi="Times New Roman"/>
        </w:rPr>
        <w:t xml:space="preserve"> develop</w:t>
      </w:r>
      <w:r w:rsidR="005E55DF" w:rsidRPr="001C77ED">
        <w:rPr>
          <w:rFonts w:ascii="Times New Roman" w:hAnsi="Times New Roman"/>
        </w:rPr>
        <w:t>ed</w:t>
      </w:r>
      <w:r w:rsidR="009F5597" w:rsidRPr="001C77ED">
        <w:rPr>
          <w:rFonts w:ascii="Times New Roman" w:hAnsi="Times New Roman"/>
        </w:rPr>
        <w:t xml:space="preserve"> themselves in interaction with others</w:t>
      </w:r>
      <w:r w:rsidR="00775756" w:rsidRPr="001C77ED">
        <w:rPr>
          <w:rFonts w:ascii="Times New Roman" w:hAnsi="Times New Roman"/>
        </w:rPr>
        <w:t xml:space="preserve"> </w:t>
      </w:r>
      <w:r w:rsidR="005E55DF" w:rsidRPr="001C77ED">
        <w:rPr>
          <w:rFonts w:ascii="Times New Roman" w:hAnsi="Times New Roman"/>
        </w:rPr>
        <w:t>inside</w:t>
      </w:r>
      <w:r w:rsidR="00775756" w:rsidRPr="001C77ED">
        <w:rPr>
          <w:rFonts w:ascii="Times New Roman" w:hAnsi="Times New Roman"/>
        </w:rPr>
        <w:t xml:space="preserve"> and outside the organi</w:t>
      </w:r>
      <w:r w:rsidR="005E55DF" w:rsidRPr="001C77ED">
        <w:rPr>
          <w:rFonts w:ascii="Times New Roman" w:hAnsi="Times New Roman"/>
        </w:rPr>
        <w:t>s</w:t>
      </w:r>
      <w:r w:rsidR="00775756" w:rsidRPr="001C77ED">
        <w:rPr>
          <w:rFonts w:ascii="Times New Roman" w:hAnsi="Times New Roman"/>
        </w:rPr>
        <w:t>ation</w:t>
      </w:r>
      <w:r w:rsidR="009F5597" w:rsidRPr="001C77ED">
        <w:rPr>
          <w:rFonts w:ascii="Times New Roman" w:hAnsi="Times New Roman"/>
        </w:rPr>
        <w:t xml:space="preserve"> as well as meeting the demands of the org</w:t>
      </w:r>
      <w:r w:rsidR="00C7661C" w:rsidRPr="001C77ED">
        <w:rPr>
          <w:rFonts w:ascii="Times New Roman" w:hAnsi="Times New Roman"/>
        </w:rPr>
        <w:t>ani</w:t>
      </w:r>
      <w:r w:rsidR="005E55DF" w:rsidRPr="001C77ED">
        <w:rPr>
          <w:rFonts w:ascii="Times New Roman" w:hAnsi="Times New Roman"/>
        </w:rPr>
        <w:t>s</w:t>
      </w:r>
      <w:r w:rsidR="00C7661C" w:rsidRPr="001C77ED">
        <w:rPr>
          <w:rFonts w:ascii="Times New Roman" w:hAnsi="Times New Roman"/>
        </w:rPr>
        <w:t xml:space="preserve">ational system </w:t>
      </w:r>
      <w:r w:rsidR="005E55DF" w:rsidRPr="001C77ED">
        <w:rPr>
          <w:rFonts w:ascii="Times New Roman" w:hAnsi="Times New Roman"/>
        </w:rPr>
        <w:t xml:space="preserve">in which </w:t>
      </w:r>
      <w:r w:rsidR="00C7661C" w:rsidRPr="001C77ED">
        <w:rPr>
          <w:rFonts w:ascii="Times New Roman" w:hAnsi="Times New Roman"/>
        </w:rPr>
        <w:t xml:space="preserve">they </w:t>
      </w:r>
      <w:r w:rsidR="005E55DF" w:rsidRPr="001C77ED">
        <w:rPr>
          <w:rFonts w:ascii="Times New Roman" w:hAnsi="Times New Roman"/>
        </w:rPr>
        <w:t>work.</w:t>
      </w:r>
    </w:p>
    <w:p w14:paraId="31D6185D" w14:textId="7010DD42" w:rsidR="007335A0" w:rsidRDefault="00375149" w:rsidP="00AD648D">
      <w:pPr>
        <w:spacing w:line="480" w:lineRule="auto"/>
        <w:ind w:firstLine="708"/>
        <w:jc w:val="both"/>
        <w:rPr>
          <w:rFonts w:ascii="Times New Roman" w:hAnsi="Times New Roman"/>
        </w:rPr>
      </w:pPr>
      <w:r w:rsidRPr="00375149">
        <w:rPr>
          <w:rFonts w:ascii="Times New Roman" w:hAnsi="Times New Roman"/>
          <w:b/>
        </w:rPr>
        <w:t>Self-management.</w:t>
      </w:r>
      <w:r>
        <w:rPr>
          <w:rFonts w:ascii="Times New Roman" w:hAnsi="Times New Roman"/>
        </w:rPr>
        <w:t xml:space="preserve"> </w:t>
      </w:r>
      <w:r w:rsidR="005E55DF" w:rsidRPr="001C77ED">
        <w:rPr>
          <w:rFonts w:ascii="Times New Roman" w:hAnsi="Times New Roman"/>
        </w:rPr>
        <w:t>P</w:t>
      </w:r>
      <w:r w:rsidR="009F5597" w:rsidRPr="001C77ED">
        <w:rPr>
          <w:rFonts w:ascii="Times New Roman" w:hAnsi="Times New Roman"/>
        </w:rPr>
        <w:t>olice managers manage</w:t>
      </w:r>
      <w:r w:rsidR="008E14AC" w:rsidRPr="001C77ED">
        <w:rPr>
          <w:rFonts w:ascii="Times New Roman" w:hAnsi="Times New Roman"/>
        </w:rPr>
        <w:t>d</w:t>
      </w:r>
      <w:r w:rsidR="009F5597" w:rsidRPr="001C77ED">
        <w:rPr>
          <w:rFonts w:ascii="Times New Roman" w:hAnsi="Times New Roman"/>
        </w:rPr>
        <w:t xml:space="preserve"> themselves on a more o</w:t>
      </w:r>
      <w:r w:rsidR="009D3DEF" w:rsidRPr="001C77ED">
        <w:rPr>
          <w:rFonts w:ascii="Times New Roman" w:hAnsi="Times New Roman"/>
        </w:rPr>
        <w:t>r less conscious basis. They d</w:t>
      </w:r>
      <w:r w:rsidR="005E55DF" w:rsidRPr="001C77ED">
        <w:rPr>
          <w:rFonts w:ascii="Times New Roman" w:hAnsi="Times New Roman"/>
        </w:rPr>
        <w:t>id</w:t>
      </w:r>
      <w:r w:rsidR="009F5597" w:rsidRPr="001C77ED">
        <w:rPr>
          <w:rFonts w:ascii="Times New Roman" w:hAnsi="Times New Roman"/>
        </w:rPr>
        <w:t xml:space="preserve"> this to </w:t>
      </w:r>
      <w:r w:rsidR="005E55DF" w:rsidRPr="001C77ED">
        <w:rPr>
          <w:rFonts w:ascii="Times New Roman" w:hAnsi="Times New Roman"/>
        </w:rPr>
        <w:t>tackle stress</w:t>
      </w:r>
      <w:r w:rsidR="00BF241D">
        <w:rPr>
          <w:rFonts w:ascii="Times New Roman" w:hAnsi="Times New Roman"/>
        </w:rPr>
        <w:t>, manage their time</w:t>
      </w:r>
      <w:r w:rsidR="005E55DF" w:rsidRPr="001C77ED">
        <w:rPr>
          <w:rFonts w:ascii="Times New Roman" w:hAnsi="Times New Roman"/>
        </w:rPr>
        <w:t xml:space="preserve"> and to </w:t>
      </w:r>
      <w:r w:rsidR="009F5597" w:rsidRPr="001C77ED">
        <w:rPr>
          <w:rFonts w:ascii="Times New Roman" w:hAnsi="Times New Roman"/>
        </w:rPr>
        <w:t>cope with the pressure of tasks</w:t>
      </w:r>
      <w:r w:rsidR="005E55DF" w:rsidRPr="001C77ED">
        <w:rPr>
          <w:rFonts w:ascii="Times New Roman" w:hAnsi="Times New Roman"/>
        </w:rPr>
        <w:t xml:space="preserve"> </w:t>
      </w:r>
      <w:r w:rsidR="009F5597" w:rsidRPr="001C77ED">
        <w:rPr>
          <w:rFonts w:ascii="Times New Roman" w:hAnsi="Times New Roman"/>
        </w:rPr>
        <w:t xml:space="preserve">and </w:t>
      </w:r>
      <w:r w:rsidR="005E55DF" w:rsidRPr="001C77ED">
        <w:rPr>
          <w:rFonts w:ascii="Times New Roman" w:hAnsi="Times New Roman"/>
        </w:rPr>
        <w:t xml:space="preserve">day-to-day </w:t>
      </w:r>
      <w:r w:rsidR="009F5597" w:rsidRPr="001C77ED">
        <w:rPr>
          <w:rFonts w:ascii="Times New Roman" w:hAnsi="Times New Roman"/>
        </w:rPr>
        <w:t xml:space="preserve">responsibilities. </w:t>
      </w:r>
      <w:r w:rsidR="00285035" w:rsidRPr="001C77ED">
        <w:rPr>
          <w:rFonts w:ascii="Times New Roman" w:hAnsi="Times New Roman"/>
        </w:rPr>
        <w:t xml:space="preserve">One </w:t>
      </w:r>
      <w:r w:rsidR="006D2D85">
        <w:rPr>
          <w:rFonts w:ascii="Times New Roman" w:hAnsi="Times New Roman"/>
        </w:rPr>
        <w:t>participant</w:t>
      </w:r>
      <w:r w:rsidR="00285035" w:rsidRPr="001C77ED">
        <w:rPr>
          <w:rFonts w:ascii="Times New Roman" w:hAnsi="Times New Roman"/>
        </w:rPr>
        <w:t xml:space="preserve"> told us that:</w:t>
      </w:r>
      <w:r w:rsidR="005E55DF" w:rsidRPr="001C77ED">
        <w:rPr>
          <w:rFonts w:ascii="Times New Roman" w:hAnsi="Times New Roman"/>
        </w:rPr>
        <w:t xml:space="preserve"> </w:t>
      </w:r>
      <w:r w:rsidR="00285035" w:rsidRPr="001C77ED">
        <w:rPr>
          <w:rFonts w:ascii="Times New Roman" w:hAnsi="Times New Roman"/>
        </w:rPr>
        <w:t>…</w:t>
      </w:r>
      <w:r w:rsidR="00313EAA" w:rsidRPr="001C77ED">
        <w:rPr>
          <w:rFonts w:ascii="Times New Roman" w:hAnsi="Times New Roman"/>
          <w:i/>
        </w:rPr>
        <w:t>everything that happens in here (points to his head, laughs...), after a long day it is a lot of processing... Yes, I think as a manager one has to work a lot, I am clocking many hours.</w:t>
      </w:r>
      <w:r w:rsidR="00285035" w:rsidRPr="001C77ED">
        <w:rPr>
          <w:rFonts w:ascii="Times New Roman" w:hAnsi="Times New Roman"/>
          <w:i/>
        </w:rPr>
        <w:t>..</w:t>
      </w:r>
      <w:r w:rsidR="00285035" w:rsidRPr="001C77ED">
        <w:rPr>
          <w:rFonts w:ascii="Times New Roman" w:hAnsi="Times New Roman"/>
        </w:rPr>
        <w:t xml:space="preserve"> </w:t>
      </w:r>
      <w:r w:rsidR="009F5597" w:rsidRPr="001C77ED">
        <w:rPr>
          <w:rFonts w:ascii="Times New Roman" w:hAnsi="Times New Roman"/>
          <w:color w:val="000000" w:themeColor="text1"/>
        </w:rPr>
        <w:t xml:space="preserve">This </w:t>
      </w:r>
      <w:r w:rsidR="005E55DF" w:rsidRPr="001C77ED">
        <w:rPr>
          <w:rFonts w:ascii="Times New Roman" w:hAnsi="Times New Roman"/>
          <w:color w:val="000000" w:themeColor="text1"/>
        </w:rPr>
        <w:t>was in line</w:t>
      </w:r>
      <w:r w:rsidR="009F5597" w:rsidRPr="001C77ED">
        <w:rPr>
          <w:rFonts w:ascii="Times New Roman" w:hAnsi="Times New Roman"/>
          <w:color w:val="000000" w:themeColor="text1"/>
        </w:rPr>
        <w:t xml:space="preserve"> with research on self-management (Drucker, 2004, 2005; Kouzes </w:t>
      </w:r>
      <w:r w:rsidR="00E342E8" w:rsidRPr="001C77ED">
        <w:rPr>
          <w:rFonts w:ascii="Times New Roman" w:hAnsi="Times New Roman"/>
          <w:color w:val="000000" w:themeColor="text1"/>
        </w:rPr>
        <w:t>&amp;</w:t>
      </w:r>
      <w:r w:rsidR="009F5597" w:rsidRPr="001C77ED">
        <w:rPr>
          <w:rFonts w:ascii="Times New Roman" w:hAnsi="Times New Roman"/>
          <w:color w:val="000000" w:themeColor="text1"/>
        </w:rPr>
        <w:t xml:space="preserve"> Posne</w:t>
      </w:r>
      <w:r w:rsidR="005B355E" w:rsidRPr="001C77ED">
        <w:rPr>
          <w:rFonts w:ascii="Times New Roman" w:hAnsi="Times New Roman"/>
          <w:color w:val="000000" w:themeColor="text1"/>
        </w:rPr>
        <w:t>r 201</w:t>
      </w:r>
      <w:r w:rsidR="009F5597" w:rsidRPr="001C77ED">
        <w:rPr>
          <w:rFonts w:ascii="Times New Roman" w:hAnsi="Times New Roman"/>
          <w:color w:val="000000" w:themeColor="text1"/>
        </w:rPr>
        <w:t xml:space="preserve">2; Neck </w:t>
      </w:r>
      <w:r w:rsidR="00E342E8" w:rsidRPr="001C77ED">
        <w:rPr>
          <w:rFonts w:ascii="Times New Roman" w:hAnsi="Times New Roman"/>
          <w:color w:val="000000" w:themeColor="text1"/>
        </w:rPr>
        <w:t>&amp;</w:t>
      </w:r>
      <w:r w:rsidR="009F5597" w:rsidRPr="001C77ED">
        <w:rPr>
          <w:rFonts w:ascii="Times New Roman" w:hAnsi="Times New Roman"/>
          <w:color w:val="000000" w:themeColor="text1"/>
        </w:rPr>
        <w:t xml:space="preserve"> Manz, 2013). </w:t>
      </w:r>
      <w:r w:rsidR="005E55DF" w:rsidRPr="001C77ED">
        <w:rPr>
          <w:rFonts w:ascii="Times New Roman" w:hAnsi="Times New Roman"/>
          <w:color w:val="000000" w:themeColor="text1"/>
        </w:rPr>
        <w:t>Research has suggested that stress</w:t>
      </w:r>
      <w:r w:rsidR="00CA2AAB" w:rsidRPr="001C77ED">
        <w:rPr>
          <w:rFonts w:ascii="Times New Roman" w:hAnsi="Times New Roman"/>
          <w:color w:val="000000" w:themeColor="text1"/>
        </w:rPr>
        <w:t xml:space="preserve"> result</w:t>
      </w:r>
      <w:r w:rsidR="005E55DF" w:rsidRPr="001C77ED">
        <w:rPr>
          <w:rFonts w:ascii="Times New Roman" w:hAnsi="Times New Roman"/>
          <w:color w:val="000000" w:themeColor="text1"/>
        </w:rPr>
        <w:t>s</w:t>
      </w:r>
      <w:r w:rsidR="00CA2AAB" w:rsidRPr="001C77ED">
        <w:rPr>
          <w:rFonts w:ascii="Times New Roman" w:hAnsi="Times New Roman"/>
          <w:color w:val="000000" w:themeColor="text1"/>
        </w:rPr>
        <w:t xml:space="preserve"> from </w:t>
      </w:r>
      <w:r w:rsidR="00CA2AAB" w:rsidRPr="001C77ED">
        <w:rPr>
          <w:rFonts w:ascii="Times New Roman" w:eastAsia="Times New Roman" w:hAnsi="Times New Roman"/>
          <w:color w:val="000000" w:themeColor="text1"/>
          <w:lang w:eastAsia="nb-NO"/>
        </w:rPr>
        <w:t>unclear expectations</w:t>
      </w:r>
      <w:r w:rsidR="005E55DF" w:rsidRPr="001C77ED">
        <w:rPr>
          <w:rFonts w:ascii="Times New Roman" w:eastAsia="Times New Roman" w:hAnsi="Times New Roman"/>
          <w:color w:val="000000" w:themeColor="text1"/>
          <w:lang w:eastAsia="nb-NO"/>
        </w:rPr>
        <w:t>,</w:t>
      </w:r>
      <w:r w:rsidR="00CA2AAB" w:rsidRPr="001C77ED">
        <w:rPr>
          <w:rFonts w:ascii="Times New Roman" w:eastAsia="Times New Roman" w:hAnsi="Times New Roman"/>
          <w:color w:val="000000" w:themeColor="text1"/>
          <w:lang w:eastAsia="nb-NO"/>
        </w:rPr>
        <w:t xml:space="preserve"> inadequate communication, insufficient reward and autocratic management practices (</w:t>
      </w:r>
      <w:r w:rsidR="00CA2AAB" w:rsidRPr="008D7D1E">
        <w:rPr>
          <w:rFonts w:ascii="Times New Roman" w:eastAsia="Times New Roman" w:hAnsi="Times New Roman"/>
          <w:color w:val="000000" w:themeColor="text1"/>
        </w:rPr>
        <w:t>Stinchcomb</w:t>
      </w:r>
      <w:r w:rsidR="009C131E" w:rsidRPr="001C77ED">
        <w:rPr>
          <w:rFonts w:ascii="Times New Roman" w:eastAsia="Times New Roman" w:hAnsi="Times New Roman"/>
          <w:color w:val="000000" w:themeColor="text1"/>
          <w:lang w:eastAsia="nb-NO"/>
        </w:rPr>
        <w:t>, 2004</w:t>
      </w:r>
      <w:r w:rsidR="00CA2AAB" w:rsidRPr="001C77ED">
        <w:rPr>
          <w:rFonts w:ascii="Times New Roman" w:eastAsia="Times New Roman" w:hAnsi="Times New Roman"/>
          <w:color w:val="000000" w:themeColor="text1"/>
          <w:lang w:eastAsia="nb-NO"/>
        </w:rPr>
        <w:t>)</w:t>
      </w:r>
      <w:r w:rsidR="005E55DF" w:rsidRPr="008D7D1E">
        <w:rPr>
          <w:rFonts w:ascii="Times New Roman" w:hAnsi="Times New Roman"/>
          <w:color w:val="000000" w:themeColor="text1"/>
        </w:rPr>
        <w:t>. However,</w:t>
      </w:r>
      <w:r w:rsidR="00C632FD" w:rsidRPr="001C77ED">
        <w:rPr>
          <w:rFonts w:ascii="Times New Roman" w:hAnsi="Times New Roman"/>
          <w:color w:val="000000" w:themeColor="text1"/>
        </w:rPr>
        <w:t xml:space="preserve"> </w:t>
      </w:r>
      <w:r w:rsidR="00C632FD" w:rsidRPr="001C77ED">
        <w:rPr>
          <w:rFonts w:ascii="Times New Roman" w:hAnsi="Times New Roman"/>
        </w:rPr>
        <w:t>l</w:t>
      </w:r>
      <w:r w:rsidR="009F5597" w:rsidRPr="001C77ED">
        <w:rPr>
          <w:rFonts w:ascii="Times New Roman" w:hAnsi="Times New Roman"/>
        </w:rPr>
        <w:t xml:space="preserve">ittle research has </w:t>
      </w:r>
      <w:r w:rsidR="005E55DF" w:rsidRPr="001C77ED">
        <w:rPr>
          <w:rFonts w:ascii="Times New Roman" w:hAnsi="Times New Roman"/>
        </w:rPr>
        <w:t>b</w:t>
      </w:r>
      <w:r w:rsidR="009F5597" w:rsidRPr="001C77ED">
        <w:rPr>
          <w:rFonts w:ascii="Times New Roman" w:hAnsi="Times New Roman"/>
        </w:rPr>
        <w:t xml:space="preserve">een </w:t>
      </w:r>
      <w:r w:rsidR="005E55DF" w:rsidRPr="001C77ED">
        <w:rPr>
          <w:rFonts w:ascii="Times New Roman" w:hAnsi="Times New Roman"/>
        </w:rPr>
        <w:t>done</w:t>
      </w:r>
      <w:r w:rsidR="009F5597" w:rsidRPr="001C77ED">
        <w:rPr>
          <w:rFonts w:ascii="Times New Roman" w:hAnsi="Times New Roman"/>
        </w:rPr>
        <w:t xml:space="preserve"> on the pressure</w:t>
      </w:r>
      <w:r w:rsidR="00A67690" w:rsidRPr="001C77ED">
        <w:rPr>
          <w:rFonts w:ascii="Times New Roman" w:hAnsi="Times New Roman"/>
        </w:rPr>
        <w:t>s</w:t>
      </w:r>
      <w:r w:rsidR="009F5597" w:rsidRPr="001C77ED">
        <w:rPr>
          <w:rFonts w:ascii="Times New Roman" w:hAnsi="Times New Roman"/>
        </w:rPr>
        <w:t xml:space="preserve"> police managers face</w:t>
      </w:r>
      <w:r w:rsidR="005E55DF" w:rsidRPr="001C77ED">
        <w:rPr>
          <w:rFonts w:ascii="Times New Roman" w:hAnsi="Times New Roman"/>
        </w:rPr>
        <w:t>. M</w:t>
      </w:r>
      <w:r w:rsidR="009F5597" w:rsidRPr="001C77ED">
        <w:rPr>
          <w:rFonts w:ascii="Times New Roman" w:hAnsi="Times New Roman"/>
        </w:rPr>
        <w:t xml:space="preserve">any have demanding workdays, which </w:t>
      </w:r>
      <w:r w:rsidR="005E55DF" w:rsidRPr="001C77ED">
        <w:rPr>
          <w:rFonts w:ascii="Times New Roman" w:hAnsi="Times New Roman"/>
        </w:rPr>
        <w:t>means that managers need to self-</w:t>
      </w:r>
      <w:r w:rsidR="009F5597" w:rsidRPr="001C77ED">
        <w:rPr>
          <w:rFonts w:ascii="Times New Roman" w:hAnsi="Times New Roman"/>
        </w:rPr>
        <w:t>regulat</w:t>
      </w:r>
      <w:r w:rsidR="005E55DF" w:rsidRPr="001C77ED">
        <w:rPr>
          <w:rFonts w:ascii="Times New Roman" w:hAnsi="Times New Roman"/>
        </w:rPr>
        <w:t>e</w:t>
      </w:r>
      <w:r w:rsidR="009F5597" w:rsidRPr="001C77ED">
        <w:rPr>
          <w:rFonts w:ascii="Times New Roman" w:hAnsi="Times New Roman"/>
        </w:rPr>
        <w:t xml:space="preserve"> in order to cope with demands and expectations. </w:t>
      </w:r>
    </w:p>
    <w:p w14:paraId="05029A42" w14:textId="07861C7F" w:rsidR="007335A0" w:rsidRDefault="005E55DF" w:rsidP="00AD648D">
      <w:pPr>
        <w:spacing w:line="480" w:lineRule="auto"/>
        <w:ind w:firstLine="708"/>
        <w:jc w:val="both"/>
        <w:rPr>
          <w:rFonts w:ascii="Times New Roman" w:hAnsi="Times New Roman"/>
        </w:rPr>
      </w:pPr>
      <w:r w:rsidRPr="001C77ED">
        <w:rPr>
          <w:rFonts w:ascii="Times New Roman" w:hAnsi="Times New Roman"/>
        </w:rPr>
        <w:t>M</w:t>
      </w:r>
      <w:r w:rsidR="009F5597" w:rsidRPr="001C77ED">
        <w:rPr>
          <w:rFonts w:ascii="Times New Roman" w:hAnsi="Times New Roman"/>
        </w:rPr>
        <w:t xml:space="preserve">anagerial work </w:t>
      </w:r>
      <w:r w:rsidRPr="001C77ED">
        <w:rPr>
          <w:rFonts w:ascii="Times New Roman" w:hAnsi="Times New Roman"/>
        </w:rPr>
        <w:t>can be seen</w:t>
      </w:r>
      <w:r w:rsidR="009F5597" w:rsidRPr="001C77ED">
        <w:rPr>
          <w:rFonts w:ascii="Times New Roman" w:hAnsi="Times New Roman"/>
        </w:rPr>
        <w:t xml:space="preserve">, in general, </w:t>
      </w:r>
      <w:r w:rsidRPr="001C77ED">
        <w:rPr>
          <w:rFonts w:ascii="Times New Roman" w:hAnsi="Times New Roman"/>
        </w:rPr>
        <w:t xml:space="preserve">as </w:t>
      </w:r>
      <w:r w:rsidR="009F5597" w:rsidRPr="001C77ED">
        <w:rPr>
          <w:rFonts w:ascii="Times New Roman" w:hAnsi="Times New Roman"/>
        </w:rPr>
        <w:t>demanding</w:t>
      </w:r>
      <w:r w:rsidRPr="001C77ED">
        <w:rPr>
          <w:rFonts w:ascii="Times New Roman" w:hAnsi="Times New Roman"/>
        </w:rPr>
        <w:t xml:space="preserve"> and</w:t>
      </w:r>
      <w:r w:rsidR="009F5597" w:rsidRPr="001C77ED">
        <w:rPr>
          <w:rFonts w:ascii="Times New Roman" w:hAnsi="Times New Roman"/>
        </w:rPr>
        <w:t xml:space="preserve"> subject to expectations and performance pressures (Kanter 1977; Kotter, 1982a; Mintzberg, 1973; Sayles, 1964)</w:t>
      </w:r>
      <w:r w:rsidRPr="001C77ED">
        <w:rPr>
          <w:rFonts w:ascii="Times New Roman" w:hAnsi="Times New Roman"/>
        </w:rPr>
        <w:t>. I</w:t>
      </w:r>
      <w:r w:rsidR="009F5597" w:rsidRPr="001C77ED">
        <w:rPr>
          <w:rFonts w:ascii="Times New Roman" w:hAnsi="Times New Roman"/>
        </w:rPr>
        <w:t xml:space="preserve">t involves uncertainty and unforeseen events (Hannaway, 1989; Kanter, 1977) </w:t>
      </w:r>
      <w:r w:rsidR="009E48B4" w:rsidRPr="001C77ED">
        <w:rPr>
          <w:rFonts w:ascii="Times New Roman" w:hAnsi="Times New Roman"/>
        </w:rPr>
        <w:t xml:space="preserve">and is </w:t>
      </w:r>
      <w:r w:rsidR="009F5597" w:rsidRPr="001C77ED">
        <w:rPr>
          <w:rFonts w:ascii="Times New Roman" w:hAnsi="Times New Roman"/>
        </w:rPr>
        <w:t xml:space="preserve">often </w:t>
      </w:r>
      <w:r w:rsidRPr="001C77ED">
        <w:rPr>
          <w:rFonts w:ascii="Times New Roman" w:hAnsi="Times New Roman"/>
        </w:rPr>
        <w:t>at</w:t>
      </w:r>
      <w:r w:rsidR="009F5597" w:rsidRPr="001C77ED">
        <w:rPr>
          <w:rFonts w:ascii="Times New Roman" w:hAnsi="Times New Roman"/>
        </w:rPr>
        <w:t xml:space="preserve"> a hectic pace </w:t>
      </w:r>
      <w:r w:rsidRPr="001C77ED">
        <w:rPr>
          <w:rFonts w:ascii="Times New Roman" w:hAnsi="Times New Roman"/>
        </w:rPr>
        <w:t xml:space="preserve">over the course of </w:t>
      </w:r>
      <w:r w:rsidR="009F5597" w:rsidRPr="001C77ED">
        <w:rPr>
          <w:rFonts w:ascii="Times New Roman" w:hAnsi="Times New Roman"/>
        </w:rPr>
        <w:t>long working hours (Jackall, 1988; Hill, 1992; Matthaei, 2010)</w:t>
      </w:r>
      <w:r w:rsidR="009E48B4" w:rsidRPr="001C77ED">
        <w:rPr>
          <w:rFonts w:ascii="Times New Roman" w:hAnsi="Times New Roman"/>
        </w:rPr>
        <w:t xml:space="preserve"> and may be </w:t>
      </w:r>
      <w:r w:rsidR="009F5597" w:rsidRPr="001C77ED">
        <w:rPr>
          <w:rFonts w:ascii="Times New Roman" w:hAnsi="Times New Roman"/>
        </w:rPr>
        <w:t>fragmented (Guert, 1956; Stewart, 1976; Tengblad, 2002, 2006). Police managers operate within a culture where self-management</w:t>
      </w:r>
      <w:r w:rsidR="00005F7C" w:rsidRPr="001C77ED">
        <w:rPr>
          <w:rFonts w:ascii="Times New Roman" w:hAnsi="Times New Roman"/>
        </w:rPr>
        <w:t xml:space="preserve"> </w:t>
      </w:r>
      <w:r w:rsidR="009F5597" w:rsidRPr="001C77ED">
        <w:rPr>
          <w:rFonts w:ascii="Times New Roman" w:hAnsi="Times New Roman"/>
        </w:rPr>
        <w:t>is rarely discussed</w:t>
      </w:r>
      <w:r w:rsidR="00005F7C" w:rsidRPr="001C77ED">
        <w:rPr>
          <w:rFonts w:ascii="Times New Roman" w:hAnsi="Times New Roman"/>
        </w:rPr>
        <w:t>, rather,</w:t>
      </w:r>
      <w:r w:rsidR="009F5597" w:rsidRPr="001C77ED">
        <w:rPr>
          <w:rFonts w:ascii="Times New Roman" w:hAnsi="Times New Roman"/>
        </w:rPr>
        <w:t xml:space="preserve"> it is something that individual </w:t>
      </w:r>
      <w:r w:rsidR="00504E2E" w:rsidRPr="001C77ED">
        <w:rPr>
          <w:rFonts w:ascii="Times New Roman" w:hAnsi="Times New Roman"/>
        </w:rPr>
        <w:t>manager</w:t>
      </w:r>
      <w:r w:rsidR="00005F7C" w:rsidRPr="001C77ED">
        <w:rPr>
          <w:rFonts w:ascii="Times New Roman" w:hAnsi="Times New Roman"/>
        </w:rPr>
        <w:t>s are</w:t>
      </w:r>
      <w:r w:rsidR="009F5597" w:rsidRPr="001C77ED">
        <w:rPr>
          <w:rFonts w:ascii="Times New Roman" w:hAnsi="Times New Roman"/>
        </w:rPr>
        <w:t xml:space="preserve"> expected to sort out for</w:t>
      </w:r>
      <w:r w:rsidR="00005F7C" w:rsidRPr="001C77ED">
        <w:rPr>
          <w:rFonts w:ascii="Times New Roman" w:hAnsi="Times New Roman"/>
        </w:rPr>
        <w:t xml:space="preserve"> themselves</w:t>
      </w:r>
      <w:r w:rsidR="009F5597" w:rsidRPr="001C77ED">
        <w:rPr>
          <w:rFonts w:ascii="Times New Roman" w:hAnsi="Times New Roman"/>
        </w:rPr>
        <w:t xml:space="preserve">. Within the police service, there </w:t>
      </w:r>
      <w:r w:rsidR="00005F7C" w:rsidRPr="001C77ED">
        <w:rPr>
          <w:rFonts w:ascii="Times New Roman" w:hAnsi="Times New Roman"/>
        </w:rPr>
        <w:t>are</w:t>
      </w:r>
      <w:r w:rsidR="009F5597" w:rsidRPr="001C77ED">
        <w:rPr>
          <w:rFonts w:ascii="Times New Roman" w:hAnsi="Times New Roman"/>
        </w:rPr>
        <w:t xml:space="preserve"> remnants of a</w:t>
      </w:r>
      <w:r w:rsidR="00005F7C" w:rsidRPr="001C77ED">
        <w:rPr>
          <w:rFonts w:ascii="Times New Roman" w:hAnsi="Times New Roman"/>
        </w:rPr>
        <w:t xml:space="preserve"> </w:t>
      </w:r>
      <w:r w:rsidR="009F5597" w:rsidRPr="001C77ED">
        <w:rPr>
          <w:rFonts w:ascii="Times New Roman" w:hAnsi="Times New Roman"/>
        </w:rPr>
        <w:t>culture</w:t>
      </w:r>
      <w:r w:rsidR="00005F7C" w:rsidRPr="001C77ED">
        <w:rPr>
          <w:rFonts w:ascii="Times New Roman" w:hAnsi="Times New Roman"/>
        </w:rPr>
        <w:t xml:space="preserve"> of machismo</w:t>
      </w:r>
      <w:r w:rsidR="009F5597" w:rsidRPr="001C77ED">
        <w:rPr>
          <w:rFonts w:ascii="Times New Roman" w:hAnsi="Times New Roman"/>
        </w:rPr>
        <w:t xml:space="preserve"> (Haarr 2005; Loftus, 2010; McCar</w:t>
      </w:r>
      <w:r w:rsidR="0069279D" w:rsidRPr="001C77ED">
        <w:rPr>
          <w:rFonts w:ascii="Times New Roman" w:hAnsi="Times New Roman"/>
        </w:rPr>
        <w:t>t</w:t>
      </w:r>
      <w:r w:rsidR="009F5597" w:rsidRPr="001C77ED">
        <w:rPr>
          <w:rFonts w:ascii="Times New Roman" w:hAnsi="Times New Roman"/>
        </w:rPr>
        <w:t>hy, 2013)</w:t>
      </w:r>
      <w:r w:rsidR="00005F7C" w:rsidRPr="001C77ED">
        <w:rPr>
          <w:rFonts w:ascii="Times New Roman" w:hAnsi="Times New Roman"/>
        </w:rPr>
        <w:t>, which</w:t>
      </w:r>
      <w:r w:rsidR="009F5597" w:rsidRPr="001C77ED">
        <w:rPr>
          <w:rFonts w:ascii="Times New Roman" w:hAnsi="Times New Roman"/>
        </w:rPr>
        <w:t xml:space="preserve"> </w:t>
      </w:r>
      <w:r w:rsidR="00005F7C" w:rsidRPr="001C77ED">
        <w:rPr>
          <w:rFonts w:ascii="Times New Roman" w:hAnsi="Times New Roman"/>
        </w:rPr>
        <w:t xml:space="preserve">may </w:t>
      </w:r>
      <w:r w:rsidR="00BB5EF9" w:rsidRPr="001C77ED">
        <w:rPr>
          <w:rFonts w:ascii="Times New Roman" w:hAnsi="Times New Roman"/>
        </w:rPr>
        <w:t>signal</w:t>
      </w:r>
      <w:r w:rsidR="00A67690" w:rsidRPr="001C77ED">
        <w:rPr>
          <w:rFonts w:ascii="Times New Roman" w:hAnsi="Times New Roman"/>
        </w:rPr>
        <w:t xml:space="preserve"> </w:t>
      </w:r>
      <w:r w:rsidR="009F5597" w:rsidRPr="001C77ED">
        <w:rPr>
          <w:rFonts w:ascii="Times New Roman" w:hAnsi="Times New Roman"/>
        </w:rPr>
        <w:t>that</w:t>
      </w:r>
      <w:r w:rsidR="00005F7C" w:rsidRPr="001C77ED">
        <w:rPr>
          <w:rFonts w:ascii="Times New Roman" w:hAnsi="Times New Roman"/>
        </w:rPr>
        <w:t xml:space="preserve"> managers</w:t>
      </w:r>
      <w:r w:rsidR="009F5597" w:rsidRPr="001C77ED">
        <w:rPr>
          <w:rFonts w:ascii="Times New Roman" w:hAnsi="Times New Roman"/>
        </w:rPr>
        <w:t xml:space="preserve"> should be able to deal with challenges</w:t>
      </w:r>
      <w:r w:rsidR="00005F7C" w:rsidRPr="001C77ED">
        <w:rPr>
          <w:rFonts w:ascii="Times New Roman" w:hAnsi="Times New Roman"/>
        </w:rPr>
        <w:t xml:space="preserve"> </w:t>
      </w:r>
      <w:r w:rsidR="008F0345" w:rsidRPr="001C77ED">
        <w:rPr>
          <w:rFonts w:ascii="Times New Roman" w:hAnsi="Times New Roman"/>
        </w:rPr>
        <w:t xml:space="preserve">without making a </w:t>
      </w:r>
      <w:r w:rsidR="008F0345" w:rsidRPr="008D7D1E">
        <w:rPr>
          <w:rFonts w:ascii="Times New Roman" w:hAnsi="Times New Roman"/>
        </w:rPr>
        <w:t>fuss</w:t>
      </w:r>
      <w:r w:rsidR="009F5597" w:rsidRPr="001C77ED">
        <w:rPr>
          <w:rFonts w:ascii="Times New Roman" w:hAnsi="Times New Roman"/>
        </w:rPr>
        <w:t xml:space="preserve">. </w:t>
      </w:r>
    </w:p>
    <w:p w14:paraId="6AFB77EC" w14:textId="575F73C3" w:rsidR="002B4AA1" w:rsidRPr="001C77ED" w:rsidRDefault="00005F7C" w:rsidP="00AD648D">
      <w:pPr>
        <w:spacing w:line="480" w:lineRule="auto"/>
        <w:ind w:firstLine="708"/>
        <w:jc w:val="both"/>
        <w:rPr>
          <w:rFonts w:ascii="Times New Roman" w:hAnsi="Times New Roman"/>
        </w:rPr>
      </w:pPr>
      <w:r w:rsidRPr="001C77ED">
        <w:rPr>
          <w:rFonts w:ascii="Times New Roman" w:hAnsi="Times New Roman"/>
        </w:rPr>
        <w:t>V</w:t>
      </w:r>
      <w:r w:rsidR="009F5597" w:rsidRPr="001C77ED">
        <w:rPr>
          <w:rFonts w:ascii="Times New Roman" w:hAnsi="Times New Roman"/>
        </w:rPr>
        <w:t xml:space="preserve">alues </w:t>
      </w:r>
      <w:r w:rsidRPr="001C77ED">
        <w:rPr>
          <w:rFonts w:ascii="Times New Roman" w:hAnsi="Times New Roman"/>
        </w:rPr>
        <w:t>like</w:t>
      </w:r>
      <w:r w:rsidR="009F5597" w:rsidRPr="001C77ED">
        <w:rPr>
          <w:rFonts w:ascii="Times New Roman" w:hAnsi="Times New Roman"/>
        </w:rPr>
        <w:t xml:space="preserve"> social commitment </w:t>
      </w:r>
      <w:r w:rsidRPr="001C77ED">
        <w:rPr>
          <w:rFonts w:ascii="Times New Roman" w:hAnsi="Times New Roman"/>
        </w:rPr>
        <w:t>are seen as</w:t>
      </w:r>
      <w:r w:rsidR="009F5597" w:rsidRPr="001C77ED">
        <w:rPr>
          <w:rFonts w:ascii="Times New Roman" w:hAnsi="Times New Roman"/>
        </w:rPr>
        <w:t xml:space="preserve"> more important than the individual</w:t>
      </w:r>
      <w:r w:rsidRPr="001C77ED">
        <w:rPr>
          <w:rFonts w:ascii="Times New Roman" w:hAnsi="Times New Roman"/>
        </w:rPr>
        <w:t>,</w:t>
      </w:r>
      <w:r w:rsidR="009F5597" w:rsidRPr="001C77ED">
        <w:rPr>
          <w:rFonts w:ascii="Times New Roman" w:hAnsi="Times New Roman"/>
        </w:rPr>
        <w:t xml:space="preserve"> and </w:t>
      </w:r>
      <w:r w:rsidRPr="001C77ED">
        <w:rPr>
          <w:rFonts w:ascii="Times New Roman" w:hAnsi="Times New Roman"/>
        </w:rPr>
        <w:t xml:space="preserve">intense </w:t>
      </w:r>
      <w:r w:rsidR="009F5597" w:rsidRPr="001C77ED">
        <w:rPr>
          <w:rFonts w:ascii="Times New Roman" w:hAnsi="Times New Roman"/>
        </w:rPr>
        <w:t xml:space="preserve">loyalty to the </w:t>
      </w:r>
      <w:r w:rsidRPr="001C77ED">
        <w:rPr>
          <w:rFonts w:ascii="Times New Roman" w:hAnsi="Times New Roman"/>
        </w:rPr>
        <w:t xml:space="preserve">system and </w:t>
      </w:r>
      <w:r w:rsidR="009F5597" w:rsidRPr="001C77ED">
        <w:rPr>
          <w:rFonts w:ascii="Times New Roman" w:hAnsi="Times New Roman"/>
        </w:rPr>
        <w:t xml:space="preserve">hierarchy mean that many police managers have demanding workdays. </w:t>
      </w:r>
      <w:r w:rsidRPr="001C77ED">
        <w:rPr>
          <w:rFonts w:ascii="Times New Roman" w:hAnsi="Times New Roman"/>
        </w:rPr>
        <w:t>N</w:t>
      </w:r>
      <w:r w:rsidR="009F5597" w:rsidRPr="001C77ED">
        <w:rPr>
          <w:rFonts w:ascii="Times New Roman" w:hAnsi="Times New Roman"/>
        </w:rPr>
        <w:t>ot all police managers</w:t>
      </w:r>
      <w:r w:rsidR="00A67690" w:rsidRPr="001C77ED">
        <w:rPr>
          <w:rFonts w:ascii="Times New Roman" w:hAnsi="Times New Roman"/>
        </w:rPr>
        <w:t xml:space="preserve"> internalise the complexity </w:t>
      </w:r>
      <w:r w:rsidR="009F5597" w:rsidRPr="001C77ED">
        <w:rPr>
          <w:rFonts w:ascii="Times New Roman" w:hAnsi="Times New Roman"/>
        </w:rPr>
        <w:t>and pressures</w:t>
      </w:r>
      <w:r w:rsidRPr="001C77ED">
        <w:rPr>
          <w:rFonts w:ascii="Times New Roman" w:hAnsi="Times New Roman"/>
        </w:rPr>
        <w:t xml:space="preserve"> to which they are exposed</w:t>
      </w:r>
      <w:r w:rsidR="009F5597" w:rsidRPr="001C77ED">
        <w:rPr>
          <w:rFonts w:ascii="Times New Roman" w:hAnsi="Times New Roman"/>
        </w:rPr>
        <w:t xml:space="preserve"> and are</w:t>
      </w:r>
      <w:r w:rsidRPr="001C77ED">
        <w:rPr>
          <w:rFonts w:ascii="Times New Roman" w:hAnsi="Times New Roman"/>
        </w:rPr>
        <w:t xml:space="preserve"> therefore unaware</w:t>
      </w:r>
      <w:r w:rsidR="009F5597" w:rsidRPr="001C77ED">
        <w:rPr>
          <w:rFonts w:ascii="Times New Roman" w:hAnsi="Times New Roman"/>
        </w:rPr>
        <w:t xml:space="preserve"> of the need to manage themselves. There may be limited scope for </w:t>
      </w:r>
      <w:r w:rsidR="00137187" w:rsidRPr="001C77ED">
        <w:rPr>
          <w:rFonts w:ascii="Times New Roman" w:hAnsi="Times New Roman"/>
        </w:rPr>
        <w:t>self-</w:t>
      </w:r>
      <w:r w:rsidR="009F5597" w:rsidRPr="001C77ED">
        <w:rPr>
          <w:rFonts w:ascii="Times New Roman" w:hAnsi="Times New Roman"/>
        </w:rPr>
        <w:t>care</w:t>
      </w:r>
      <w:r w:rsidR="00137187" w:rsidRPr="001C77ED">
        <w:rPr>
          <w:rFonts w:ascii="Times New Roman" w:hAnsi="Times New Roman"/>
        </w:rPr>
        <w:t>, and</w:t>
      </w:r>
      <w:r w:rsidR="009F5597" w:rsidRPr="001C77ED">
        <w:rPr>
          <w:rFonts w:ascii="Times New Roman" w:hAnsi="Times New Roman"/>
        </w:rPr>
        <w:t xml:space="preserve"> police managers </w:t>
      </w:r>
      <w:r w:rsidR="00137187" w:rsidRPr="001C77ED">
        <w:rPr>
          <w:rFonts w:ascii="Times New Roman" w:hAnsi="Times New Roman"/>
        </w:rPr>
        <w:t xml:space="preserve">may </w:t>
      </w:r>
      <w:r w:rsidR="009F5597" w:rsidRPr="001C77ED">
        <w:rPr>
          <w:rFonts w:ascii="Times New Roman" w:hAnsi="Times New Roman"/>
        </w:rPr>
        <w:t xml:space="preserve">receive little training in self-management. </w:t>
      </w:r>
      <w:r w:rsidR="00137187" w:rsidRPr="001C77ED">
        <w:rPr>
          <w:rFonts w:ascii="Times New Roman" w:hAnsi="Times New Roman"/>
        </w:rPr>
        <w:t>W</w:t>
      </w:r>
      <w:r w:rsidR="009F5597" w:rsidRPr="001C77ED">
        <w:rPr>
          <w:rFonts w:ascii="Times New Roman" w:hAnsi="Times New Roman"/>
        </w:rPr>
        <w:t xml:space="preserve">e </w:t>
      </w:r>
      <w:r w:rsidR="00154FB1">
        <w:rPr>
          <w:rFonts w:ascii="Times New Roman" w:hAnsi="Times New Roman"/>
        </w:rPr>
        <w:t xml:space="preserve">thus </w:t>
      </w:r>
      <w:r w:rsidR="009F5597" w:rsidRPr="001C77ED">
        <w:rPr>
          <w:rFonts w:ascii="Times New Roman" w:hAnsi="Times New Roman"/>
        </w:rPr>
        <w:t xml:space="preserve">argue </w:t>
      </w:r>
      <w:r w:rsidR="003D2698" w:rsidRPr="001C77ED">
        <w:rPr>
          <w:rFonts w:ascii="Times New Roman" w:hAnsi="Times New Roman"/>
        </w:rPr>
        <w:t xml:space="preserve">that </w:t>
      </w:r>
      <w:r w:rsidR="009F5597" w:rsidRPr="001C77ED">
        <w:rPr>
          <w:rFonts w:ascii="Times New Roman" w:hAnsi="Times New Roman"/>
        </w:rPr>
        <w:t xml:space="preserve">the majority of police managers are exposed </w:t>
      </w:r>
      <w:r w:rsidR="009C721B" w:rsidRPr="001C77ED">
        <w:rPr>
          <w:rFonts w:ascii="Times New Roman" w:hAnsi="Times New Roman"/>
        </w:rPr>
        <w:t>to</w:t>
      </w:r>
      <w:r w:rsidR="00137187" w:rsidRPr="001C77ED">
        <w:rPr>
          <w:rFonts w:ascii="Times New Roman" w:hAnsi="Times New Roman"/>
        </w:rPr>
        <w:t xml:space="preserve"> excessive</w:t>
      </w:r>
      <w:r w:rsidR="009F5597" w:rsidRPr="001C77ED">
        <w:rPr>
          <w:rFonts w:ascii="Times New Roman" w:hAnsi="Times New Roman"/>
        </w:rPr>
        <w:t xml:space="preserve"> pressure at work and</w:t>
      </w:r>
      <w:r w:rsidR="00137187" w:rsidRPr="001C77ED">
        <w:rPr>
          <w:rFonts w:ascii="Times New Roman" w:hAnsi="Times New Roman"/>
        </w:rPr>
        <w:t xml:space="preserve"> that</w:t>
      </w:r>
      <w:r w:rsidR="009F5597" w:rsidRPr="001C77ED">
        <w:rPr>
          <w:rFonts w:ascii="Times New Roman" w:hAnsi="Times New Roman"/>
        </w:rPr>
        <w:t xml:space="preserve"> </w:t>
      </w:r>
      <w:r w:rsidR="00C11C61" w:rsidRPr="001C77ED">
        <w:rPr>
          <w:rFonts w:ascii="Times New Roman" w:hAnsi="Times New Roman"/>
        </w:rPr>
        <w:t>they</w:t>
      </w:r>
      <w:r w:rsidR="009F5597" w:rsidRPr="001C77ED">
        <w:rPr>
          <w:rFonts w:ascii="Times New Roman" w:hAnsi="Times New Roman"/>
        </w:rPr>
        <w:t xml:space="preserve"> need to prioriti</w:t>
      </w:r>
      <w:r w:rsidR="00137187" w:rsidRPr="001C77ED">
        <w:rPr>
          <w:rFonts w:ascii="Times New Roman" w:hAnsi="Times New Roman"/>
        </w:rPr>
        <w:t>s</w:t>
      </w:r>
      <w:r w:rsidR="009F5597" w:rsidRPr="001C77ED">
        <w:rPr>
          <w:rFonts w:ascii="Times New Roman" w:hAnsi="Times New Roman"/>
        </w:rPr>
        <w:t>e their time and capacity. They must master their roles as well as manage their own personal processes in order to function in these roles.</w:t>
      </w:r>
    </w:p>
    <w:p w14:paraId="6432ADBF" w14:textId="77777777" w:rsidR="00EB4344" w:rsidRPr="001C77ED" w:rsidRDefault="00EB4344" w:rsidP="00EB4344">
      <w:pPr>
        <w:spacing w:line="480" w:lineRule="auto"/>
        <w:jc w:val="both"/>
        <w:rPr>
          <w:rFonts w:ascii="Times New Roman" w:eastAsia="Times New Roman" w:hAnsi="Times New Roman"/>
          <w:lang w:eastAsia="nb-NO"/>
        </w:rPr>
      </w:pPr>
    </w:p>
    <w:p w14:paraId="494EA6ED" w14:textId="77777777" w:rsidR="00BE0677" w:rsidRPr="008D7D1E" w:rsidRDefault="00BE0677" w:rsidP="00D8737E">
      <w:pPr>
        <w:pStyle w:val="Heading1"/>
      </w:pPr>
      <w:r w:rsidRPr="008D7D1E">
        <w:t>Conclusion</w:t>
      </w:r>
    </w:p>
    <w:p w14:paraId="22A0B652" w14:textId="00BFDCA8" w:rsidR="00A410A6" w:rsidRPr="001C77ED" w:rsidRDefault="0072128B" w:rsidP="00A410A6">
      <w:pPr>
        <w:spacing w:line="480" w:lineRule="auto"/>
        <w:ind w:firstLine="708"/>
        <w:jc w:val="both"/>
        <w:rPr>
          <w:rFonts w:ascii="Times New Roman" w:hAnsi="Times New Roman"/>
        </w:rPr>
      </w:pPr>
      <w:r w:rsidRPr="001C77ED">
        <w:rPr>
          <w:rFonts w:ascii="Times New Roman" w:hAnsi="Times New Roman"/>
        </w:rPr>
        <w:t xml:space="preserve">We have studied the realities of </w:t>
      </w:r>
      <w:r w:rsidR="003448FC" w:rsidRPr="001C77ED">
        <w:rPr>
          <w:rFonts w:ascii="Times New Roman" w:hAnsi="Times New Roman"/>
        </w:rPr>
        <w:t xml:space="preserve">daily </w:t>
      </w:r>
      <w:r w:rsidRPr="001C77ED">
        <w:rPr>
          <w:rFonts w:ascii="Times New Roman" w:hAnsi="Times New Roman"/>
        </w:rPr>
        <w:t>managerial work in the Norwegian police service</w:t>
      </w:r>
      <w:r w:rsidR="005B5CE0" w:rsidRPr="001C77ED">
        <w:rPr>
          <w:rFonts w:ascii="Times New Roman" w:hAnsi="Times New Roman"/>
        </w:rPr>
        <w:t xml:space="preserve"> in order to </w:t>
      </w:r>
      <w:r w:rsidR="003448FC" w:rsidRPr="001C77ED">
        <w:rPr>
          <w:rFonts w:ascii="Times New Roman" w:hAnsi="Times New Roman"/>
        </w:rPr>
        <w:t>determine</w:t>
      </w:r>
      <w:r w:rsidR="00EF4229" w:rsidRPr="001C77ED">
        <w:rPr>
          <w:rFonts w:ascii="Times New Roman" w:hAnsi="Times New Roman"/>
        </w:rPr>
        <w:t xml:space="preserve"> </w:t>
      </w:r>
      <w:r w:rsidR="003448FC" w:rsidRPr="001C77ED">
        <w:rPr>
          <w:rFonts w:ascii="Times New Roman" w:hAnsi="Times New Roman"/>
        </w:rPr>
        <w:t>its</w:t>
      </w:r>
      <w:r w:rsidR="00EF4229" w:rsidRPr="001C77ED">
        <w:rPr>
          <w:rFonts w:ascii="Times New Roman" w:hAnsi="Times New Roman"/>
        </w:rPr>
        <w:t xml:space="preserve"> characteristics</w:t>
      </w:r>
      <w:r w:rsidR="005B5CE0" w:rsidRPr="001C77ED">
        <w:rPr>
          <w:rFonts w:ascii="Times New Roman" w:hAnsi="Times New Roman"/>
        </w:rPr>
        <w:t xml:space="preserve">. </w:t>
      </w:r>
      <w:r w:rsidRPr="001C77ED">
        <w:rPr>
          <w:rFonts w:ascii="Times New Roman" w:hAnsi="Times New Roman"/>
        </w:rPr>
        <w:t>This</w:t>
      </w:r>
      <w:r w:rsidR="003448FC" w:rsidRPr="001C77ED">
        <w:rPr>
          <w:rFonts w:ascii="Times New Roman" w:hAnsi="Times New Roman"/>
        </w:rPr>
        <w:t xml:space="preserve"> </w:t>
      </w:r>
      <w:r w:rsidRPr="001C77ED">
        <w:rPr>
          <w:rFonts w:ascii="Times New Roman" w:hAnsi="Times New Roman"/>
        </w:rPr>
        <w:t xml:space="preserve">involved an investigation of content and context, </w:t>
      </w:r>
      <w:r w:rsidR="003448FC" w:rsidRPr="001C77ED">
        <w:rPr>
          <w:rFonts w:ascii="Times New Roman" w:hAnsi="Times New Roman"/>
        </w:rPr>
        <w:t xml:space="preserve">actions and interactions and </w:t>
      </w:r>
      <w:r w:rsidRPr="001C77ED">
        <w:rPr>
          <w:rFonts w:ascii="Times New Roman" w:hAnsi="Times New Roman"/>
        </w:rPr>
        <w:t xml:space="preserve">the practices of managerial work. We carried out </w:t>
      </w:r>
      <w:r w:rsidR="003448FC" w:rsidRPr="001C77ED">
        <w:rPr>
          <w:rFonts w:ascii="Times New Roman" w:hAnsi="Times New Roman"/>
        </w:rPr>
        <w:t xml:space="preserve">a </w:t>
      </w:r>
      <w:r w:rsidRPr="001C77ED">
        <w:rPr>
          <w:rFonts w:ascii="Times New Roman" w:hAnsi="Times New Roman"/>
        </w:rPr>
        <w:t>qualitative and exploratory/inductive stud</w:t>
      </w:r>
      <w:r w:rsidR="003448FC" w:rsidRPr="001C77ED">
        <w:rPr>
          <w:rFonts w:ascii="Times New Roman" w:hAnsi="Times New Roman"/>
        </w:rPr>
        <w:t>y</w:t>
      </w:r>
      <w:r w:rsidRPr="001C77ED">
        <w:rPr>
          <w:rFonts w:ascii="Times New Roman" w:hAnsi="Times New Roman"/>
        </w:rPr>
        <w:t xml:space="preserve"> by shadowing and interviewing 27 police managers. </w:t>
      </w:r>
      <w:r w:rsidR="00391AB0" w:rsidRPr="001C77ED">
        <w:rPr>
          <w:rFonts w:ascii="Times New Roman" w:hAnsi="Times New Roman"/>
        </w:rPr>
        <w:t xml:space="preserve">We </w:t>
      </w:r>
      <w:r w:rsidRPr="001C77ED">
        <w:rPr>
          <w:rFonts w:ascii="Times New Roman" w:hAnsi="Times New Roman"/>
        </w:rPr>
        <w:t>found that</w:t>
      </w:r>
      <w:r w:rsidR="003448FC" w:rsidRPr="001C77ED">
        <w:rPr>
          <w:rFonts w:ascii="Times New Roman" w:hAnsi="Times New Roman"/>
        </w:rPr>
        <w:t xml:space="preserve"> p</w:t>
      </w:r>
      <w:r w:rsidR="003D38BA" w:rsidRPr="001C77ED">
        <w:rPr>
          <w:rFonts w:ascii="Times New Roman" w:hAnsi="Times New Roman"/>
        </w:rPr>
        <w:t>olice managers suffer</w:t>
      </w:r>
      <w:r w:rsidR="003448FC" w:rsidRPr="001C77ED">
        <w:rPr>
          <w:rFonts w:ascii="Times New Roman" w:hAnsi="Times New Roman"/>
        </w:rPr>
        <w:t>ed</w:t>
      </w:r>
      <w:r w:rsidR="003D38BA" w:rsidRPr="001C77ED">
        <w:rPr>
          <w:rFonts w:ascii="Times New Roman" w:hAnsi="Times New Roman"/>
        </w:rPr>
        <w:t xml:space="preserve"> from the success of normative theories, leading them to feel</w:t>
      </w:r>
      <w:r w:rsidR="003448FC" w:rsidRPr="001C77ED">
        <w:rPr>
          <w:rFonts w:ascii="Times New Roman" w:hAnsi="Times New Roman"/>
        </w:rPr>
        <w:t xml:space="preserve"> </w:t>
      </w:r>
      <w:r w:rsidR="003D38BA" w:rsidRPr="001C77ED">
        <w:rPr>
          <w:rFonts w:ascii="Times New Roman" w:hAnsi="Times New Roman"/>
        </w:rPr>
        <w:t>inadequate a</w:t>
      </w:r>
      <w:r w:rsidR="003448FC" w:rsidRPr="001C77ED">
        <w:rPr>
          <w:rFonts w:ascii="Times New Roman" w:hAnsi="Times New Roman"/>
        </w:rPr>
        <w:t xml:space="preserve">bout their </w:t>
      </w:r>
      <w:r w:rsidR="003D38BA" w:rsidRPr="001C77ED">
        <w:rPr>
          <w:rFonts w:ascii="Times New Roman" w:hAnsi="Times New Roman"/>
        </w:rPr>
        <w:t>perform</w:t>
      </w:r>
      <w:r w:rsidR="003448FC" w:rsidRPr="001C77ED">
        <w:rPr>
          <w:rFonts w:ascii="Times New Roman" w:hAnsi="Times New Roman"/>
        </w:rPr>
        <w:t>ance</w:t>
      </w:r>
      <w:r w:rsidR="00D7597E" w:rsidRPr="001C77ED">
        <w:rPr>
          <w:rFonts w:ascii="Times New Roman" w:hAnsi="Times New Roman"/>
        </w:rPr>
        <w:t>, as argued by Tengblad (2012)</w:t>
      </w:r>
      <w:r w:rsidR="003D38BA" w:rsidRPr="001C77ED">
        <w:rPr>
          <w:rFonts w:ascii="Times New Roman" w:hAnsi="Times New Roman"/>
        </w:rPr>
        <w:t xml:space="preserve">. </w:t>
      </w:r>
      <w:r w:rsidRPr="001C77ED">
        <w:rPr>
          <w:rFonts w:ascii="Times New Roman" w:hAnsi="Times New Roman"/>
        </w:rPr>
        <w:t xml:space="preserve">The </w:t>
      </w:r>
      <w:r w:rsidR="005B5CE0" w:rsidRPr="001C77ED">
        <w:rPr>
          <w:rFonts w:ascii="Times New Roman" w:hAnsi="Times New Roman"/>
        </w:rPr>
        <w:t xml:space="preserve">is because the </w:t>
      </w:r>
      <w:r w:rsidRPr="001C77ED">
        <w:rPr>
          <w:rFonts w:ascii="Times New Roman" w:hAnsi="Times New Roman"/>
        </w:rPr>
        <w:t>bulk of rese</w:t>
      </w:r>
      <w:r w:rsidR="003F4A97" w:rsidRPr="001C77ED">
        <w:rPr>
          <w:rFonts w:ascii="Times New Roman" w:hAnsi="Times New Roman"/>
        </w:rPr>
        <w:t xml:space="preserve">arch on police managerial work </w:t>
      </w:r>
      <w:r w:rsidRPr="001C77ED">
        <w:rPr>
          <w:rFonts w:ascii="Times New Roman" w:hAnsi="Times New Roman"/>
        </w:rPr>
        <w:t xml:space="preserve">explains what managers </w:t>
      </w:r>
      <w:r w:rsidRPr="008D7D1E">
        <w:rPr>
          <w:rFonts w:ascii="Times New Roman" w:hAnsi="Times New Roman"/>
        </w:rPr>
        <w:t xml:space="preserve">ought to do, rather than </w:t>
      </w:r>
      <w:r w:rsidR="005B5CE0" w:rsidRPr="001C77ED">
        <w:rPr>
          <w:rFonts w:ascii="Times New Roman" w:hAnsi="Times New Roman"/>
        </w:rPr>
        <w:t>examining what they actually do</w:t>
      </w:r>
      <w:r w:rsidR="00D7597E" w:rsidRPr="001C77ED">
        <w:rPr>
          <w:rFonts w:ascii="Times New Roman" w:hAnsi="Times New Roman"/>
        </w:rPr>
        <w:t>.</w:t>
      </w:r>
    </w:p>
    <w:p w14:paraId="357075D9" w14:textId="51B85F8B" w:rsidR="00A410A6" w:rsidRPr="001C77ED" w:rsidRDefault="00162911" w:rsidP="00A410A6">
      <w:pPr>
        <w:spacing w:line="480" w:lineRule="auto"/>
        <w:ind w:firstLine="708"/>
        <w:jc w:val="both"/>
        <w:rPr>
          <w:rFonts w:ascii="Times New Roman" w:hAnsi="Times New Roman"/>
        </w:rPr>
      </w:pPr>
      <w:r>
        <w:rPr>
          <w:rFonts w:ascii="Times New Roman" w:hAnsi="Times New Roman"/>
        </w:rPr>
        <w:t>Also, t</w:t>
      </w:r>
      <w:r w:rsidR="0072128B" w:rsidRPr="008D7D1E">
        <w:rPr>
          <w:rFonts w:ascii="Times New Roman" w:hAnsi="Times New Roman"/>
        </w:rPr>
        <w:t>here is no universal set of practices in the police service</w:t>
      </w:r>
      <w:r w:rsidR="003448FC" w:rsidRPr="001C77ED">
        <w:rPr>
          <w:rFonts w:ascii="Times New Roman" w:hAnsi="Times New Roman"/>
        </w:rPr>
        <w:t>. Rather, there are</w:t>
      </w:r>
      <w:r w:rsidR="0072128B" w:rsidRPr="001C77ED">
        <w:rPr>
          <w:rFonts w:ascii="Times New Roman" w:hAnsi="Times New Roman"/>
        </w:rPr>
        <w:t xml:space="preserve"> many unique ways of doing managerial work depending on the context and the individual manager. We found no evidence that police managerial work contrast</w:t>
      </w:r>
      <w:r w:rsidR="008C2706" w:rsidRPr="001C77ED">
        <w:rPr>
          <w:rFonts w:ascii="Times New Roman" w:hAnsi="Times New Roman"/>
        </w:rPr>
        <w:t>ed</w:t>
      </w:r>
      <w:r w:rsidR="0072128B" w:rsidRPr="001C77ED">
        <w:rPr>
          <w:rFonts w:ascii="Times New Roman" w:hAnsi="Times New Roman"/>
        </w:rPr>
        <w:t xml:space="preserve"> with managerial work in other fields. On the contrary, managerial work in the police force cannot be considered different from</w:t>
      </w:r>
      <w:r w:rsidR="00F8618D" w:rsidRPr="001C77ED">
        <w:rPr>
          <w:rFonts w:ascii="Times New Roman" w:hAnsi="Times New Roman"/>
        </w:rPr>
        <w:t xml:space="preserve"> that</w:t>
      </w:r>
      <w:r w:rsidR="0072128B" w:rsidRPr="001C77ED">
        <w:rPr>
          <w:rFonts w:ascii="Times New Roman" w:hAnsi="Times New Roman"/>
        </w:rPr>
        <w:t xml:space="preserve"> in other fields.</w:t>
      </w:r>
      <w:r w:rsidR="004C717A" w:rsidRPr="001C77ED">
        <w:rPr>
          <w:rFonts w:ascii="Times New Roman" w:hAnsi="Times New Roman"/>
        </w:rPr>
        <w:t xml:space="preserve"> However, the context of p</w:t>
      </w:r>
      <w:r w:rsidR="0072128B" w:rsidRPr="001C77ED">
        <w:rPr>
          <w:rFonts w:ascii="Times New Roman" w:hAnsi="Times New Roman"/>
        </w:rPr>
        <w:t>olice managerial work</w:t>
      </w:r>
      <w:r w:rsidR="004C717A" w:rsidRPr="001C77ED">
        <w:rPr>
          <w:rFonts w:ascii="Times New Roman" w:hAnsi="Times New Roman"/>
        </w:rPr>
        <w:t xml:space="preserve"> means</w:t>
      </w:r>
      <w:r w:rsidR="0072128B" w:rsidRPr="001C77ED">
        <w:rPr>
          <w:rFonts w:ascii="Times New Roman" w:hAnsi="Times New Roman"/>
        </w:rPr>
        <w:t xml:space="preserve"> that practices may take on a different form. </w:t>
      </w:r>
      <w:r w:rsidR="004C717A" w:rsidRPr="001C77ED">
        <w:rPr>
          <w:rFonts w:ascii="Times New Roman" w:hAnsi="Times New Roman"/>
        </w:rPr>
        <w:t>T</w:t>
      </w:r>
      <w:r w:rsidR="0072128B" w:rsidRPr="001C77ED">
        <w:rPr>
          <w:rFonts w:ascii="Times New Roman" w:hAnsi="Times New Roman"/>
        </w:rPr>
        <w:t>his often concerns practices</w:t>
      </w:r>
      <w:r w:rsidR="009630DF" w:rsidRPr="001C77ED">
        <w:rPr>
          <w:rFonts w:ascii="Times New Roman" w:hAnsi="Times New Roman"/>
        </w:rPr>
        <w:t xml:space="preserve"> developed by</w:t>
      </w:r>
      <w:r w:rsidR="0072128B" w:rsidRPr="001C77ED">
        <w:rPr>
          <w:rFonts w:ascii="Times New Roman" w:hAnsi="Times New Roman"/>
        </w:rPr>
        <w:t xml:space="preserve"> individual police manager</w:t>
      </w:r>
      <w:r w:rsidR="009630DF" w:rsidRPr="001C77ED">
        <w:rPr>
          <w:rFonts w:ascii="Times New Roman" w:hAnsi="Times New Roman"/>
        </w:rPr>
        <w:t xml:space="preserve">s </w:t>
      </w:r>
      <w:r w:rsidR="0072128B" w:rsidRPr="001C77ED">
        <w:rPr>
          <w:rFonts w:ascii="Times New Roman" w:hAnsi="Times New Roman"/>
        </w:rPr>
        <w:t xml:space="preserve">within a specific </w:t>
      </w:r>
      <w:r w:rsidR="00DE194D" w:rsidRPr="001C77ED">
        <w:rPr>
          <w:rFonts w:ascii="Times New Roman" w:hAnsi="Times New Roman"/>
        </w:rPr>
        <w:t xml:space="preserve">police management </w:t>
      </w:r>
      <w:r w:rsidR="0072128B" w:rsidRPr="001C77ED">
        <w:rPr>
          <w:rFonts w:ascii="Times New Roman" w:hAnsi="Times New Roman"/>
        </w:rPr>
        <w:t xml:space="preserve">culture rather than a different form of managerial work. </w:t>
      </w:r>
      <w:r w:rsidR="009630DF" w:rsidRPr="001C77ED">
        <w:rPr>
          <w:rFonts w:ascii="Times New Roman" w:hAnsi="Times New Roman"/>
        </w:rPr>
        <w:t>In some cases, there may be differences between p</w:t>
      </w:r>
      <w:r w:rsidR="00B15C0F" w:rsidRPr="001C77ED">
        <w:rPr>
          <w:rFonts w:ascii="Times New Roman" w:hAnsi="Times New Roman"/>
        </w:rPr>
        <w:t xml:space="preserve">olice </w:t>
      </w:r>
      <w:r w:rsidR="00DE194D" w:rsidRPr="001C77ED">
        <w:rPr>
          <w:rFonts w:ascii="Times New Roman" w:hAnsi="Times New Roman"/>
        </w:rPr>
        <w:t xml:space="preserve">management </w:t>
      </w:r>
      <w:r w:rsidR="009630DF" w:rsidRPr="001C77ED">
        <w:rPr>
          <w:rFonts w:ascii="Times New Roman" w:hAnsi="Times New Roman"/>
        </w:rPr>
        <w:t xml:space="preserve">and </w:t>
      </w:r>
      <w:r w:rsidR="00A304EC" w:rsidRPr="001C77ED">
        <w:rPr>
          <w:rFonts w:ascii="Times New Roman" w:hAnsi="Times New Roman"/>
          <w:color w:val="000000" w:themeColor="text1"/>
        </w:rPr>
        <w:t>operational</w:t>
      </w:r>
      <w:r w:rsidR="00E93263" w:rsidRPr="001C77ED">
        <w:rPr>
          <w:rFonts w:ascii="Times New Roman" w:hAnsi="Times New Roman"/>
          <w:color w:val="000000" w:themeColor="text1"/>
        </w:rPr>
        <w:t xml:space="preserve"> street police culture</w:t>
      </w:r>
      <w:r w:rsidR="009630DF" w:rsidRPr="001C77ED">
        <w:rPr>
          <w:rFonts w:ascii="Times New Roman" w:hAnsi="Times New Roman"/>
          <w:color w:val="000000" w:themeColor="text1"/>
        </w:rPr>
        <w:t>s</w:t>
      </w:r>
      <w:r w:rsidR="00E93263" w:rsidRPr="001C77ED">
        <w:rPr>
          <w:rFonts w:ascii="Times New Roman" w:hAnsi="Times New Roman"/>
          <w:color w:val="000000" w:themeColor="text1"/>
        </w:rPr>
        <w:t xml:space="preserve"> (Reuss-Ianni, 1983).</w:t>
      </w:r>
    </w:p>
    <w:p w14:paraId="6A844AFE" w14:textId="77238A11" w:rsidR="00A410A6" w:rsidRPr="001C77ED" w:rsidRDefault="008C3681" w:rsidP="00A410A6">
      <w:pPr>
        <w:spacing w:line="480" w:lineRule="auto"/>
        <w:ind w:firstLine="708"/>
        <w:jc w:val="both"/>
        <w:rPr>
          <w:rFonts w:ascii="Times New Roman" w:hAnsi="Times New Roman"/>
        </w:rPr>
      </w:pPr>
      <w:r w:rsidRPr="008D7D1E">
        <w:rPr>
          <w:rFonts w:ascii="Times New Roman" w:hAnsi="Times New Roman"/>
        </w:rPr>
        <w:t>P</w:t>
      </w:r>
      <w:r w:rsidR="0072128B" w:rsidRPr="001C77ED">
        <w:rPr>
          <w:rFonts w:ascii="Times New Roman" w:hAnsi="Times New Roman"/>
        </w:rPr>
        <w:t>ractice-oriented academics (</w:t>
      </w:r>
      <w:r w:rsidR="009630DF" w:rsidRPr="001C77ED">
        <w:rPr>
          <w:rFonts w:ascii="Times New Roman" w:hAnsi="Times New Roman"/>
        </w:rPr>
        <w:t>for example,</w:t>
      </w:r>
      <w:r w:rsidR="00A51535" w:rsidRPr="001C77ED">
        <w:rPr>
          <w:rFonts w:ascii="Times New Roman" w:hAnsi="Times New Roman"/>
        </w:rPr>
        <w:t xml:space="preserve"> </w:t>
      </w:r>
      <w:r w:rsidR="0072128B" w:rsidRPr="001C77ED">
        <w:rPr>
          <w:rFonts w:ascii="Times New Roman" w:hAnsi="Times New Roman"/>
        </w:rPr>
        <w:t xml:space="preserve">Raelin, 2011) have theorised </w:t>
      </w:r>
      <w:r w:rsidR="009630DF" w:rsidRPr="001C77ED">
        <w:rPr>
          <w:rFonts w:ascii="Times New Roman" w:hAnsi="Times New Roman"/>
        </w:rPr>
        <w:t xml:space="preserve">that </w:t>
      </w:r>
      <w:r w:rsidR="0072128B" w:rsidRPr="001C77ED">
        <w:rPr>
          <w:rFonts w:ascii="Times New Roman" w:hAnsi="Times New Roman"/>
        </w:rPr>
        <w:t xml:space="preserve">managerial work </w:t>
      </w:r>
      <w:r w:rsidR="009630DF" w:rsidRPr="001C77ED">
        <w:rPr>
          <w:rFonts w:ascii="Times New Roman" w:hAnsi="Times New Roman"/>
        </w:rPr>
        <w:t>i</w:t>
      </w:r>
      <w:r w:rsidR="0072128B" w:rsidRPr="001C77ED">
        <w:rPr>
          <w:rFonts w:ascii="Times New Roman" w:hAnsi="Times New Roman"/>
        </w:rPr>
        <w:t xml:space="preserve">s a collective ordering of ideas and actions, resulting in a democratic practice characterised by </w:t>
      </w:r>
      <w:r w:rsidR="009630DF" w:rsidRPr="001C77ED">
        <w:rPr>
          <w:rFonts w:ascii="Times New Roman" w:hAnsi="Times New Roman"/>
        </w:rPr>
        <w:t xml:space="preserve">compassion, </w:t>
      </w:r>
      <w:r w:rsidR="0072128B" w:rsidRPr="001C77ED">
        <w:rPr>
          <w:rFonts w:ascii="Times New Roman" w:hAnsi="Times New Roman"/>
        </w:rPr>
        <w:t>collaboration and co</w:t>
      </w:r>
      <w:r w:rsidR="009630DF" w:rsidRPr="001C77ED">
        <w:rPr>
          <w:rFonts w:ascii="Times New Roman" w:hAnsi="Times New Roman"/>
        </w:rPr>
        <w:t>llectiveness</w:t>
      </w:r>
      <w:r w:rsidR="0072128B" w:rsidRPr="001C77ED">
        <w:rPr>
          <w:rFonts w:ascii="Times New Roman" w:hAnsi="Times New Roman"/>
        </w:rPr>
        <w:t xml:space="preserve">. However, such claims </w:t>
      </w:r>
      <w:r w:rsidR="00084FEE" w:rsidRPr="001C77ED">
        <w:rPr>
          <w:rFonts w:ascii="Times New Roman" w:hAnsi="Times New Roman"/>
        </w:rPr>
        <w:t>we</w:t>
      </w:r>
      <w:r w:rsidR="0072128B" w:rsidRPr="001C77ED">
        <w:rPr>
          <w:rFonts w:ascii="Times New Roman" w:hAnsi="Times New Roman"/>
        </w:rPr>
        <w:t>re not supported by our study. In the police service, managerial work is both the result of single manager</w:t>
      </w:r>
      <w:r w:rsidR="00084FEE" w:rsidRPr="001C77ED">
        <w:rPr>
          <w:rFonts w:ascii="Times New Roman" w:hAnsi="Times New Roman"/>
        </w:rPr>
        <w:t>s</w:t>
      </w:r>
      <w:r w:rsidR="0072128B" w:rsidRPr="001C77ED">
        <w:rPr>
          <w:rFonts w:ascii="Times New Roman" w:hAnsi="Times New Roman"/>
        </w:rPr>
        <w:t xml:space="preserve"> as well as</w:t>
      </w:r>
      <w:r w:rsidR="00084FEE" w:rsidRPr="001C77ED">
        <w:rPr>
          <w:rFonts w:ascii="Times New Roman" w:hAnsi="Times New Roman"/>
        </w:rPr>
        <w:t xml:space="preserve"> involving</w:t>
      </w:r>
      <w:r w:rsidR="0072128B" w:rsidRPr="001C77ED">
        <w:rPr>
          <w:rFonts w:ascii="Times New Roman" w:hAnsi="Times New Roman"/>
        </w:rPr>
        <w:t xml:space="preserve"> joint organisational efforts. </w:t>
      </w:r>
      <w:r w:rsidR="00D7597E" w:rsidRPr="001C77ED">
        <w:rPr>
          <w:rFonts w:ascii="Times New Roman" w:hAnsi="Times New Roman"/>
        </w:rPr>
        <w:t>M</w:t>
      </w:r>
      <w:r w:rsidR="0072128B" w:rsidRPr="001C77ED">
        <w:rPr>
          <w:rFonts w:ascii="Times New Roman" w:hAnsi="Times New Roman"/>
        </w:rPr>
        <w:t>anagerial work in the police force is about dealing with messiness and uncertainties. Our study support</w:t>
      </w:r>
      <w:r w:rsidR="00084FEE" w:rsidRPr="001C77ED">
        <w:rPr>
          <w:rFonts w:ascii="Times New Roman" w:hAnsi="Times New Roman"/>
        </w:rPr>
        <w:t>ed</w:t>
      </w:r>
      <w:r w:rsidR="0072128B" w:rsidRPr="001C77ED">
        <w:rPr>
          <w:rFonts w:ascii="Times New Roman" w:hAnsi="Times New Roman"/>
        </w:rPr>
        <w:t xml:space="preserve"> research </w:t>
      </w:r>
      <w:r w:rsidR="00084FEE" w:rsidRPr="001C77ED">
        <w:rPr>
          <w:rFonts w:ascii="Times New Roman" w:hAnsi="Times New Roman"/>
        </w:rPr>
        <w:t>i</w:t>
      </w:r>
      <w:r w:rsidR="0072128B" w:rsidRPr="001C77ED">
        <w:rPr>
          <w:rFonts w:ascii="Times New Roman" w:hAnsi="Times New Roman"/>
        </w:rPr>
        <w:t>nvestigat</w:t>
      </w:r>
      <w:r w:rsidR="00084FEE" w:rsidRPr="001C77ED">
        <w:rPr>
          <w:rFonts w:ascii="Times New Roman" w:hAnsi="Times New Roman"/>
        </w:rPr>
        <w:t>ing</w:t>
      </w:r>
      <w:r w:rsidR="0072128B" w:rsidRPr="001C77ED">
        <w:rPr>
          <w:rFonts w:ascii="Times New Roman" w:hAnsi="Times New Roman"/>
        </w:rPr>
        <w:t xml:space="preserve"> managerial work in the zone between order and chaos,</w:t>
      </w:r>
      <w:r w:rsidR="00084FEE" w:rsidRPr="001C77ED">
        <w:rPr>
          <w:rFonts w:ascii="Times New Roman" w:hAnsi="Times New Roman"/>
        </w:rPr>
        <w:t xml:space="preserve"> which shows that</w:t>
      </w:r>
      <w:r w:rsidR="0072128B" w:rsidRPr="001C77ED">
        <w:rPr>
          <w:rFonts w:ascii="Times New Roman" w:hAnsi="Times New Roman"/>
        </w:rPr>
        <w:t xml:space="preserve"> effective managers are better </w:t>
      </w:r>
      <w:r w:rsidR="00613A63">
        <w:rPr>
          <w:rFonts w:ascii="Times New Roman" w:hAnsi="Times New Roman"/>
        </w:rPr>
        <w:t xml:space="preserve">than others </w:t>
      </w:r>
      <w:r w:rsidR="0072128B" w:rsidRPr="001C77ED">
        <w:rPr>
          <w:rFonts w:ascii="Times New Roman" w:hAnsi="Times New Roman"/>
        </w:rPr>
        <w:t>at improvising, learning from experience, recognising opportunities and taking a</w:t>
      </w:r>
      <w:r w:rsidR="00A51535" w:rsidRPr="001C77ED">
        <w:rPr>
          <w:rFonts w:ascii="Times New Roman" w:hAnsi="Times New Roman"/>
        </w:rPr>
        <w:t>dvantage of serendipities (</w:t>
      </w:r>
      <w:r w:rsidR="0072128B" w:rsidRPr="001C77ED">
        <w:rPr>
          <w:rFonts w:ascii="Times New Roman" w:hAnsi="Times New Roman"/>
        </w:rPr>
        <w:t>Tengblad, 2012b).</w:t>
      </w:r>
    </w:p>
    <w:p w14:paraId="6E2DA842" w14:textId="727BDF91" w:rsidR="0072128B" w:rsidRPr="001C77ED" w:rsidRDefault="00084FEE" w:rsidP="00A410A6">
      <w:pPr>
        <w:spacing w:line="480" w:lineRule="auto"/>
        <w:ind w:firstLine="708"/>
        <w:jc w:val="both"/>
        <w:rPr>
          <w:rFonts w:ascii="Times New Roman" w:hAnsi="Times New Roman"/>
        </w:rPr>
      </w:pPr>
      <w:r w:rsidRPr="001C77ED">
        <w:rPr>
          <w:rFonts w:ascii="Times New Roman" w:hAnsi="Times New Roman"/>
        </w:rPr>
        <w:t>I</w:t>
      </w:r>
      <w:r w:rsidR="0072128B" w:rsidRPr="001C77ED">
        <w:rPr>
          <w:rFonts w:ascii="Times New Roman" w:hAnsi="Times New Roman"/>
        </w:rPr>
        <w:t>ndividual police manager</w:t>
      </w:r>
      <w:r w:rsidRPr="001C77ED">
        <w:rPr>
          <w:rFonts w:ascii="Times New Roman" w:hAnsi="Times New Roman"/>
        </w:rPr>
        <w:t>s</w:t>
      </w:r>
      <w:r w:rsidR="0072128B" w:rsidRPr="001C77ED">
        <w:rPr>
          <w:rFonts w:ascii="Times New Roman" w:hAnsi="Times New Roman"/>
        </w:rPr>
        <w:t xml:space="preserve"> develop proficiency </w:t>
      </w:r>
      <w:r w:rsidR="00953B4B" w:rsidRPr="001C77ED">
        <w:rPr>
          <w:rFonts w:ascii="Times New Roman" w:hAnsi="Times New Roman"/>
        </w:rPr>
        <w:t xml:space="preserve">by </w:t>
      </w:r>
      <w:r w:rsidR="0072128B" w:rsidRPr="001C77ED">
        <w:rPr>
          <w:rFonts w:ascii="Times New Roman" w:hAnsi="Times New Roman"/>
        </w:rPr>
        <w:t>doing</w:t>
      </w:r>
      <w:r w:rsidRPr="001C77ED">
        <w:rPr>
          <w:rFonts w:ascii="Times New Roman" w:hAnsi="Times New Roman"/>
        </w:rPr>
        <w:t xml:space="preserve"> mundane</w:t>
      </w:r>
      <w:r w:rsidR="0072128B" w:rsidRPr="001C77ED">
        <w:rPr>
          <w:rFonts w:ascii="Times New Roman" w:hAnsi="Times New Roman"/>
        </w:rPr>
        <w:t xml:space="preserve"> daily </w:t>
      </w:r>
      <w:r w:rsidR="00154FB1">
        <w:rPr>
          <w:rFonts w:ascii="Times New Roman" w:hAnsi="Times New Roman"/>
        </w:rPr>
        <w:t xml:space="preserve">managerial </w:t>
      </w:r>
      <w:r w:rsidR="0072128B" w:rsidRPr="001C77ED">
        <w:rPr>
          <w:rFonts w:ascii="Times New Roman" w:hAnsi="Times New Roman"/>
        </w:rPr>
        <w:t xml:space="preserve">work. This includes non-deliberate coping with matters at hand, including </w:t>
      </w:r>
      <w:r w:rsidRPr="001C77ED">
        <w:rPr>
          <w:rFonts w:ascii="Times New Roman" w:hAnsi="Times New Roman"/>
        </w:rPr>
        <w:t xml:space="preserve">self-management, dealing with relationships, doing administrative tasks, </w:t>
      </w:r>
      <w:r w:rsidR="0072128B" w:rsidRPr="001C77ED">
        <w:rPr>
          <w:rFonts w:ascii="Times New Roman" w:hAnsi="Times New Roman"/>
        </w:rPr>
        <w:t xml:space="preserve">facilitating decision-making processes, influencing framework conditions and </w:t>
      </w:r>
      <w:r w:rsidRPr="001C77ED">
        <w:rPr>
          <w:rFonts w:ascii="Times New Roman" w:hAnsi="Times New Roman"/>
        </w:rPr>
        <w:t>handling unexpected challenges and disruptions</w:t>
      </w:r>
      <w:r w:rsidR="0072128B" w:rsidRPr="001C77ED">
        <w:rPr>
          <w:rFonts w:ascii="Times New Roman" w:hAnsi="Times New Roman"/>
        </w:rPr>
        <w:t xml:space="preserve">. </w:t>
      </w:r>
      <w:r w:rsidR="004D128C" w:rsidRPr="001C77ED">
        <w:rPr>
          <w:rFonts w:ascii="Times New Roman" w:hAnsi="Times New Roman"/>
        </w:rPr>
        <w:t>W</w:t>
      </w:r>
      <w:r w:rsidR="0072128B" w:rsidRPr="001C77ED">
        <w:rPr>
          <w:rFonts w:ascii="Times New Roman" w:hAnsi="Times New Roman"/>
        </w:rPr>
        <w:t>e</w:t>
      </w:r>
      <w:r w:rsidR="004D128C" w:rsidRPr="001C77ED">
        <w:rPr>
          <w:rFonts w:ascii="Times New Roman" w:hAnsi="Times New Roman"/>
        </w:rPr>
        <w:t xml:space="preserve"> </w:t>
      </w:r>
      <w:r w:rsidR="0072128B" w:rsidRPr="001C77ED">
        <w:rPr>
          <w:rFonts w:ascii="Times New Roman" w:hAnsi="Times New Roman"/>
        </w:rPr>
        <w:t>observe</w:t>
      </w:r>
      <w:r w:rsidR="004D128C" w:rsidRPr="001C77ED">
        <w:rPr>
          <w:rFonts w:ascii="Times New Roman" w:hAnsi="Times New Roman"/>
        </w:rPr>
        <w:t>d</w:t>
      </w:r>
      <w:r w:rsidR="0072128B" w:rsidRPr="001C77ED">
        <w:rPr>
          <w:rFonts w:ascii="Times New Roman" w:hAnsi="Times New Roman"/>
        </w:rPr>
        <w:t xml:space="preserve"> individual practices</w:t>
      </w:r>
      <w:r w:rsidR="00953B4B" w:rsidRPr="001C77ED">
        <w:rPr>
          <w:rFonts w:ascii="Times New Roman" w:hAnsi="Times New Roman"/>
        </w:rPr>
        <w:t>, which were</w:t>
      </w:r>
      <w:r w:rsidR="0072128B" w:rsidRPr="001C77ED">
        <w:rPr>
          <w:rFonts w:ascii="Times New Roman" w:hAnsi="Times New Roman"/>
        </w:rPr>
        <w:t xml:space="preserve"> dependent on </w:t>
      </w:r>
      <w:r w:rsidR="00953B4B" w:rsidRPr="001C77ED">
        <w:rPr>
          <w:rFonts w:ascii="Times New Roman" w:hAnsi="Times New Roman"/>
        </w:rPr>
        <w:t xml:space="preserve">the </w:t>
      </w:r>
      <w:r w:rsidR="0019037C" w:rsidRPr="001C77ED">
        <w:rPr>
          <w:rFonts w:ascii="Times New Roman" w:hAnsi="Times New Roman"/>
        </w:rPr>
        <w:t>organi</w:t>
      </w:r>
      <w:r w:rsidR="00953B4B" w:rsidRPr="001C77ED">
        <w:rPr>
          <w:rFonts w:ascii="Times New Roman" w:hAnsi="Times New Roman"/>
        </w:rPr>
        <w:t>s</w:t>
      </w:r>
      <w:r w:rsidR="0019037C" w:rsidRPr="001C77ED">
        <w:rPr>
          <w:rFonts w:ascii="Times New Roman" w:hAnsi="Times New Roman"/>
        </w:rPr>
        <w:t xml:space="preserve">ational </w:t>
      </w:r>
      <w:r w:rsidR="0072128B" w:rsidRPr="001C77ED">
        <w:rPr>
          <w:rFonts w:ascii="Times New Roman" w:hAnsi="Times New Roman"/>
        </w:rPr>
        <w:t xml:space="preserve">dynamics </w:t>
      </w:r>
      <w:r w:rsidR="00953B4B" w:rsidRPr="001C77ED">
        <w:rPr>
          <w:rFonts w:ascii="Times New Roman" w:hAnsi="Times New Roman"/>
        </w:rPr>
        <w:t>governing</w:t>
      </w:r>
      <w:r w:rsidR="0072128B" w:rsidRPr="001C77ED">
        <w:rPr>
          <w:rFonts w:ascii="Times New Roman" w:hAnsi="Times New Roman"/>
        </w:rPr>
        <w:t xml:space="preserve"> actions and interactions</w:t>
      </w:r>
      <w:r w:rsidR="00953B4B" w:rsidRPr="001C77ED">
        <w:rPr>
          <w:rFonts w:ascii="Times New Roman" w:hAnsi="Times New Roman"/>
        </w:rPr>
        <w:t>. These were often conducted at a hectic pace and were</w:t>
      </w:r>
      <w:r w:rsidR="0072128B" w:rsidRPr="001C77ED">
        <w:rPr>
          <w:rFonts w:ascii="Times New Roman" w:hAnsi="Times New Roman"/>
        </w:rPr>
        <w:t xml:space="preserve"> subject to expectations, </w:t>
      </w:r>
      <w:r w:rsidR="00953B4B" w:rsidRPr="001C77ED">
        <w:rPr>
          <w:rFonts w:ascii="Times New Roman" w:hAnsi="Times New Roman"/>
        </w:rPr>
        <w:t xml:space="preserve">uncertainty, </w:t>
      </w:r>
      <w:r w:rsidR="0072128B" w:rsidRPr="001C77ED">
        <w:rPr>
          <w:rFonts w:ascii="Times New Roman" w:hAnsi="Times New Roman"/>
        </w:rPr>
        <w:t xml:space="preserve">performance pressures, </w:t>
      </w:r>
      <w:r w:rsidR="00953B4B" w:rsidRPr="001C77ED">
        <w:rPr>
          <w:rFonts w:ascii="Times New Roman" w:hAnsi="Times New Roman"/>
        </w:rPr>
        <w:t>symbolic actions</w:t>
      </w:r>
      <w:r w:rsidR="008C3681" w:rsidRPr="001C77ED">
        <w:rPr>
          <w:rFonts w:ascii="Times New Roman" w:hAnsi="Times New Roman"/>
        </w:rPr>
        <w:t xml:space="preserve"> and </w:t>
      </w:r>
      <w:r w:rsidR="0072128B" w:rsidRPr="001C77ED">
        <w:rPr>
          <w:rFonts w:ascii="Times New Roman" w:hAnsi="Times New Roman"/>
        </w:rPr>
        <w:t>situation</w:t>
      </w:r>
      <w:r w:rsidR="008C3681" w:rsidRPr="001C77ED">
        <w:rPr>
          <w:rFonts w:ascii="Times New Roman" w:hAnsi="Times New Roman"/>
        </w:rPr>
        <w:t>s</w:t>
      </w:r>
      <w:r w:rsidR="0072128B" w:rsidRPr="001C77ED">
        <w:rPr>
          <w:rFonts w:ascii="Times New Roman" w:hAnsi="Times New Roman"/>
        </w:rPr>
        <w:t xml:space="preserve"> </w:t>
      </w:r>
      <w:r w:rsidR="00953B4B" w:rsidRPr="001C77ED">
        <w:rPr>
          <w:rFonts w:ascii="Times New Roman" w:hAnsi="Times New Roman"/>
        </w:rPr>
        <w:t>in which</w:t>
      </w:r>
      <w:r w:rsidR="0072128B" w:rsidRPr="001C77ED">
        <w:rPr>
          <w:rFonts w:ascii="Times New Roman" w:hAnsi="Times New Roman"/>
        </w:rPr>
        <w:t xml:space="preserve"> police managers earn</w:t>
      </w:r>
      <w:r w:rsidR="00953B4B" w:rsidRPr="001C77ED">
        <w:rPr>
          <w:rFonts w:ascii="Times New Roman" w:hAnsi="Times New Roman"/>
        </w:rPr>
        <w:t>ed</w:t>
      </w:r>
      <w:r w:rsidR="0072128B" w:rsidRPr="001C77ED">
        <w:rPr>
          <w:rFonts w:ascii="Times New Roman" w:hAnsi="Times New Roman"/>
        </w:rPr>
        <w:t xml:space="preserve"> their legitimacy mainly from being foremost among equals. </w:t>
      </w:r>
    </w:p>
    <w:p w14:paraId="6B0D2B4E" w14:textId="4DDEE904" w:rsidR="00264579" w:rsidRPr="001C77ED" w:rsidRDefault="00953B4B" w:rsidP="00285242">
      <w:pPr>
        <w:pStyle w:val="NormalWeb"/>
        <w:spacing w:line="480" w:lineRule="auto"/>
        <w:ind w:firstLine="357"/>
        <w:jc w:val="both"/>
      </w:pPr>
      <w:r w:rsidRPr="001C77ED">
        <w:t>In this work, w</w:t>
      </w:r>
      <w:r w:rsidR="00391AB0" w:rsidRPr="001C77ED">
        <w:t xml:space="preserve">e have challenged the </w:t>
      </w:r>
      <w:r w:rsidRPr="001C77ED">
        <w:t>majority</w:t>
      </w:r>
      <w:r w:rsidR="00391AB0" w:rsidRPr="001C77ED">
        <w:t xml:space="preserve"> of research on police managerial work</w:t>
      </w:r>
      <w:r w:rsidRPr="001C77ED">
        <w:t>, which</w:t>
      </w:r>
      <w:r w:rsidR="00391AB0" w:rsidRPr="001C77ED">
        <w:t xml:space="preserve"> explains what managers ought to do</w:t>
      </w:r>
      <w:r w:rsidRPr="001C77ED">
        <w:t>. Instead, we have</w:t>
      </w:r>
      <w:r w:rsidR="00391AB0" w:rsidRPr="001C77ED">
        <w:t xml:space="preserve"> giv</w:t>
      </w:r>
      <w:r w:rsidRPr="001C77ED">
        <w:t>en</w:t>
      </w:r>
      <w:r w:rsidR="00391AB0" w:rsidRPr="001C77ED">
        <w:t xml:space="preserve"> what we think is a more realistic picture of police managerial work. </w:t>
      </w:r>
      <w:r w:rsidR="0072128B" w:rsidRPr="001C77ED">
        <w:t xml:space="preserve">The theoretical implications of our research support studies in management </w:t>
      </w:r>
      <w:r w:rsidRPr="001C77ED">
        <w:t>fie</w:t>
      </w:r>
      <w:r w:rsidR="0072128B" w:rsidRPr="001C77ED">
        <w:t>lds</w:t>
      </w:r>
      <w:r w:rsidRPr="001C77ED">
        <w:t>,</w:t>
      </w:r>
      <w:r w:rsidR="0072128B" w:rsidRPr="001C77ED">
        <w:t xml:space="preserve"> such as leadership-as-practice, complexity studies and critical management studies. These fields focus on the complexity and uncertainty faced by managers and downplay the manager as</w:t>
      </w:r>
      <w:r w:rsidRPr="001C77ED">
        <w:t xml:space="preserve"> a</w:t>
      </w:r>
      <w:r w:rsidR="0072128B" w:rsidRPr="001C77ED">
        <w:t xml:space="preserve"> </w:t>
      </w:r>
      <w:r w:rsidR="00154FB1">
        <w:t>“</w:t>
      </w:r>
      <w:r w:rsidR="0072128B" w:rsidRPr="001C77ED">
        <w:t>heroic individual</w:t>
      </w:r>
      <w:r w:rsidR="00154FB1">
        <w:t>”</w:t>
      </w:r>
      <w:r w:rsidR="0072128B" w:rsidRPr="001C77ED">
        <w:t>, focusing inst</w:t>
      </w:r>
      <w:r w:rsidR="00D7597E" w:rsidRPr="001C77ED">
        <w:t xml:space="preserve">ead on what managerial work </w:t>
      </w:r>
      <w:r w:rsidR="0072128B" w:rsidRPr="001C77ED">
        <w:t>actually achieve</w:t>
      </w:r>
      <w:r w:rsidRPr="001C77ED">
        <w:t>s</w:t>
      </w:r>
      <w:r w:rsidR="0072128B" w:rsidRPr="001C77ED">
        <w:t xml:space="preserve">. </w:t>
      </w:r>
      <w:r w:rsidR="00AF3855">
        <w:t>Focusing on what managers actually do</w:t>
      </w:r>
      <w:r w:rsidR="00375149">
        <w:t>es</w:t>
      </w:r>
      <w:r w:rsidR="00AF3855">
        <w:t xml:space="preserve"> </w:t>
      </w:r>
      <w:r w:rsidR="006D102D" w:rsidRPr="001C77ED">
        <w:t>is important for further research on police m</w:t>
      </w:r>
      <w:r w:rsidR="005A51BD" w:rsidRPr="001C77ED">
        <w:t>anagerial work</w:t>
      </w:r>
      <w:r w:rsidRPr="001C77ED">
        <w:t>,</w:t>
      </w:r>
      <w:r w:rsidR="005A51BD" w:rsidRPr="001C77ED">
        <w:t xml:space="preserve"> and </w:t>
      </w:r>
      <w:r w:rsidR="00154FB1">
        <w:t xml:space="preserve">especially </w:t>
      </w:r>
      <w:r w:rsidR="005A51BD" w:rsidRPr="001C77ED">
        <w:t xml:space="preserve">more </w:t>
      </w:r>
      <w:r w:rsidR="00AF3855">
        <w:t>ethnographic</w:t>
      </w:r>
      <w:r w:rsidR="00375149">
        <w:t xml:space="preserve"> </w:t>
      </w:r>
      <w:r w:rsidR="005A51BD" w:rsidRPr="001C77ED">
        <w:t>studies</w:t>
      </w:r>
      <w:r w:rsidR="00D7597E" w:rsidRPr="001C77ED">
        <w:t xml:space="preserve"> are needed in this field</w:t>
      </w:r>
      <w:r w:rsidRPr="001C77ED">
        <w:t>.</w:t>
      </w:r>
    </w:p>
    <w:p w14:paraId="6E2BD020" w14:textId="23D224DF" w:rsidR="00A51535" w:rsidRPr="001C77ED" w:rsidRDefault="00394613" w:rsidP="00285242">
      <w:pPr>
        <w:pStyle w:val="NormalWeb"/>
        <w:spacing w:line="480" w:lineRule="auto"/>
        <w:ind w:firstLine="357"/>
        <w:jc w:val="both"/>
      </w:pPr>
      <w:r w:rsidRPr="001C77ED">
        <w:t xml:space="preserve">Increasing demands </w:t>
      </w:r>
      <w:r w:rsidR="004D7E24" w:rsidRPr="001C77ED">
        <w:t>are</w:t>
      </w:r>
      <w:r w:rsidR="009225E6" w:rsidRPr="001C77ED">
        <w:t xml:space="preserve"> </w:t>
      </w:r>
      <w:r w:rsidRPr="001C77ED">
        <w:t xml:space="preserve">being made on </w:t>
      </w:r>
      <w:r w:rsidR="00AF3855">
        <w:t xml:space="preserve">Norwegian </w:t>
      </w:r>
      <w:r w:rsidRPr="001C77ED">
        <w:t>police managers</w:t>
      </w:r>
      <w:r w:rsidR="00AF3855">
        <w:t xml:space="preserve"> in our days</w:t>
      </w:r>
      <w:r w:rsidR="009225E6" w:rsidRPr="001C77ED">
        <w:t xml:space="preserve">. </w:t>
      </w:r>
      <w:r w:rsidR="003A0625" w:rsidRPr="001C77ED">
        <w:t>I</w:t>
      </w:r>
      <w:r w:rsidR="009225E6" w:rsidRPr="001C77ED">
        <w:t xml:space="preserve">mplications for practitioners </w:t>
      </w:r>
      <w:r w:rsidR="003A0625" w:rsidRPr="001C77ED">
        <w:t xml:space="preserve">include a need to raise awareness of the fact </w:t>
      </w:r>
      <w:r w:rsidR="009225E6" w:rsidRPr="001C77ED">
        <w:t>that police managers cope with</w:t>
      </w:r>
      <w:r w:rsidR="003A0625" w:rsidRPr="001C77ED">
        <w:t xml:space="preserve"> dilemmas, time constraints, lack of resources, </w:t>
      </w:r>
      <w:r w:rsidR="009225E6" w:rsidRPr="001C77ED">
        <w:t>conflicting pressures and ad</w:t>
      </w:r>
      <w:r w:rsidR="005A38CA" w:rsidRPr="001C77ED">
        <w:t xml:space="preserve"> </w:t>
      </w:r>
      <w:r w:rsidR="009225E6" w:rsidRPr="001C77ED">
        <w:t>hoc problems that often need to be resolved</w:t>
      </w:r>
      <w:r w:rsidR="00C4229C" w:rsidRPr="00C4229C">
        <w:t xml:space="preserve"> </w:t>
      </w:r>
      <w:r w:rsidR="00C4229C" w:rsidRPr="005E320E">
        <w:t>quickly</w:t>
      </w:r>
      <w:r w:rsidR="009225E6" w:rsidRPr="001C77ED">
        <w:t xml:space="preserve">. </w:t>
      </w:r>
      <w:r w:rsidR="003A0625" w:rsidRPr="001C77ED">
        <w:t>M</w:t>
      </w:r>
      <w:r w:rsidR="0072128B" w:rsidRPr="001C77ED">
        <w:t xml:space="preserve">anagers do this by developing their own ways of tackling </w:t>
      </w:r>
      <w:r w:rsidR="003A0625" w:rsidRPr="001C77ED">
        <w:t xml:space="preserve">personal, strategic, relational and </w:t>
      </w:r>
      <w:r w:rsidR="0072128B" w:rsidRPr="001C77ED">
        <w:t>operational challenges</w:t>
      </w:r>
      <w:r w:rsidR="009026B1" w:rsidRPr="001C77ED">
        <w:t>. Such individualised practices are</w:t>
      </w:r>
      <w:r w:rsidR="0072128B" w:rsidRPr="001C77ED">
        <w:t xml:space="preserve"> shaped by </w:t>
      </w:r>
      <w:r w:rsidR="009026B1" w:rsidRPr="001C77ED">
        <w:t xml:space="preserve">structures, </w:t>
      </w:r>
      <w:r w:rsidR="0072128B" w:rsidRPr="001C77ED">
        <w:t>framework conditions</w:t>
      </w:r>
      <w:r w:rsidR="009026B1" w:rsidRPr="001C77ED">
        <w:t xml:space="preserve"> </w:t>
      </w:r>
      <w:r w:rsidR="0072128B" w:rsidRPr="001C77ED">
        <w:t xml:space="preserve">and the different contexts in which </w:t>
      </w:r>
      <w:r w:rsidR="009026B1" w:rsidRPr="001C77ED">
        <w:t>police managers</w:t>
      </w:r>
      <w:r w:rsidR="0072128B" w:rsidRPr="001C77ED">
        <w:t xml:space="preserve"> operate</w:t>
      </w:r>
      <w:r w:rsidR="009026B1" w:rsidRPr="001C77ED">
        <w:t xml:space="preserve"> as well as</w:t>
      </w:r>
      <w:r w:rsidR="0072128B" w:rsidRPr="001C77ED">
        <w:t xml:space="preserve"> their</w:t>
      </w:r>
      <w:r w:rsidR="009026B1" w:rsidRPr="001C77ED">
        <w:t xml:space="preserve"> backgrounds, experiences, personalities</w:t>
      </w:r>
      <w:r w:rsidR="0072128B" w:rsidRPr="001C77ED">
        <w:t xml:space="preserve"> and interactions with others</w:t>
      </w:r>
      <w:r w:rsidR="009026B1" w:rsidRPr="001C77ED">
        <w:t>.</w:t>
      </w:r>
    </w:p>
    <w:p w14:paraId="64AACEA6" w14:textId="74336F4F" w:rsidR="0072128B" w:rsidRPr="001C77ED" w:rsidRDefault="009026B1" w:rsidP="00264579">
      <w:pPr>
        <w:spacing w:after="120" w:line="480" w:lineRule="auto"/>
        <w:ind w:firstLine="357"/>
        <w:jc w:val="both"/>
        <w:rPr>
          <w:rFonts w:ascii="Times New Roman" w:hAnsi="Times New Roman"/>
          <w:b/>
        </w:rPr>
      </w:pPr>
      <w:r w:rsidRPr="001C77ED">
        <w:rPr>
          <w:rFonts w:ascii="Times New Roman" w:hAnsi="Times New Roman"/>
        </w:rPr>
        <w:t>T</w:t>
      </w:r>
      <w:r w:rsidR="0072128B" w:rsidRPr="001C77ED">
        <w:rPr>
          <w:rFonts w:ascii="Times New Roman" w:hAnsi="Times New Roman"/>
        </w:rPr>
        <w:t xml:space="preserve">here </w:t>
      </w:r>
      <w:r w:rsidR="00E342E8" w:rsidRPr="001C77ED">
        <w:rPr>
          <w:rFonts w:ascii="Times New Roman" w:hAnsi="Times New Roman"/>
        </w:rPr>
        <w:t>may be</w:t>
      </w:r>
      <w:r w:rsidR="0072128B" w:rsidRPr="001C77ED">
        <w:rPr>
          <w:rFonts w:ascii="Times New Roman" w:hAnsi="Times New Roman"/>
        </w:rPr>
        <w:t xml:space="preserve"> </w:t>
      </w:r>
      <w:r w:rsidRPr="001C77ED">
        <w:rPr>
          <w:rFonts w:ascii="Times New Roman" w:hAnsi="Times New Roman"/>
        </w:rPr>
        <w:t>l</w:t>
      </w:r>
      <w:r w:rsidR="0072128B" w:rsidRPr="001C77ED">
        <w:rPr>
          <w:rFonts w:ascii="Times New Roman" w:hAnsi="Times New Roman"/>
        </w:rPr>
        <w:t xml:space="preserve">imitations regarding the validity, relevance and generality of our study. We studied a specific population </w:t>
      </w:r>
      <w:r w:rsidRPr="001C77ED">
        <w:rPr>
          <w:rFonts w:ascii="Times New Roman" w:hAnsi="Times New Roman"/>
        </w:rPr>
        <w:t>within</w:t>
      </w:r>
      <w:r w:rsidR="0072128B" w:rsidRPr="001C77ED">
        <w:rPr>
          <w:rFonts w:ascii="Times New Roman" w:hAnsi="Times New Roman"/>
        </w:rPr>
        <w:t xml:space="preserve"> the Norwegian police service</w:t>
      </w:r>
      <w:r w:rsidRPr="001C77ED">
        <w:rPr>
          <w:rFonts w:ascii="Times New Roman" w:hAnsi="Times New Roman"/>
        </w:rPr>
        <w:t>,</w:t>
      </w:r>
      <w:r w:rsidR="0072128B" w:rsidRPr="001C77ED">
        <w:rPr>
          <w:rFonts w:ascii="Times New Roman" w:hAnsi="Times New Roman"/>
        </w:rPr>
        <w:t xml:space="preserve"> and </w:t>
      </w:r>
      <w:r w:rsidRPr="001C77ED">
        <w:rPr>
          <w:rFonts w:ascii="Times New Roman" w:hAnsi="Times New Roman"/>
        </w:rPr>
        <w:t>the representativeness of this group</w:t>
      </w:r>
      <w:r w:rsidR="0072128B" w:rsidRPr="001C77ED">
        <w:rPr>
          <w:rFonts w:ascii="Times New Roman" w:hAnsi="Times New Roman"/>
        </w:rPr>
        <w:t xml:space="preserve"> is debatable</w:t>
      </w:r>
      <w:r w:rsidRPr="001C77ED">
        <w:rPr>
          <w:rFonts w:ascii="Times New Roman" w:hAnsi="Times New Roman"/>
        </w:rPr>
        <w:t>.</w:t>
      </w:r>
      <w:r w:rsidR="0072128B" w:rsidRPr="001C77ED">
        <w:rPr>
          <w:rFonts w:ascii="Times New Roman" w:hAnsi="Times New Roman"/>
        </w:rPr>
        <w:t xml:space="preserve"> Moreover,</w:t>
      </w:r>
      <w:r w:rsidRPr="001C77ED">
        <w:rPr>
          <w:rFonts w:ascii="Times New Roman" w:hAnsi="Times New Roman"/>
        </w:rPr>
        <w:t xml:space="preserve"> apart from a few exceptions,</w:t>
      </w:r>
      <w:r w:rsidR="0072128B" w:rsidRPr="001C77ED">
        <w:rPr>
          <w:rFonts w:ascii="Times New Roman" w:hAnsi="Times New Roman"/>
        </w:rPr>
        <w:t xml:space="preserve"> our police managers were not managers </w:t>
      </w:r>
      <w:r w:rsidR="00C4229C">
        <w:rPr>
          <w:rFonts w:ascii="Times New Roman" w:hAnsi="Times New Roman"/>
        </w:rPr>
        <w:t>of</w:t>
      </w:r>
      <w:r w:rsidR="00C4229C" w:rsidRPr="001C77ED">
        <w:rPr>
          <w:rFonts w:ascii="Times New Roman" w:hAnsi="Times New Roman"/>
        </w:rPr>
        <w:t xml:space="preserve"> </w:t>
      </w:r>
      <w:r w:rsidR="0072128B" w:rsidRPr="001C77ED">
        <w:rPr>
          <w:rFonts w:ascii="Times New Roman" w:hAnsi="Times New Roman"/>
        </w:rPr>
        <w:t>operative units but</w:t>
      </w:r>
      <w:r w:rsidRPr="001C77ED">
        <w:rPr>
          <w:rFonts w:ascii="Times New Roman" w:hAnsi="Times New Roman"/>
        </w:rPr>
        <w:t xml:space="preserve"> held positions </w:t>
      </w:r>
      <w:r w:rsidR="0072128B" w:rsidRPr="001C77ED">
        <w:rPr>
          <w:rFonts w:ascii="Times New Roman" w:hAnsi="Times New Roman"/>
        </w:rPr>
        <w:t xml:space="preserve">higher up in the hierarchy. </w:t>
      </w:r>
      <w:r w:rsidRPr="001C77ED">
        <w:rPr>
          <w:rFonts w:ascii="Times New Roman" w:hAnsi="Times New Roman"/>
        </w:rPr>
        <w:t xml:space="preserve">We </w:t>
      </w:r>
      <w:r w:rsidR="0072128B" w:rsidRPr="001C77ED">
        <w:rPr>
          <w:rFonts w:ascii="Times New Roman" w:hAnsi="Times New Roman"/>
        </w:rPr>
        <w:t xml:space="preserve">would not </w:t>
      </w:r>
      <w:r w:rsidR="00AF3855">
        <w:rPr>
          <w:rFonts w:ascii="Times New Roman" w:hAnsi="Times New Roman"/>
        </w:rPr>
        <w:t xml:space="preserve">however </w:t>
      </w:r>
      <w:r w:rsidR="0072128B" w:rsidRPr="001C77ED">
        <w:rPr>
          <w:rFonts w:ascii="Times New Roman" w:hAnsi="Times New Roman"/>
        </w:rPr>
        <w:t xml:space="preserve">expect large variations in findings if we were to enlarge the population. </w:t>
      </w:r>
      <w:r w:rsidR="00815B1D" w:rsidRPr="001C77ED">
        <w:rPr>
          <w:rFonts w:ascii="Times New Roman" w:hAnsi="Times New Roman"/>
        </w:rPr>
        <w:t>In f</w:t>
      </w:r>
      <w:r w:rsidR="0072128B" w:rsidRPr="001C77ED">
        <w:rPr>
          <w:rFonts w:ascii="Times New Roman" w:hAnsi="Times New Roman"/>
        </w:rPr>
        <w:t xml:space="preserve">urther </w:t>
      </w:r>
      <w:r w:rsidR="00815B1D" w:rsidRPr="001C77ED">
        <w:rPr>
          <w:rFonts w:ascii="Times New Roman" w:hAnsi="Times New Roman"/>
        </w:rPr>
        <w:t>study, researchers</w:t>
      </w:r>
      <w:r w:rsidR="0072128B" w:rsidRPr="001C77ED">
        <w:rPr>
          <w:rFonts w:ascii="Times New Roman" w:hAnsi="Times New Roman"/>
        </w:rPr>
        <w:t xml:space="preserve"> </w:t>
      </w:r>
      <w:r w:rsidR="00815B1D" w:rsidRPr="001C77ED">
        <w:rPr>
          <w:rFonts w:ascii="Times New Roman" w:hAnsi="Times New Roman"/>
        </w:rPr>
        <w:t>c</w:t>
      </w:r>
      <w:r w:rsidR="0072128B" w:rsidRPr="001C77ED">
        <w:rPr>
          <w:rFonts w:ascii="Times New Roman" w:hAnsi="Times New Roman"/>
        </w:rPr>
        <w:t xml:space="preserve">ould </w:t>
      </w:r>
      <w:r w:rsidR="00815B1D" w:rsidRPr="001C77ED">
        <w:rPr>
          <w:rFonts w:ascii="Times New Roman" w:hAnsi="Times New Roman"/>
        </w:rPr>
        <w:t>conduct</w:t>
      </w:r>
      <w:r w:rsidR="0072128B" w:rsidRPr="001C77ED">
        <w:rPr>
          <w:rFonts w:ascii="Times New Roman" w:hAnsi="Times New Roman"/>
        </w:rPr>
        <w:t xml:space="preserve"> discursive analysis of interactions between managers and subordinates</w:t>
      </w:r>
      <w:r w:rsidR="00815B1D" w:rsidRPr="001C77ED">
        <w:rPr>
          <w:rFonts w:ascii="Times New Roman" w:hAnsi="Times New Roman"/>
        </w:rPr>
        <w:t>.</w:t>
      </w:r>
      <w:r w:rsidR="0072128B" w:rsidRPr="001C77ED">
        <w:rPr>
          <w:rFonts w:ascii="Times New Roman" w:hAnsi="Times New Roman"/>
        </w:rPr>
        <w:t xml:space="preserve"> </w:t>
      </w:r>
      <w:r w:rsidR="00815B1D" w:rsidRPr="001C77ED">
        <w:rPr>
          <w:rFonts w:ascii="Times New Roman" w:hAnsi="Times New Roman"/>
        </w:rPr>
        <w:t>An</w:t>
      </w:r>
      <w:r w:rsidR="0072128B" w:rsidRPr="001C77ED">
        <w:rPr>
          <w:rFonts w:ascii="Times New Roman" w:hAnsi="Times New Roman"/>
        </w:rPr>
        <w:t xml:space="preserve"> ethnographic study of organisational settings</w:t>
      </w:r>
      <w:r w:rsidR="00815B1D" w:rsidRPr="001C77ED">
        <w:rPr>
          <w:rFonts w:ascii="Times New Roman" w:hAnsi="Times New Roman"/>
        </w:rPr>
        <w:t xml:space="preserve"> and</w:t>
      </w:r>
      <w:r w:rsidR="00264579" w:rsidRPr="001C77ED">
        <w:rPr>
          <w:rFonts w:ascii="Times New Roman" w:hAnsi="Times New Roman"/>
        </w:rPr>
        <w:t xml:space="preserve"> interactions between managers and subordinates</w:t>
      </w:r>
      <w:r w:rsidR="00815B1D" w:rsidRPr="001C77ED">
        <w:rPr>
          <w:rFonts w:ascii="Times New Roman" w:hAnsi="Times New Roman"/>
        </w:rPr>
        <w:t xml:space="preserve"> may also be useful</w:t>
      </w:r>
      <w:r w:rsidR="0072128B" w:rsidRPr="001C77ED">
        <w:rPr>
          <w:rFonts w:ascii="Times New Roman" w:hAnsi="Times New Roman"/>
        </w:rPr>
        <w:t xml:space="preserve">. </w:t>
      </w:r>
      <w:r w:rsidR="00815B1D" w:rsidRPr="001C77ED">
        <w:rPr>
          <w:rFonts w:ascii="Times New Roman" w:hAnsi="Times New Roman"/>
        </w:rPr>
        <w:t>A</w:t>
      </w:r>
      <w:r w:rsidR="0072128B" w:rsidRPr="001C77ED">
        <w:rPr>
          <w:rFonts w:ascii="Times New Roman" w:hAnsi="Times New Roman"/>
        </w:rPr>
        <w:t xml:space="preserve">n activity study of operations with a greater degree of intensity than daily operational tasks, processes and dilemmas </w:t>
      </w:r>
      <w:r w:rsidR="00815B1D" w:rsidRPr="001C77ED">
        <w:rPr>
          <w:rFonts w:ascii="Times New Roman" w:hAnsi="Times New Roman"/>
        </w:rPr>
        <w:t>would complement our findings</w:t>
      </w:r>
      <w:r w:rsidR="0072128B" w:rsidRPr="001C77ED">
        <w:rPr>
          <w:rFonts w:ascii="Times New Roman" w:hAnsi="Times New Roman"/>
        </w:rPr>
        <w:t>.</w:t>
      </w:r>
    </w:p>
    <w:p w14:paraId="79A2DB13" w14:textId="77777777" w:rsidR="00BE0677" w:rsidRPr="001C77ED" w:rsidRDefault="00BE0677" w:rsidP="000E3297">
      <w:pPr>
        <w:spacing w:line="480" w:lineRule="auto"/>
        <w:rPr>
          <w:rFonts w:ascii="Times New Roman" w:hAnsi="Times New Roman"/>
        </w:rPr>
      </w:pPr>
    </w:p>
    <w:p w14:paraId="6BAF8450" w14:textId="67E9269D" w:rsidR="00BE0677" w:rsidRPr="001C77ED" w:rsidRDefault="00BE0677" w:rsidP="00F90DE2">
      <w:pPr>
        <w:keepNext/>
        <w:keepLines/>
        <w:spacing w:before="240" w:line="480" w:lineRule="auto"/>
        <w:jc w:val="center"/>
        <w:outlineLvl w:val="0"/>
        <w:rPr>
          <w:rFonts w:ascii="Times New Roman" w:eastAsia="Times New Roman" w:hAnsi="Times New Roman"/>
          <w:color w:val="2E74B5"/>
          <w:sz w:val="32"/>
          <w:szCs w:val="32"/>
        </w:rPr>
      </w:pPr>
      <w:r w:rsidRPr="001C77ED">
        <w:rPr>
          <w:rFonts w:ascii="Times New Roman" w:eastAsia="Times New Roman" w:hAnsi="Times New Roman"/>
          <w:color w:val="2E74B5"/>
          <w:sz w:val="32"/>
          <w:szCs w:val="32"/>
        </w:rPr>
        <w:t>References</w:t>
      </w:r>
    </w:p>
    <w:tbl>
      <w:tblPr>
        <w:tblW w:w="0" w:type="auto"/>
        <w:tblLook w:val="04A0" w:firstRow="1" w:lastRow="0" w:firstColumn="1" w:lastColumn="0" w:noHBand="0" w:noVBand="1"/>
      </w:tblPr>
      <w:tblGrid>
        <w:gridCol w:w="9056"/>
      </w:tblGrid>
      <w:tr w:rsidR="00326882" w:rsidRPr="001C77ED" w14:paraId="74504441" w14:textId="77777777" w:rsidTr="00326882">
        <w:tc>
          <w:tcPr>
            <w:tcW w:w="9056" w:type="dxa"/>
            <w:shd w:val="clear" w:color="auto" w:fill="auto"/>
          </w:tcPr>
          <w:p w14:paraId="0AB246BC"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Alison, L. &amp; Crego, J. (2008). </w:t>
            </w:r>
            <w:r w:rsidRPr="004744D4">
              <w:rPr>
                <w:rFonts w:ascii="Times New Roman" w:hAnsi="Times New Roman"/>
                <w:i/>
                <w:color w:val="000000" w:themeColor="text1"/>
                <w:lang w:eastAsia="nb-NO"/>
              </w:rPr>
              <w:t xml:space="preserve">Policing Critical Incidents, Leadership and critical incident management. </w:t>
            </w:r>
            <w:r w:rsidRPr="004744D4">
              <w:rPr>
                <w:rFonts w:ascii="Times New Roman" w:hAnsi="Times New Roman"/>
                <w:color w:val="000000" w:themeColor="text1"/>
                <w:lang w:eastAsia="nb-NO"/>
              </w:rPr>
              <w:t>Oxon: Routledge.</w:t>
            </w:r>
          </w:p>
        </w:tc>
      </w:tr>
      <w:tr w:rsidR="00326882" w:rsidRPr="001C77ED" w14:paraId="2218434C" w14:textId="77777777" w:rsidTr="00326882">
        <w:tc>
          <w:tcPr>
            <w:tcW w:w="9056" w:type="dxa"/>
            <w:shd w:val="clear" w:color="auto" w:fill="auto"/>
          </w:tcPr>
          <w:p w14:paraId="46576707" w14:textId="30F91BE6" w:rsidR="00326882" w:rsidRPr="004744D4" w:rsidRDefault="008A5F21" w:rsidP="004744D4">
            <w:pPr>
              <w:spacing w:after="120" w:line="480" w:lineRule="auto"/>
              <w:ind w:left="284" w:hanging="284"/>
              <w:rPr>
                <w:rFonts w:ascii="Times New Roman" w:hAnsi="Times New Roman"/>
                <w:color w:val="000000" w:themeColor="text1"/>
                <w:lang w:eastAsia="nb-NO"/>
              </w:rPr>
            </w:pPr>
            <w:r w:rsidRPr="00417577">
              <w:rPr>
                <w:rFonts w:ascii="Times New Roman" w:hAnsi="Times New Roman"/>
                <w:color w:val="000000" w:themeColor="text1"/>
                <w:lang w:val="nb-NO" w:eastAsia="nb-NO"/>
              </w:rPr>
              <w:t>‘</w:t>
            </w:r>
            <w:r w:rsidR="00326882" w:rsidRPr="00417577">
              <w:rPr>
                <w:rFonts w:ascii="Times New Roman" w:hAnsi="Times New Roman"/>
                <w:color w:val="000000" w:themeColor="text1"/>
                <w:lang w:val="nb-NO" w:eastAsia="nb-NO"/>
              </w:rPr>
              <w:t xml:space="preserve">t Hart, P. &amp; Ten Hooven, M. (2004). </w:t>
            </w:r>
            <w:r w:rsidR="00326882" w:rsidRPr="00417577">
              <w:rPr>
                <w:rFonts w:ascii="Times New Roman" w:hAnsi="Times New Roman"/>
                <w:i/>
                <w:color w:val="000000" w:themeColor="text1"/>
                <w:lang w:val="nb-NO" w:eastAsia="nb-NO"/>
              </w:rPr>
              <w:t>Op zoek naar leiderschap. Regeren na de revolte</w:t>
            </w:r>
            <w:r w:rsidR="00326882" w:rsidRPr="00417577">
              <w:rPr>
                <w:rFonts w:ascii="Times New Roman" w:hAnsi="Times New Roman"/>
                <w:color w:val="000000" w:themeColor="text1"/>
                <w:lang w:val="nb-NO" w:eastAsia="nb-NO"/>
              </w:rPr>
              <w:t xml:space="preserve">. </w:t>
            </w:r>
            <w:r w:rsidR="00326882" w:rsidRPr="004744D4">
              <w:rPr>
                <w:rFonts w:ascii="Times New Roman" w:hAnsi="Times New Roman"/>
                <w:color w:val="000000" w:themeColor="text1"/>
                <w:lang w:eastAsia="nb-NO"/>
              </w:rPr>
              <w:t xml:space="preserve">Amsterdam: De Balie. </w:t>
            </w:r>
          </w:p>
        </w:tc>
      </w:tr>
      <w:tr w:rsidR="00326882" w:rsidRPr="001C77ED" w14:paraId="356A0960" w14:textId="77777777" w:rsidTr="00326882">
        <w:tc>
          <w:tcPr>
            <w:tcW w:w="9056" w:type="dxa"/>
            <w:shd w:val="clear" w:color="auto" w:fill="auto"/>
          </w:tcPr>
          <w:p w14:paraId="17DA8697" w14:textId="000BD492"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Alvesson, M: &amp; Sveningsson, S. (2003b). </w:t>
            </w:r>
            <w:r w:rsidRPr="004744D4">
              <w:rPr>
                <w:rFonts w:ascii="Times New Roman" w:hAnsi="Times New Roman"/>
                <w:color w:val="000000" w:themeColor="text1"/>
              </w:rPr>
              <w:t xml:space="preserve">The great disappearing act: difficulties in doing </w:t>
            </w:r>
            <w:r w:rsidR="008A5F21" w:rsidRPr="004744D4">
              <w:rPr>
                <w:rFonts w:ascii="Times New Roman" w:hAnsi="Times New Roman"/>
                <w:color w:val="000000" w:themeColor="text1"/>
              </w:rPr>
              <w:t>‘</w:t>
            </w:r>
            <w:r w:rsidRPr="004744D4">
              <w:rPr>
                <w:rFonts w:ascii="Times New Roman" w:hAnsi="Times New Roman"/>
                <w:color w:val="000000" w:themeColor="text1"/>
              </w:rPr>
              <w:t>leadership</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 </w:t>
            </w:r>
            <w:r w:rsidRPr="004744D4">
              <w:rPr>
                <w:rFonts w:ascii="Times New Roman" w:hAnsi="Times New Roman"/>
                <w:i/>
                <w:color w:val="000000" w:themeColor="text1"/>
              </w:rPr>
              <w:t>The Leadership Quarterly</w:t>
            </w:r>
            <w:r w:rsidRPr="004744D4">
              <w:rPr>
                <w:rFonts w:ascii="Times New Roman" w:hAnsi="Times New Roman"/>
                <w:color w:val="000000" w:themeColor="text1"/>
              </w:rPr>
              <w:t xml:space="preserve">, </w:t>
            </w:r>
            <w:r w:rsidRPr="004744D4">
              <w:rPr>
                <w:rFonts w:ascii="Times New Roman" w:hAnsi="Times New Roman"/>
                <w:i/>
                <w:color w:val="000000" w:themeColor="text1"/>
              </w:rPr>
              <w:t>14</w:t>
            </w:r>
            <w:r w:rsidRPr="004744D4">
              <w:rPr>
                <w:rFonts w:ascii="Times New Roman" w:hAnsi="Times New Roman"/>
                <w:color w:val="000000" w:themeColor="text1"/>
              </w:rPr>
              <w:t xml:space="preserve">, 359–81. </w:t>
            </w:r>
          </w:p>
        </w:tc>
      </w:tr>
      <w:tr w:rsidR="00326882" w:rsidRPr="001C77ED" w14:paraId="6E0F0455" w14:textId="77777777" w:rsidTr="00326882">
        <w:tc>
          <w:tcPr>
            <w:tcW w:w="9056" w:type="dxa"/>
            <w:shd w:val="clear" w:color="auto" w:fill="auto"/>
          </w:tcPr>
          <w:p w14:paraId="3FF67C65" w14:textId="60E68E66"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i/>
                <w:color w:val="000000" w:themeColor="text1"/>
              </w:rPr>
            </w:pPr>
            <w:r w:rsidRPr="004744D4">
              <w:rPr>
                <w:rFonts w:ascii="Times New Roman" w:hAnsi="Times New Roman"/>
                <w:color w:val="000000" w:themeColor="text1"/>
              </w:rPr>
              <w:t>Alvesson, M. (2017). Studying leadership. Taking meaning, relationality and ideology seriously. In J. Storey, J. Hartley, J. L. Denis, P. t</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Hart &amp; D. Ulrich (Eds.), </w:t>
            </w:r>
            <w:r w:rsidRPr="004744D4">
              <w:rPr>
                <w:rFonts w:ascii="Times New Roman" w:hAnsi="Times New Roman"/>
                <w:i/>
                <w:color w:val="000000" w:themeColor="text1"/>
              </w:rPr>
              <w:t xml:space="preserve">The Routledge companion to leadership </w:t>
            </w:r>
            <w:r w:rsidRPr="004744D4">
              <w:rPr>
                <w:rFonts w:ascii="Times New Roman" w:hAnsi="Times New Roman"/>
                <w:color w:val="000000" w:themeColor="text1"/>
              </w:rPr>
              <w:t>(pp. 67-88). New York: Routledge.</w:t>
            </w:r>
          </w:p>
        </w:tc>
      </w:tr>
      <w:tr w:rsidR="00326882" w:rsidRPr="001C77ED" w14:paraId="3EFF7DEE" w14:textId="77777777" w:rsidTr="00326882">
        <w:tc>
          <w:tcPr>
            <w:tcW w:w="9056" w:type="dxa"/>
            <w:shd w:val="clear" w:color="auto" w:fill="auto"/>
          </w:tcPr>
          <w:p w14:paraId="51262252" w14:textId="77777777" w:rsidR="00326882" w:rsidRPr="004744D4" w:rsidRDefault="00326882" w:rsidP="004744D4">
            <w:pPr>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Alvesson, M. &amp; Spicer, A. (Eds.). (2011). </w:t>
            </w:r>
            <w:r w:rsidRPr="004744D4">
              <w:rPr>
                <w:rFonts w:ascii="Times New Roman" w:hAnsi="Times New Roman"/>
                <w:i/>
                <w:color w:val="000000" w:themeColor="text1"/>
              </w:rPr>
              <w:t xml:space="preserve">Metaphors we lead by. Understanding managerial in the real world. </w:t>
            </w:r>
            <w:r w:rsidRPr="004744D4">
              <w:rPr>
                <w:rFonts w:ascii="Times New Roman" w:hAnsi="Times New Roman"/>
                <w:color w:val="000000" w:themeColor="text1"/>
              </w:rPr>
              <w:t>Oxon: Routledge.</w:t>
            </w:r>
          </w:p>
        </w:tc>
      </w:tr>
      <w:tr w:rsidR="00326882" w:rsidRPr="001C77ED" w14:paraId="0566B4DA" w14:textId="77777777" w:rsidTr="00326882">
        <w:tc>
          <w:tcPr>
            <w:tcW w:w="9056" w:type="dxa"/>
            <w:shd w:val="clear" w:color="auto" w:fill="auto"/>
          </w:tcPr>
          <w:p w14:paraId="6A8EDAA4"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Alvesson, M. &amp; Sveningsson, S. (2003a). Managers doing leadership: the extra-ordinarization of the mundane. </w:t>
            </w:r>
            <w:r w:rsidRPr="004744D4">
              <w:rPr>
                <w:rFonts w:ascii="Times New Roman" w:hAnsi="Times New Roman"/>
                <w:i/>
                <w:color w:val="000000" w:themeColor="text1"/>
              </w:rPr>
              <w:t>Human Relations</w:t>
            </w:r>
            <w:r w:rsidRPr="004744D4">
              <w:rPr>
                <w:rFonts w:ascii="Times New Roman" w:hAnsi="Times New Roman"/>
                <w:color w:val="000000" w:themeColor="text1"/>
              </w:rPr>
              <w:t xml:space="preserve">, </w:t>
            </w:r>
            <w:r w:rsidRPr="004744D4">
              <w:rPr>
                <w:rFonts w:ascii="Times New Roman" w:hAnsi="Times New Roman"/>
                <w:i/>
                <w:color w:val="000000" w:themeColor="text1"/>
              </w:rPr>
              <w:t>56</w:t>
            </w:r>
            <w:r w:rsidRPr="004744D4">
              <w:rPr>
                <w:rFonts w:ascii="Times New Roman" w:hAnsi="Times New Roman"/>
                <w:color w:val="000000" w:themeColor="text1"/>
              </w:rPr>
              <w:t xml:space="preserve">(12), 1435–59. </w:t>
            </w:r>
          </w:p>
        </w:tc>
      </w:tr>
      <w:tr w:rsidR="00326882" w:rsidRPr="001C77ED" w14:paraId="1199039E" w14:textId="77777777" w:rsidTr="00326882">
        <w:tc>
          <w:tcPr>
            <w:tcW w:w="9056" w:type="dxa"/>
            <w:shd w:val="clear" w:color="auto" w:fill="auto"/>
          </w:tcPr>
          <w:p w14:paraId="5034B88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Antaki, C. &amp; Widdicombe, S. (1988). </w:t>
            </w:r>
            <w:r w:rsidRPr="004744D4">
              <w:rPr>
                <w:rFonts w:ascii="Times New Roman" w:hAnsi="Times New Roman"/>
                <w:i/>
                <w:color w:val="000000" w:themeColor="text1"/>
              </w:rPr>
              <w:t>Identities in talk.</w:t>
            </w:r>
            <w:r w:rsidRPr="004744D4">
              <w:rPr>
                <w:rFonts w:ascii="Times New Roman" w:hAnsi="Times New Roman"/>
                <w:color w:val="000000" w:themeColor="text1"/>
              </w:rPr>
              <w:t xml:space="preserve"> London: Sage.</w:t>
            </w:r>
          </w:p>
        </w:tc>
      </w:tr>
      <w:tr w:rsidR="00326882" w:rsidRPr="001C77ED" w14:paraId="65D11D96" w14:textId="77777777" w:rsidTr="00326882">
        <w:tc>
          <w:tcPr>
            <w:tcW w:w="9056" w:type="dxa"/>
            <w:shd w:val="clear" w:color="auto" w:fill="auto"/>
          </w:tcPr>
          <w:p w14:paraId="362C8AA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Antonakis, J., Cianciolo, A. T. &amp; Sternberg, R. J. (2004). Methods for studying leadership. In J. Antonakis, A. T. Cianciolo &amp; R. J. Sternberg (Eds.), </w:t>
            </w:r>
            <w:r w:rsidRPr="004744D4">
              <w:rPr>
                <w:rFonts w:ascii="Times New Roman" w:hAnsi="Times New Roman"/>
                <w:i/>
                <w:color w:val="000000" w:themeColor="text1"/>
              </w:rPr>
              <w:t>The nature of leadership,</w:t>
            </w:r>
            <w:r w:rsidRPr="004744D4">
              <w:rPr>
                <w:rFonts w:ascii="Times New Roman" w:hAnsi="Times New Roman"/>
                <w:color w:val="000000" w:themeColor="text1"/>
              </w:rPr>
              <w:t xml:space="preserve"> Thousand Oaks: Sage.</w:t>
            </w:r>
          </w:p>
        </w:tc>
      </w:tr>
      <w:tr w:rsidR="00326882" w:rsidRPr="001C77ED" w14:paraId="2C2535DF" w14:textId="77777777" w:rsidTr="00326882">
        <w:tc>
          <w:tcPr>
            <w:tcW w:w="9056" w:type="dxa"/>
            <w:shd w:val="clear" w:color="auto" w:fill="auto"/>
          </w:tcPr>
          <w:p w14:paraId="2268DE4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szCs w:val="20"/>
              </w:rPr>
            </w:pPr>
            <w:r w:rsidRPr="004744D4">
              <w:rPr>
                <w:rFonts w:ascii="Times New Roman" w:hAnsi="Times New Roman"/>
                <w:color w:val="000000" w:themeColor="text1"/>
                <w:szCs w:val="20"/>
              </w:rPr>
              <w:t xml:space="preserve">Babiak, P. &amp; Hare, R. D. (2009). </w:t>
            </w:r>
            <w:r w:rsidRPr="004744D4">
              <w:rPr>
                <w:rFonts w:ascii="Times New Roman" w:hAnsi="Times New Roman"/>
                <w:i/>
                <w:color w:val="000000" w:themeColor="text1"/>
                <w:szCs w:val="20"/>
              </w:rPr>
              <w:t>Snakes in suits.</w:t>
            </w:r>
            <w:r w:rsidRPr="004744D4">
              <w:rPr>
                <w:rFonts w:ascii="Times New Roman" w:hAnsi="Times New Roman"/>
                <w:color w:val="000000" w:themeColor="text1"/>
                <w:szCs w:val="20"/>
              </w:rPr>
              <w:t xml:space="preserve"> New York: Harper Collins.</w:t>
            </w:r>
          </w:p>
        </w:tc>
      </w:tr>
      <w:tr w:rsidR="00326882" w:rsidRPr="001C77ED" w14:paraId="031308E6" w14:textId="77777777" w:rsidTr="00326882">
        <w:tc>
          <w:tcPr>
            <w:tcW w:w="9056" w:type="dxa"/>
            <w:shd w:val="clear" w:color="auto" w:fill="auto"/>
          </w:tcPr>
          <w:p w14:paraId="2A907631"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Barth-Farkas, F &amp; Vera, A. (2014). Power and transformational leadership in public organizations. </w:t>
            </w:r>
            <w:r w:rsidRPr="004744D4">
              <w:rPr>
                <w:rFonts w:ascii="Times New Roman" w:hAnsi="Times New Roman"/>
                <w:i/>
                <w:color w:val="000000" w:themeColor="text1"/>
              </w:rPr>
              <w:t>The International Journal of Leadership in Public Services</w:t>
            </w:r>
            <w:r w:rsidRPr="004744D4">
              <w:rPr>
                <w:rFonts w:ascii="Times New Roman" w:hAnsi="Times New Roman"/>
                <w:color w:val="000000" w:themeColor="text1"/>
              </w:rPr>
              <w:t xml:space="preserve">, </w:t>
            </w:r>
            <w:r w:rsidRPr="004744D4">
              <w:rPr>
                <w:rFonts w:ascii="Times New Roman" w:hAnsi="Times New Roman"/>
                <w:i/>
                <w:color w:val="000000" w:themeColor="text1"/>
              </w:rPr>
              <w:t>10</w:t>
            </w:r>
            <w:r w:rsidRPr="004744D4">
              <w:rPr>
                <w:rFonts w:ascii="Times New Roman" w:hAnsi="Times New Roman"/>
                <w:color w:val="000000" w:themeColor="text1"/>
              </w:rPr>
              <w:t>(4),  217-32.</w:t>
            </w:r>
          </w:p>
        </w:tc>
      </w:tr>
      <w:tr w:rsidR="00326882" w:rsidRPr="001C77ED" w14:paraId="6CF2AE7B" w14:textId="77777777" w:rsidTr="00326882">
        <w:trPr>
          <w:trHeight w:val="656"/>
        </w:trPr>
        <w:tc>
          <w:tcPr>
            <w:tcW w:w="9056" w:type="dxa"/>
            <w:shd w:val="clear" w:color="auto" w:fill="auto"/>
          </w:tcPr>
          <w:p w14:paraId="0C4923E5" w14:textId="77777777" w:rsidR="00326882" w:rsidRPr="004744D4" w:rsidRDefault="00326882" w:rsidP="004744D4">
            <w:pPr>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Biddle, B. J. (1986). Recent developments in role theory. </w:t>
            </w:r>
            <w:r w:rsidRPr="004744D4">
              <w:rPr>
                <w:rFonts w:ascii="Times New Roman" w:hAnsi="Times New Roman"/>
                <w:i/>
                <w:iCs/>
                <w:color w:val="000000" w:themeColor="text1"/>
              </w:rPr>
              <w:t>Annual Review of Sociology</w:t>
            </w:r>
            <w:r w:rsidRPr="004744D4">
              <w:rPr>
                <w:rFonts w:ascii="Times New Roman" w:hAnsi="Times New Roman"/>
                <w:color w:val="000000" w:themeColor="text1"/>
              </w:rPr>
              <w:t xml:space="preserve">, </w:t>
            </w:r>
            <w:r w:rsidRPr="004744D4">
              <w:rPr>
                <w:rFonts w:ascii="Times New Roman" w:hAnsi="Times New Roman"/>
                <w:bCs/>
                <w:i/>
                <w:color w:val="000000" w:themeColor="text1"/>
              </w:rPr>
              <w:t>12</w:t>
            </w:r>
            <w:r w:rsidRPr="004744D4">
              <w:rPr>
                <w:rFonts w:ascii="Times New Roman" w:hAnsi="Times New Roman"/>
                <w:color w:val="000000" w:themeColor="text1"/>
              </w:rPr>
              <w:t xml:space="preserve">, 67–92. </w:t>
            </w:r>
          </w:p>
        </w:tc>
      </w:tr>
      <w:tr w:rsidR="00326882" w:rsidRPr="001C77ED" w14:paraId="239574BE" w14:textId="77777777" w:rsidTr="00326882">
        <w:tc>
          <w:tcPr>
            <w:tcW w:w="9056" w:type="dxa"/>
            <w:shd w:val="clear" w:color="auto" w:fill="auto"/>
          </w:tcPr>
          <w:p w14:paraId="351C8E8D"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Binney, G., Wilke, G. &amp; Williams, C. (2005). </w:t>
            </w:r>
            <w:r w:rsidRPr="004744D4">
              <w:rPr>
                <w:rFonts w:ascii="Times New Roman" w:hAnsi="Times New Roman"/>
                <w:i/>
                <w:color w:val="000000" w:themeColor="text1"/>
              </w:rPr>
              <w:t xml:space="preserve">Living leadership. A practical guide for ordinary heroes. </w:t>
            </w:r>
            <w:r w:rsidRPr="004744D4">
              <w:rPr>
                <w:rFonts w:ascii="Times New Roman" w:hAnsi="Times New Roman"/>
                <w:color w:val="000000" w:themeColor="text1"/>
              </w:rPr>
              <w:t>Harlow: Pearson Education.</w:t>
            </w:r>
            <w:r w:rsidRPr="004744D4">
              <w:rPr>
                <w:rFonts w:ascii="MS Mincho" w:eastAsia="MS Mincho" w:hAnsi="MS Mincho" w:cs="MS Mincho"/>
                <w:color w:val="000000" w:themeColor="text1"/>
              </w:rPr>
              <w:t> </w:t>
            </w:r>
          </w:p>
        </w:tc>
      </w:tr>
      <w:tr w:rsidR="00326882" w:rsidRPr="001C77ED" w14:paraId="6953E7C3" w14:textId="77777777" w:rsidTr="00326882">
        <w:tc>
          <w:tcPr>
            <w:tcW w:w="9056" w:type="dxa"/>
            <w:shd w:val="clear" w:color="auto" w:fill="auto"/>
          </w:tcPr>
          <w:p w14:paraId="37AC555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Birzer, M. (2002).Writing partnership between police practitioners and researchers. </w:t>
            </w:r>
            <w:r w:rsidRPr="004744D4">
              <w:rPr>
                <w:rFonts w:ascii="Times New Roman" w:hAnsi="Times New Roman"/>
                <w:i/>
                <w:color w:val="000000" w:themeColor="text1"/>
              </w:rPr>
              <w:t>Police Practice and Research, 3</w:t>
            </w:r>
            <w:r w:rsidRPr="004744D4">
              <w:rPr>
                <w:rFonts w:ascii="Times New Roman" w:hAnsi="Times New Roman"/>
                <w:color w:val="000000" w:themeColor="text1"/>
              </w:rPr>
              <w:t>(2),149-156.</w:t>
            </w:r>
          </w:p>
        </w:tc>
      </w:tr>
      <w:tr w:rsidR="00326882" w:rsidRPr="001C77ED" w14:paraId="3B4F2B48" w14:textId="77777777" w:rsidTr="00326882">
        <w:tc>
          <w:tcPr>
            <w:tcW w:w="9056" w:type="dxa"/>
            <w:shd w:val="clear" w:color="auto" w:fill="auto"/>
          </w:tcPr>
          <w:p w14:paraId="52EF2444"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Blumer, H. (1969). </w:t>
            </w:r>
            <w:r w:rsidRPr="004744D4">
              <w:rPr>
                <w:rFonts w:ascii="Times New Roman" w:hAnsi="Times New Roman"/>
                <w:i/>
                <w:color w:val="000000" w:themeColor="text1"/>
              </w:rPr>
              <w:t>Symbolic interactionism: Perspective and method</w:t>
            </w:r>
            <w:r w:rsidRPr="004744D4">
              <w:rPr>
                <w:rFonts w:ascii="Times New Roman" w:hAnsi="Times New Roman"/>
                <w:color w:val="000000" w:themeColor="text1"/>
              </w:rPr>
              <w:t>. Englewood Cliffs, NJ: Prentice-Hall.</w:t>
            </w:r>
          </w:p>
        </w:tc>
      </w:tr>
      <w:tr w:rsidR="00326882" w:rsidRPr="001C77ED" w14:paraId="0BF7786D" w14:textId="77777777" w:rsidTr="00326882">
        <w:tc>
          <w:tcPr>
            <w:tcW w:w="9056" w:type="dxa"/>
            <w:shd w:val="clear" w:color="auto" w:fill="auto"/>
          </w:tcPr>
          <w:p w14:paraId="673C362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Boden, D. (1994). </w:t>
            </w:r>
            <w:r w:rsidRPr="004744D4">
              <w:rPr>
                <w:rFonts w:ascii="Times New Roman" w:hAnsi="Times New Roman"/>
                <w:i/>
                <w:color w:val="000000" w:themeColor="text1"/>
              </w:rPr>
              <w:t>The business of talk: organizations in action</w:t>
            </w:r>
            <w:r w:rsidRPr="004744D4">
              <w:rPr>
                <w:rFonts w:ascii="Times New Roman" w:hAnsi="Times New Roman"/>
                <w:color w:val="000000" w:themeColor="text1"/>
              </w:rPr>
              <w:t>. Cambridge: Cambridge Polity Press.</w:t>
            </w:r>
          </w:p>
        </w:tc>
      </w:tr>
      <w:tr w:rsidR="00326882" w:rsidRPr="001C77ED" w14:paraId="66E52FE8" w14:textId="77777777" w:rsidTr="00326882">
        <w:tc>
          <w:tcPr>
            <w:tcW w:w="9056" w:type="dxa"/>
            <w:shd w:val="clear" w:color="auto" w:fill="auto"/>
          </w:tcPr>
          <w:p w14:paraId="2FD3AEC9"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Bolman, L. &amp; Deal, T. (1984). </w:t>
            </w:r>
            <w:r w:rsidRPr="004744D4">
              <w:rPr>
                <w:rFonts w:ascii="Times New Roman" w:hAnsi="Times New Roman"/>
                <w:i/>
                <w:color w:val="000000" w:themeColor="text1"/>
              </w:rPr>
              <w:t>Reframing organizations. Artistry, choice and leadership.</w:t>
            </w:r>
            <w:r w:rsidRPr="004744D4">
              <w:rPr>
                <w:rFonts w:ascii="Times New Roman" w:hAnsi="Times New Roman"/>
                <w:color w:val="000000" w:themeColor="text1"/>
              </w:rPr>
              <w:t xml:space="preserve"> San Francisco: John Wiley and Sons.</w:t>
            </w:r>
          </w:p>
        </w:tc>
      </w:tr>
      <w:tr w:rsidR="00326882" w:rsidRPr="001C77ED" w14:paraId="1D5C8E14" w14:textId="77777777" w:rsidTr="00326882">
        <w:trPr>
          <w:trHeight w:val="1298"/>
        </w:trPr>
        <w:tc>
          <w:tcPr>
            <w:tcW w:w="9056" w:type="dxa"/>
            <w:shd w:val="clear" w:color="auto" w:fill="auto"/>
          </w:tcPr>
          <w:p w14:paraId="016BBDCA"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Briner, R. B., Engwall, L., Juillerat, T. L., Mintzberg, H., Morgeson, F. P., Pratt, M. G. &amp; Tengblad, S. (2012). </w:t>
            </w:r>
            <w:r w:rsidRPr="004744D4">
              <w:rPr>
                <w:rFonts w:ascii="Times New Roman" w:hAnsi="Times New Roman"/>
                <w:color w:val="000000" w:themeColor="text1"/>
              </w:rPr>
              <w:t xml:space="preserve">Bridging the management theory and practice gap. In S. Tengblad (Ed.), </w:t>
            </w:r>
            <w:r w:rsidRPr="004744D4">
              <w:rPr>
                <w:rFonts w:ascii="Times New Roman" w:hAnsi="Times New Roman"/>
                <w:i/>
                <w:color w:val="000000" w:themeColor="text1"/>
              </w:rPr>
              <w:t xml:space="preserve">The work of managers: towards a practice theory of management </w:t>
            </w:r>
            <w:r w:rsidRPr="004744D4">
              <w:rPr>
                <w:rFonts w:ascii="Times New Roman" w:hAnsi="Times New Roman"/>
                <w:color w:val="000000" w:themeColor="text1"/>
              </w:rPr>
              <w:t>(pp.</w:t>
            </w:r>
            <w:r w:rsidRPr="004744D4">
              <w:rPr>
                <w:rFonts w:ascii="Times New Roman" w:hAnsi="Times New Roman"/>
                <w:i/>
                <w:color w:val="000000" w:themeColor="text1"/>
              </w:rPr>
              <w:t xml:space="preserve"> </w:t>
            </w:r>
            <w:r w:rsidRPr="004744D4">
              <w:rPr>
                <w:rFonts w:ascii="Times New Roman" w:hAnsi="Times New Roman"/>
                <w:color w:val="000000" w:themeColor="text1"/>
              </w:rPr>
              <w:t xml:space="preserve">318-36). Oxford:  Oxford University Press. </w:t>
            </w:r>
          </w:p>
        </w:tc>
      </w:tr>
      <w:tr w:rsidR="00326882" w:rsidRPr="001C77ED" w14:paraId="1D95E6FA" w14:textId="77777777" w:rsidTr="00326882">
        <w:tc>
          <w:tcPr>
            <w:tcW w:w="9056" w:type="dxa"/>
            <w:shd w:val="clear" w:color="auto" w:fill="auto"/>
          </w:tcPr>
          <w:p w14:paraId="02C368B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Bryman, A. (2011). Research methods in the study of managerial work. In A. Bryman, D. Collinson, K. Grinth, B. Jackson &amp; M. Uhl-Bien (Eds.), </w:t>
            </w:r>
            <w:r w:rsidRPr="004744D4">
              <w:rPr>
                <w:rFonts w:ascii="Times New Roman" w:hAnsi="Times New Roman"/>
                <w:i/>
                <w:color w:val="000000" w:themeColor="text1"/>
              </w:rPr>
              <w:t xml:space="preserve">The SAGE handbook of leadership </w:t>
            </w:r>
            <w:r w:rsidRPr="004744D4">
              <w:rPr>
                <w:rFonts w:ascii="Times New Roman" w:hAnsi="Times New Roman"/>
                <w:color w:val="000000" w:themeColor="text1"/>
              </w:rPr>
              <w:t>(pp. 15-28)</w:t>
            </w:r>
            <w:r w:rsidRPr="004744D4">
              <w:rPr>
                <w:rFonts w:ascii="Times New Roman" w:hAnsi="Times New Roman"/>
                <w:i/>
                <w:color w:val="000000" w:themeColor="text1"/>
              </w:rPr>
              <w:t xml:space="preserve">. </w:t>
            </w:r>
            <w:r w:rsidRPr="004744D4">
              <w:rPr>
                <w:rFonts w:ascii="Times New Roman" w:hAnsi="Times New Roman"/>
                <w:color w:val="000000" w:themeColor="text1"/>
              </w:rPr>
              <w:t>London: Sage.</w:t>
            </w:r>
          </w:p>
        </w:tc>
      </w:tr>
      <w:tr w:rsidR="00326882" w:rsidRPr="001C77ED" w14:paraId="70EE731C" w14:textId="77777777" w:rsidTr="00326882">
        <w:tc>
          <w:tcPr>
            <w:tcW w:w="9056" w:type="dxa"/>
            <w:shd w:val="clear" w:color="auto" w:fill="auto"/>
          </w:tcPr>
          <w:p w14:paraId="1ACACB85"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Caless, B. (2011). </w:t>
            </w:r>
            <w:r w:rsidRPr="004744D4">
              <w:rPr>
                <w:rFonts w:ascii="Times New Roman" w:hAnsi="Times New Roman"/>
                <w:i/>
                <w:color w:val="000000" w:themeColor="text1"/>
                <w:lang w:eastAsia="nb-NO"/>
              </w:rPr>
              <w:t>Policing at the Top. The roles, values and attitudes of chief police officers</w:t>
            </w:r>
            <w:r w:rsidRPr="004744D4">
              <w:rPr>
                <w:rFonts w:ascii="Times New Roman" w:hAnsi="Times New Roman"/>
                <w:color w:val="000000" w:themeColor="text1"/>
                <w:lang w:eastAsia="nb-NO"/>
              </w:rPr>
              <w:t>. Bristol: The Policy Press, University of Bristol.</w:t>
            </w:r>
          </w:p>
        </w:tc>
      </w:tr>
      <w:tr w:rsidR="00326882" w:rsidRPr="001C77ED" w14:paraId="7F298DA3" w14:textId="77777777" w:rsidTr="00326882">
        <w:tc>
          <w:tcPr>
            <w:tcW w:w="9056" w:type="dxa"/>
            <w:shd w:val="clear" w:color="auto" w:fill="auto"/>
          </w:tcPr>
          <w:p w14:paraId="06C2EDCD"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Carlson, S. (1951). </w:t>
            </w:r>
            <w:r w:rsidRPr="004744D4">
              <w:rPr>
                <w:rFonts w:ascii="Times New Roman" w:hAnsi="Times New Roman"/>
                <w:i/>
                <w:color w:val="000000" w:themeColor="text1"/>
              </w:rPr>
              <w:t>Executive Behaviour.</w:t>
            </w:r>
            <w:r w:rsidRPr="004744D4">
              <w:rPr>
                <w:rFonts w:ascii="Times New Roman" w:hAnsi="Times New Roman"/>
                <w:color w:val="000000" w:themeColor="text1"/>
              </w:rPr>
              <w:t xml:space="preserve"> Stockholm: Strömbergs.</w:t>
            </w:r>
          </w:p>
        </w:tc>
      </w:tr>
      <w:tr w:rsidR="00326882" w:rsidRPr="001C77ED" w14:paraId="3CCA5222" w14:textId="77777777" w:rsidTr="00326882">
        <w:tc>
          <w:tcPr>
            <w:tcW w:w="9056" w:type="dxa"/>
            <w:shd w:val="clear" w:color="auto" w:fill="auto"/>
          </w:tcPr>
          <w:p w14:paraId="782BA0F2"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Carroll, B., Levy, L. &amp; Richmond, D. (2008). Leadership as practice: challenging the competence paradigm. </w:t>
            </w:r>
            <w:r w:rsidRPr="004744D4">
              <w:rPr>
                <w:rFonts w:ascii="Times New Roman" w:hAnsi="Times New Roman"/>
                <w:i/>
                <w:color w:val="000000" w:themeColor="text1"/>
              </w:rPr>
              <w:t>Leadership,</w:t>
            </w:r>
            <w:r w:rsidRPr="004744D4">
              <w:rPr>
                <w:rFonts w:ascii="Times New Roman" w:hAnsi="Times New Roman"/>
                <w:color w:val="000000" w:themeColor="text1"/>
              </w:rPr>
              <w:t xml:space="preserve"> </w:t>
            </w:r>
            <w:r w:rsidRPr="004744D4">
              <w:rPr>
                <w:rFonts w:ascii="Times New Roman" w:hAnsi="Times New Roman"/>
                <w:i/>
                <w:color w:val="000000" w:themeColor="text1"/>
              </w:rPr>
              <w:t>4</w:t>
            </w:r>
            <w:r w:rsidRPr="004744D4">
              <w:rPr>
                <w:rFonts w:ascii="Times New Roman" w:hAnsi="Times New Roman"/>
                <w:color w:val="000000" w:themeColor="text1"/>
              </w:rPr>
              <w:t>(4), 363-79.</w:t>
            </w:r>
          </w:p>
        </w:tc>
      </w:tr>
      <w:tr w:rsidR="00326882" w:rsidRPr="001C77ED" w14:paraId="6308E88A" w14:textId="77777777" w:rsidTr="00326882">
        <w:tc>
          <w:tcPr>
            <w:tcW w:w="9056" w:type="dxa"/>
            <w:shd w:val="clear" w:color="auto" w:fill="auto"/>
          </w:tcPr>
          <w:p w14:paraId="38BDC3AF" w14:textId="77777777" w:rsidR="00326882" w:rsidRPr="004744D4" w:rsidRDefault="00326882" w:rsidP="004744D4">
            <w:pPr>
              <w:spacing w:before="100" w:beforeAutospacing="1"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Certo, S. C. &amp; Certo, S. T. (2006). </w:t>
            </w:r>
            <w:r w:rsidRPr="004744D4">
              <w:rPr>
                <w:rFonts w:ascii="Times New Roman" w:hAnsi="Times New Roman"/>
                <w:i/>
                <w:color w:val="000000" w:themeColor="text1"/>
                <w:lang w:eastAsia="nb-NO"/>
              </w:rPr>
              <w:t>Modern management.</w:t>
            </w:r>
            <w:r w:rsidRPr="004744D4">
              <w:rPr>
                <w:rFonts w:ascii="Times New Roman" w:hAnsi="Times New Roman"/>
                <w:color w:val="000000" w:themeColor="text1"/>
                <w:lang w:eastAsia="nb-NO"/>
              </w:rPr>
              <w:t xml:space="preserve"> Upper Saddle River, NJ: Pearson.</w:t>
            </w:r>
          </w:p>
        </w:tc>
      </w:tr>
      <w:tr w:rsidR="00326882" w:rsidRPr="001C77ED" w14:paraId="5F1A84D5" w14:textId="77777777" w:rsidTr="00326882">
        <w:tc>
          <w:tcPr>
            <w:tcW w:w="9056" w:type="dxa"/>
            <w:shd w:val="clear" w:color="auto" w:fill="auto"/>
          </w:tcPr>
          <w:p w14:paraId="67CDD969"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Chia, R. &amp; Holt, R. (2006). Strategy as practical copying: a Heideggerian perspective. </w:t>
            </w:r>
            <w:r w:rsidRPr="004744D4">
              <w:rPr>
                <w:rFonts w:ascii="Times New Roman" w:hAnsi="Times New Roman"/>
                <w:i/>
                <w:color w:val="000000" w:themeColor="text1"/>
              </w:rPr>
              <w:t>Organization Studies, 27</w:t>
            </w:r>
            <w:r w:rsidRPr="004744D4">
              <w:rPr>
                <w:rFonts w:ascii="Times New Roman" w:hAnsi="Times New Roman"/>
                <w:color w:val="000000" w:themeColor="text1"/>
              </w:rPr>
              <w:t>(5), 635-55.</w:t>
            </w:r>
          </w:p>
        </w:tc>
      </w:tr>
      <w:tr w:rsidR="00326882" w:rsidRPr="001C77ED" w14:paraId="5D774D03" w14:textId="77777777" w:rsidTr="00326882">
        <w:tc>
          <w:tcPr>
            <w:tcW w:w="9056" w:type="dxa"/>
            <w:shd w:val="clear" w:color="auto" w:fill="auto"/>
          </w:tcPr>
          <w:p w14:paraId="1766CA9B"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Choran, I. (1969). </w:t>
            </w:r>
            <w:r w:rsidRPr="004744D4">
              <w:rPr>
                <w:rFonts w:ascii="Times New Roman" w:hAnsi="Times New Roman"/>
                <w:i/>
                <w:color w:val="000000" w:themeColor="text1"/>
              </w:rPr>
              <w:t>The manager of a small company</w:t>
            </w:r>
            <w:r w:rsidRPr="004744D4">
              <w:rPr>
                <w:rFonts w:ascii="Times New Roman" w:hAnsi="Times New Roman"/>
                <w:color w:val="000000" w:themeColor="text1"/>
              </w:rPr>
              <w:t>. Unpublished MBA thesis. McGill University, Montreal.</w:t>
            </w:r>
          </w:p>
        </w:tc>
      </w:tr>
      <w:tr w:rsidR="00326882" w:rsidRPr="001C77ED" w14:paraId="523348BC" w14:textId="77777777" w:rsidTr="00326882">
        <w:tc>
          <w:tcPr>
            <w:tcW w:w="9056" w:type="dxa"/>
            <w:shd w:val="clear" w:color="auto" w:fill="auto"/>
          </w:tcPr>
          <w:p w14:paraId="44D2487A"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Clarke, C. (2006). Proactive policing: standing on the shoulders of community</w:t>
            </w:r>
            <w:r w:rsidRPr="004744D4">
              <w:rPr>
                <w:rFonts w:cs="Calibri"/>
                <w:color w:val="000000" w:themeColor="text1"/>
              </w:rPr>
              <w:t>‐</w:t>
            </w:r>
            <w:r w:rsidRPr="004744D4">
              <w:rPr>
                <w:rFonts w:ascii="Times New Roman" w:hAnsi="Times New Roman"/>
                <w:color w:val="000000" w:themeColor="text1"/>
              </w:rPr>
              <w:t xml:space="preserve">based policing. </w:t>
            </w:r>
            <w:r w:rsidRPr="004744D4">
              <w:rPr>
                <w:rFonts w:ascii="Times New Roman" w:hAnsi="Times New Roman"/>
                <w:i/>
                <w:color w:val="000000" w:themeColor="text1"/>
              </w:rPr>
              <w:t>Police Practice and Research, 7</w:t>
            </w:r>
            <w:r w:rsidRPr="004744D4">
              <w:rPr>
                <w:rFonts w:ascii="Times New Roman" w:hAnsi="Times New Roman"/>
                <w:color w:val="000000" w:themeColor="text1"/>
              </w:rPr>
              <w:t>(1), 3-17.</w:t>
            </w:r>
          </w:p>
        </w:tc>
      </w:tr>
      <w:tr w:rsidR="00326882" w:rsidRPr="001C77ED" w14:paraId="30373025" w14:textId="77777777" w:rsidTr="00326882">
        <w:tc>
          <w:tcPr>
            <w:tcW w:w="9056" w:type="dxa"/>
            <w:shd w:val="clear" w:color="auto" w:fill="auto"/>
          </w:tcPr>
          <w:p w14:paraId="147A3B07" w14:textId="60D5F6E9"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Clifton, J. (2009). Beyond taxonomies of influence: </w:t>
            </w:r>
            <w:r w:rsidR="008A5F21" w:rsidRPr="004744D4">
              <w:rPr>
                <w:rFonts w:ascii="Times New Roman" w:hAnsi="Times New Roman"/>
                <w:color w:val="000000" w:themeColor="text1"/>
              </w:rPr>
              <w:t>“</w:t>
            </w:r>
            <w:r w:rsidRPr="004744D4">
              <w:rPr>
                <w:rFonts w:ascii="Times New Roman" w:hAnsi="Times New Roman"/>
                <w:color w:val="000000" w:themeColor="text1"/>
              </w:rPr>
              <w:t>doing</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 influence and making decisions in management team meetings. </w:t>
            </w:r>
            <w:r w:rsidRPr="004744D4">
              <w:rPr>
                <w:rFonts w:ascii="Times New Roman" w:hAnsi="Times New Roman"/>
                <w:i/>
                <w:color w:val="000000" w:themeColor="text1"/>
              </w:rPr>
              <w:t>Journal of Business Communication</w:t>
            </w:r>
            <w:r w:rsidRPr="004744D4">
              <w:rPr>
                <w:rFonts w:ascii="Times New Roman" w:hAnsi="Times New Roman"/>
                <w:color w:val="000000" w:themeColor="text1"/>
              </w:rPr>
              <w:t xml:space="preserve">. </w:t>
            </w:r>
            <w:r w:rsidRPr="004744D4">
              <w:rPr>
                <w:rFonts w:ascii="Times New Roman" w:hAnsi="Times New Roman"/>
                <w:i/>
                <w:color w:val="000000" w:themeColor="text1"/>
              </w:rPr>
              <w:t>49</w:t>
            </w:r>
            <w:r w:rsidRPr="004744D4">
              <w:rPr>
                <w:rFonts w:ascii="Times New Roman" w:hAnsi="Times New Roman"/>
                <w:color w:val="000000" w:themeColor="text1"/>
              </w:rPr>
              <w:t>(2), 202-19.</w:t>
            </w:r>
          </w:p>
        </w:tc>
      </w:tr>
      <w:tr w:rsidR="00326882" w:rsidRPr="001C77ED" w14:paraId="12BA5D2A" w14:textId="77777777" w:rsidTr="00326882">
        <w:tc>
          <w:tcPr>
            <w:tcW w:w="9056" w:type="dxa"/>
            <w:shd w:val="clear" w:color="auto" w:fill="auto"/>
          </w:tcPr>
          <w:p w14:paraId="503EC28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Cockcroft, T. (2013). </w:t>
            </w:r>
            <w:r w:rsidRPr="004744D4">
              <w:rPr>
                <w:rFonts w:ascii="Times New Roman" w:hAnsi="Times New Roman"/>
                <w:i/>
                <w:color w:val="000000" w:themeColor="text1"/>
              </w:rPr>
              <w:t>Police culture, themes and concepts</w:t>
            </w:r>
            <w:r w:rsidRPr="004744D4">
              <w:rPr>
                <w:rFonts w:ascii="Times New Roman" w:hAnsi="Times New Roman"/>
                <w:color w:val="000000" w:themeColor="text1"/>
              </w:rPr>
              <w:t>. London: Routledge.</w:t>
            </w:r>
          </w:p>
        </w:tc>
      </w:tr>
      <w:tr w:rsidR="00326882" w:rsidRPr="001C77ED" w14:paraId="6FD95350" w14:textId="77777777" w:rsidTr="00326882">
        <w:tc>
          <w:tcPr>
            <w:tcW w:w="9056" w:type="dxa"/>
            <w:shd w:val="clear" w:color="auto" w:fill="auto"/>
          </w:tcPr>
          <w:p w14:paraId="1294C1B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Cohen, M. D. &amp; March, J. G. (1974). </w:t>
            </w:r>
            <w:r w:rsidRPr="004744D4">
              <w:rPr>
                <w:rFonts w:ascii="Times New Roman" w:hAnsi="Times New Roman"/>
                <w:i/>
                <w:color w:val="000000" w:themeColor="text1"/>
              </w:rPr>
              <w:t>Leadership and ambiguity.</w:t>
            </w:r>
            <w:r w:rsidRPr="004744D4">
              <w:rPr>
                <w:rFonts w:ascii="Times New Roman" w:hAnsi="Times New Roman"/>
                <w:color w:val="000000" w:themeColor="text1"/>
              </w:rPr>
              <w:t xml:space="preserve"> New York: McGraw-Hill.</w:t>
            </w:r>
          </w:p>
        </w:tc>
      </w:tr>
      <w:tr w:rsidR="00326882" w:rsidRPr="001C77ED" w14:paraId="573AF220" w14:textId="77777777" w:rsidTr="00326882">
        <w:tc>
          <w:tcPr>
            <w:tcW w:w="9056" w:type="dxa"/>
            <w:shd w:val="clear" w:color="auto" w:fill="auto"/>
          </w:tcPr>
          <w:p w14:paraId="7F5E143A" w14:textId="1DB1A3C1"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Courpasson, D. &amp; Monties, V. (2017). </w:t>
            </w:r>
            <w:r w:rsidR="008A5F21" w:rsidRPr="004744D4">
              <w:rPr>
                <w:rFonts w:ascii="Times New Roman" w:hAnsi="Times New Roman"/>
                <w:color w:val="000000" w:themeColor="text1"/>
              </w:rPr>
              <w:t>“</w:t>
            </w:r>
            <w:r w:rsidRPr="004744D4">
              <w:rPr>
                <w:rFonts w:ascii="Times New Roman" w:hAnsi="Times New Roman"/>
                <w:i/>
                <w:iCs/>
                <w:color w:val="000000" w:themeColor="text1"/>
              </w:rPr>
              <w:t>I am my body</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 Physical selves of police officers in a changing institution. </w:t>
            </w:r>
            <w:r w:rsidRPr="004744D4">
              <w:rPr>
                <w:rFonts w:ascii="Times New Roman" w:hAnsi="Times New Roman"/>
                <w:i/>
                <w:color w:val="000000" w:themeColor="text1"/>
              </w:rPr>
              <w:t>Journal of Management Studies</w:t>
            </w:r>
            <w:r w:rsidRPr="004744D4">
              <w:rPr>
                <w:rFonts w:ascii="Times New Roman" w:hAnsi="Times New Roman"/>
                <w:color w:val="000000" w:themeColor="text1"/>
              </w:rPr>
              <w:t xml:space="preserve">, </w:t>
            </w:r>
            <w:r w:rsidRPr="004744D4">
              <w:rPr>
                <w:rFonts w:ascii="Times New Roman" w:hAnsi="Times New Roman"/>
                <w:i/>
                <w:color w:val="000000" w:themeColor="text1"/>
              </w:rPr>
              <w:t>54</w:t>
            </w:r>
            <w:r w:rsidRPr="004744D4">
              <w:rPr>
                <w:rFonts w:ascii="Times New Roman" w:hAnsi="Times New Roman"/>
                <w:color w:val="000000" w:themeColor="text1"/>
              </w:rPr>
              <w:t>(1), 32–57.</w:t>
            </w:r>
          </w:p>
        </w:tc>
      </w:tr>
      <w:tr w:rsidR="00326882" w:rsidRPr="001C77ED" w14:paraId="1FE34F4D" w14:textId="77777777" w:rsidTr="00326882">
        <w:tc>
          <w:tcPr>
            <w:tcW w:w="9056" w:type="dxa"/>
            <w:shd w:val="clear" w:color="auto" w:fill="auto"/>
          </w:tcPr>
          <w:p w14:paraId="0B67959D"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Cox, C. J. &amp; Cooper, C. L. (1989). </w:t>
            </w:r>
            <w:r w:rsidRPr="004744D4">
              <w:rPr>
                <w:rFonts w:ascii="Times New Roman" w:hAnsi="Times New Roman"/>
                <w:i/>
                <w:color w:val="000000" w:themeColor="text1"/>
              </w:rPr>
              <w:t>High flyers: an anatomy of managerial success</w:t>
            </w:r>
            <w:r w:rsidRPr="004744D4">
              <w:rPr>
                <w:rFonts w:ascii="Times New Roman" w:hAnsi="Times New Roman"/>
                <w:color w:val="000000" w:themeColor="text1"/>
              </w:rPr>
              <w:t>. Oxford: Basil Blackwell.</w:t>
            </w:r>
          </w:p>
        </w:tc>
      </w:tr>
      <w:tr w:rsidR="00326882" w:rsidRPr="001C77ED" w14:paraId="58CEB18D" w14:textId="77777777" w:rsidTr="00326882">
        <w:tc>
          <w:tcPr>
            <w:tcW w:w="9056" w:type="dxa"/>
            <w:shd w:val="clear" w:color="auto" w:fill="auto"/>
          </w:tcPr>
          <w:p w14:paraId="6E65F757"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Crevani, L. &amp; Endrissat, N. (2016). Mapping the leadership-as-practice terrain. In J. A. Raelin (Ed.), </w:t>
            </w:r>
            <w:r w:rsidRPr="004744D4">
              <w:rPr>
                <w:rFonts w:ascii="Times New Roman" w:hAnsi="Times New Roman"/>
                <w:i/>
                <w:color w:val="000000" w:themeColor="text1"/>
              </w:rPr>
              <w:t>Leadership-as-practice. Theory and application</w:t>
            </w:r>
            <w:r w:rsidRPr="004744D4">
              <w:rPr>
                <w:rFonts w:ascii="Times New Roman" w:hAnsi="Times New Roman"/>
                <w:color w:val="000000" w:themeColor="text1"/>
              </w:rPr>
              <w:t xml:space="preserve"> (pp. 21-49)</w:t>
            </w:r>
            <w:r w:rsidRPr="004744D4">
              <w:rPr>
                <w:rFonts w:ascii="Times New Roman" w:hAnsi="Times New Roman"/>
                <w:i/>
                <w:color w:val="000000" w:themeColor="text1"/>
              </w:rPr>
              <w:t xml:space="preserve">. </w:t>
            </w:r>
            <w:r w:rsidRPr="004744D4">
              <w:rPr>
                <w:rFonts w:ascii="Times New Roman" w:hAnsi="Times New Roman"/>
                <w:color w:val="000000" w:themeColor="text1"/>
              </w:rPr>
              <w:t>New York: Routledge.</w:t>
            </w:r>
          </w:p>
        </w:tc>
      </w:tr>
      <w:tr w:rsidR="00326882" w:rsidRPr="001C77ED" w14:paraId="6440583D" w14:textId="77777777" w:rsidTr="00326882">
        <w:tc>
          <w:tcPr>
            <w:tcW w:w="9056" w:type="dxa"/>
            <w:shd w:val="clear" w:color="auto" w:fill="auto"/>
          </w:tcPr>
          <w:p w14:paraId="0C7E4C43"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Crevani. L., Lindgren, M. &amp; Packendorff, J. (2010). </w:t>
            </w:r>
            <w:r w:rsidRPr="004744D4">
              <w:rPr>
                <w:rFonts w:ascii="Times New Roman" w:hAnsi="Times New Roman"/>
                <w:color w:val="000000" w:themeColor="text1"/>
              </w:rPr>
              <w:t xml:space="preserve">Leadership, not leaders: on the study of leadership as practices and interactions. </w:t>
            </w:r>
            <w:r w:rsidRPr="004744D4">
              <w:rPr>
                <w:rFonts w:ascii="Times New Roman" w:hAnsi="Times New Roman"/>
                <w:i/>
                <w:color w:val="000000" w:themeColor="text1"/>
              </w:rPr>
              <w:t>Scandinavian Journal of Management</w:t>
            </w:r>
            <w:r w:rsidRPr="004744D4">
              <w:rPr>
                <w:rFonts w:ascii="Times New Roman" w:hAnsi="Times New Roman"/>
                <w:color w:val="000000" w:themeColor="text1"/>
              </w:rPr>
              <w:t xml:space="preserve">, </w:t>
            </w:r>
            <w:r w:rsidRPr="004744D4">
              <w:rPr>
                <w:rFonts w:ascii="Times New Roman" w:hAnsi="Times New Roman"/>
                <w:i/>
                <w:color w:val="000000" w:themeColor="text1"/>
              </w:rPr>
              <w:t>26</w:t>
            </w:r>
            <w:r w:rsidRPr="004744D4">
              <w:rPr>
                <w:rFonts w:ascii="Times New Roman" w:hAnsi="Times New Roman"/>
                <w:color w:val="000000" w:themeColor="text1"/>
              </w:rPr>
              <w:t>(1), 77-86.</w:t>
            </w:r>
          </w:p>
        </w:tc>
      </w:tr>
      <w:tr w:rsidR="00326882" w:rsidRPr="001C77ED" w14:paraId="1AD2AF45" w14:textId="77777777" w:rsidTr="00326882">
        <w:tc>
          <w:tcPr>
            <w:tcW w:w="9056" w:type="dxa"/>
            <w:shd w:val="clear" w:color="auto" w:fill="auto"/>
          </w:tcPr>
          <w:p w14:paraId="13861B51" w14:textId="77777777" w:rsidR="00326882" w:rsidRPr="004744D4" w:rsidRDefault="00326882" w:rsidP="004744D4">
            <w:pPr>
              <w:adjustRightInd w:val="0"/>
              <w:spacing w:after="120" w:line="480" w:lineRule="auto"/>
              <w:ind w:left="284" w:hanging="284"/>
              <w:rPr>
                <w:rFonts w:ascii="Times New Roman" w:hAnsi="Times New Roman"/>
                <w:color w:val="000000" w:themeColor="text1"/>
              </w:rPr>
            </w:pPr>
            <w:r w:rsidRPr="004744D4">
              <w:rPr>
                <w:rFonts w:ascii="Times New Roman" w:hAnsi="Times New Roman"/>
                <w:bCs/>
                <w:color w:val="000000" w:themeColor="text1"/>
              </w:rPr>
              <w:t xml:space="preserve">Cunliffe, A. (2014). </w:t>
            </w:r>
            <w:r w:rsidRPr="004744D4">
              <w:rPr>
                <w:rFonts w:ascii="Times New Roman" w:hAnsi="Times New Roman"/>
                <w:bCs/>
                <w:i/>
                <w:color w:val="000000" w:themeColor="text1"/>
              </w:rPr>
              <w:t>A very short, fairly interesting and reasonably cheap book about management</w:t>
            </w:r>
            <w:r w:rsidRPr="004744D4">
              <w:rPr>
                <w:rFonts w:ascii="Times New Roman" w:hAnsi="Times New Roman"/>
                <w:bCs/>
                <w:color w:val="000000" w:themeColor="text1"/>
              </w:rPr>
              <w:t>. 2.ed. London: Sage</w:t>
            </w:r>
          </w:p>
        </w:tc>
      </w:tr>
      <w:tr w:rsidR="00326882" w:rsidRPr="001C77ED" w14:paraId="0C6F0E95" w14:textId="77777777" w:rsidTr="00326882">
        <w:tc>
          <w:tcPr>
            <w:tcW w:w="9056" w:type="dxa"/>
            <w:shd w:val="clear" w:color="auto" w:fill="auto"/>
          </w:tcPr>
          <w:p w14:paraId="1F9AB06D"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Czarniawska, B. (2007). </w:t>
            </w:r>
            <w:r w:rsidRPr="004744D4">
              <w:rPr>
                <w:rFonts w:ascii="Times New Roman" w:hAnsi="Times New Roman"/>
                <w:i/>
                <w:iCs/>
                <w:color w:val="000000" w:themeColor="text1"/>
              </w:rPr>
              <w:t>Shadowing and other techniques for doing fieldwork in modern societies</w:t>
            </w:r>
            <w:r w:rsidRPr="004744D4">
              <w:rPr>
                <w:rFonts w:ascii="Times New Roman" w:hAnsi="Times New Roman"/>
                <w:color w:val="000000" w:themeColor="text1"/>
              </w:rPr>
              <w:t>. Malmø: Liber.</w:t>
            </w:r>
          </w:p>
        </w:tc>
      </w:tr>
      <w:tr w:rsidR="00326882" w:rsidRPr="001C77ED" w14:paraId="5BF6DA69" w14:textId="77777777" w:rsidTr="00326882">
        <w:tc>
          <w:tcPr>
            <w:tcW w:w="9056" w:type="dxa"/>
            <w:shd w:val="clear" w:color="auto" w:fill="auto"/>
          </w:tcPr>
          <w:p w14:paraId="1B8F1A7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Dalton, M. (1959). </w:t>
            </w:r>
            <w:r w:rsidRPr="004744D4">
              <w:rPr>
                <w:rFonts w:ascii="Times New Roman" w:hAnsi="Times New Roman"/>
                <w:i/>
                <w:color w:val="000000" w:themeColor="text1"/>
              </w:rPr>
              <w:t>Men who manage: fusions of feeling and theory in administration</w:t>
            </w:r>
            <w:r w:rsidRPr="004744D4">
              <w:rPr>
                <w:rFonts w:ascii="Times New Roman" w:hAnsi="Times New Roman"/>
                <w:color w:val="000000" w:themeColor="text1"/>
              </w:rPr>
              <w:t>. New York: John Wiley.</w:t>
            </w:r>
          </w:p>
        </w:tc>
      </w:tr>
      <w:tr w:rsidR="00326882" w:rsidRPr="001C77ED" w14:paraId="4F55BF1C" w14:textId="77777777" w:rsidTr="00326882">
        <w:tc>
          <w:tcPr>
            <w:tcW w:w="9056" w:type="dxa"/>
            <w:shd w:val="clear" w:color="auto" w:fill="auto"/>
          </w:tcPr>
          <w:p w14:paraId="2825DB2B"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De Fina, A., Schiffrin, D. &amp; Bamberg, M. (Eds.). (2006). </w:t>
            </w:r>
            <w:r w:rsidRPr="004744D4">
              <w:rPr>
                <w:rFonts w:ascii="Times New Roman" w:hAnsi="Times New Roman"/>
                <w:i/>
                <w:color w:val="000000" w:themeColor="text1"/>
              </w:rPr>
              <w:t>Discourse and identity.</w:t>
            </w:r>
            <w:r w:rsidRPr="004744D4">
              <w:rPr>
                <w:rFonts w:ascii="Times New Roman" w:hAnsi="Times New Roman"/>
                <w:color w:val="000000" w:themeColor="text1"/>
              </w:rPr>
              <w:t xml:space="preserve"> Cambridge: Cambridge University Press.</w:t>
            </w:r>
          </w:p>
        </w:tc>
      </w:tr>
      <w:tr w:rsidR="00326882" w:rsidRPr="001C77ED" w14:paraId="142B376F" w14:textId="77777777" w:rsidTr="00326882">
        <w:tc>
          <w:tcPr>
            <w:tcW w:w="9056" w:type="dxa"/>
            <w:shd w:val="clear" w:color="auto" w:fill="auto"/>
          </w:tcPr>
          <w:p w14:paraId="279181B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Denis, J. L., Langley, A. &amp; Rouleau, L. (2005). Rethinking leadership in public organizations. In E. Ferlie, L. Lynn L &amp; C. Pollitt (Eds.), </w:t>
            </w:r>
            <w:r w:rsidRPr="004744D4">
              <w:rPr>
                <w:rFonts w:ascii="Times New Roman" w:hAnsi="Times New Roman"/>
                <w:i/>
                <w:color w:val="000000" w:themeColor="text1"/>
              </w:rPr>
              <w:t>The Oxford handbook of public management</w:t>
            </w:r>
            <w:r w:rsidRPr="004744D4">
              <w:rPr>
                <w:rFonts w:ascii="Times New Roman" w:hAnsi="Times New Roman"/>
                <w:color w:val="000000" w:themeColor="text1"/>
              </w:rPr>
              <w:t xml:space="preserve"> (pp. 446-67). Oxford: Oxford University Press.</w:t>
            </w:r>
          </w:p>
        </w:tc>
      </w:tr>
      <w:tr w:rsidR="00326882" w:rsidRPr="001C77ED" w14:paraId="16BE115A" w14:textId="77777777" w:rsidTr="00326882">
        <w:tc>
          <w:tcPr>
            <w:tcW w:w="9056" w:type="dxa"/>
            <w:shd w:val="clear" w:color="auto" w:fill="auto"/>
          </w:tcPr>
          <w:p w14:paraId="58FA55E5"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Denis, J. L., Langley, A. &amp; Rouleau, L. (2010). The practice of leadership in the messy world of organizations. </w:t>
            </w:r>
            <w:r w:rsidRPr="004744D4">
              <w:rPr>
                <w:rFonts w:ascii="Times New Roman" w:hAnsi="Times New Roman"/>
                <w:i/>
                <w:color w:val="000000" w:themeColor="text1"/>
              </w:rPr>
              <w:t>Leadership</w:t>
            </w:r>
            <w:r w:rsidRPr="004744D4">
              <w:rPr>
                <w:rFonts w:ascii="Times New Roman" w:hAnsi="Times New Roman"/>
                <w:color w:val="000000" w:themeColor="text1"/>
              </w:rPr>
              <w:t xml:space="preserve">, </w:t>
            </w:r>
            <w:r w:rsidRPr="004744D4">
              <w:rPr>
                <w:rFonts w:ascii="Times New Roman" w:hAnsi="Times New Roman"/>
                <w:i/>
                <w:color w:val="000000" w:themeColor="text1"/>
              </w:rPr>
              <w:t>6</w:t>
            </w:r>
            <w:r w:rsidRPr="004744D4">
              <w:rPr>
                <w:rFonts w:ascii="Times New Roman" w:hAnsi="Times New Roman"/>
                <w:color w:val="000000" w:themeColor="text1"/>
              </w:rPr>
              <w:t>(1), 67-88.</w:t>
            </w:r>
          </w:p>
        </w:tc>
      </w:tr>
      <w:tr w:rsidR="00326882" w:rsidRPr="001C77ED" w14:paraId="376D4565" w14:textId="77777777" w:rsidTr="00326882">
        <w:tc>
          <w:tcPr>
            <w:tcW w:w="9056" w:type="dxa"/>
            <w:shd w:val="clear" w:color="auto" w:fill="auto"/>
          </w:tcPr>
          <w:p w14:paraId="14AC776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Densten, I. L. (1999). Senior Australian law enforcement leadership under examination. </w:t>
            </w:r>
            <w:r w:rsidRPr="004744D4">
              <w:rPr>
                <w:rFonts w:ascii="Times New Roman" w:hAnsi="Times New Roman"/>
                <w:i/>
                <w:color w:val="000000" w:themeColor="text1"/>
              </w:rPr>
              <w:t>Policing: An</w:t>
            </w:r>
            <w:r w:rsidRPr="004744D4">
              <w:rPr>
                <w:rFonts w:ascii="Times New Roman" w:hAnsi="Times New Roman"/>
                <w:color w:val="000000" w:themeColor="text1"/>
              </w:rPr>
              <w:t xml:space="preserve"> </w:t>
            </w:r>
            <w:r w:rsidRPr="004744D4">
              <w:rPr>
                <w:rFonts w:ascii="Times New Roman" w:hAnsi="Times New Roman"/>
                <w:i/>
                <w:color w:val="000000" w:themeColor="text1"/>
              </w:rPr>
              <w:t>International Journal of Police Strategies and Management</w:t>
            </w:r>
            <w:r w:rsidRPr="004744D4">
              <w:rPr>
                <w:rFonts w:ascii="Times New Roman" w:hAnsi="Times New Roman"/>
                <w:color w:val="000000" w:themeColor="text1"/>
              </w:rPr>
              <w:t xml:space="preserve">, </w:t>
            </w:r>
            <w:r w:rsidRPr="004744D4">
              <w:rPr>
                <w:rFonts w:ascii="Times New Roman" w:hAnsi="Times New Roman"/>
                <w:i/>
                <w:color w:val="000000" w:themeColor="text1"/>
              </w:rPr>
              <w:t>22</w:t>
            </w:r>
            <w:r w:rsidRPr="004744D4">
              <w:rPr>
                <w:rFonts w:ascii="Times New Roman" w:hAnsi="Times New Roman"/>
                <w:color w:val="000000" w:themeColor="text1"/>
              </w:rPr>
              <w:t>, 45-57.</w:t>
            </w:r>
          </w:p>
        </w:tc>
      </w:tr>
      <w:tr w:rsidR="00326882" w:rsidRPr="001C77ED" w14:paraId="43EF146E" w14:textId="77777777" w:rsidTr="00326882">
        <w:tc>
          <w:tcPr>
            <w:tcW w:w="9056" w:type="dxa"/>
            <w:shd w:val="clear" w:color="auto" w:fill="auto"/>
          </w:tcPr>
          <w:p w14:paraId="760BF626"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Densten, I. L. (2003). Senior police leadership: does rank matter? </w:t>
            </w:r>
            <w:r w:rsidRPr="004744D4">
              <w:rPr>
                <w:rFonts w:ascii="Times New Roman" w:hAnsi="Times New Roman"/>
                <w:i/>
                <w:color w:val="000000" w:themeColor="text1"/>
                <w:lang w:eastAsia="nb-NO"/>
              </w:rPr>
              <w:t>Policing: An International Journal of Police Strategies &amp; Management, 26</w:t>
            </w:r>
            <w:r w:rsidRPr="004744D4">
              <w:rPr>
                <w:rFonts w:ascii="Times New Roman" w:hAnsi="Times New Roman"/>
                <w:color w:val="000000" w:themeColor="text1"/>
                <w:lang w:eastAsia="nb-NO"/>
              </w:rPr>
              <w:t>(3), 400-418.</w:t>
            </w:r>
          </w:p>
        </w:tc>
      </w:tr>
      <w:tr w:rsidR="00326882" w:rsidRPr="001C77ED" w14:paraId="1117BFBD" w14:textId="77777777" w:rsidTr="00326882">
        <w:tc>
          <w:tcPr>
            <w:tcW w:w="9056" w:type="dxa"/>
            <w:shd w:val="clear" w:color="auto" w:fill="auto"/>
          </w:tcPr>
          <w:p w14:paraId="45EF86EB"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DeRue, S. &amp; Ashford, S. (2010). Who will lead and who will follow? A social process of leadership identity construction in organizations. </w:t>
            </w:r>
            <w:r w:rsidRPr="004744D4">
              <w:rPr>
                <w:rFonts w:ascii="Times New Roman" w:hAnsi="Times New Roman"/>
                <w:i/>
                <w:color w:val="000000" w:themeColor="text1"/>
              </w:rPr>
              <w:t>Academy of Management Review</w:t>
            </w:r>
            <w:r w:rsidRPr="004744D4">
              <w:rPr>
                <w:rFonts w:ascii="Times New Roman" w:hAnsi="Times New Roman"/>
                <w:color w:val="000000" w:themeColor="text1"/>
              </w:rPr>
              <w:t xml:space="preserve">, </w:t>
            </w:r>
            <w:r w:rsidRPr="004744D4">
              <w:rPr>
                <w:rFonts w:ascii="Times New Roman" w:hAnsi="Times New Roman"/>
                <w:i/>
                <w:color w:val="000000" w:themeColor="text1"/>
              </w:rPr>
              <w:t>35</w:t>
            </w:r>
            <w:r w:rsidRPr="004744D4">
              <w:rPr>
                <w:rFonts w:ascii="Times New Roman" w:hAnsi="Times New Roman"/>
                <w:color w:val="000000" w:themeColor="text1"/>
              </w:rPr>
              <w:t>(4), 627-647.</w:t>
            </w:r>
          </w:p>
        </w:tc>
      </w:tr>
      <w:tr w:rsidR="00326882" w:rsidRPr="001C77ED" w14:paraId="04DB7183" w14:textId="77777777" w:rsidTr="00326882">
        <w:tc>
          <w:tcPr>
            <w:tcW w:w="9056" w:type="dxa"/>
            <w:shd w:val="clear" w:color="auto" w:fill="auto"/>
          </w:tcPr>
          <w:p w14:paraId="57236B62"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Dobby, J., Anscombe, J. &amp; Tuffin, R. (2004). </w:t>
            </w:r>
            <w:r w:rsidRPr="004744D4">
              <w:rPr>
                <w:rFonts w:ascii="Times New Roman" w:hAnsi="Times New Roman"/>
                <w:i/>
                <w:color w:val="000000" w:themeColor="text1"/>
              </w:rPr>
              <w:t>Police expectations and impact</w:t>
            </w:r>
            <w:r w:rsidRPr="004744D4">
              <w:rPr>
                <w:rFonts w:ascii="Times New Roman" w:hAnsi="Times New Roman"/>
                <w:color w:val="000000" w:themeColor="text1"/>
              </w:rPr>
              <w:t>. Home Office Online Report 20704.</w:t>
            </w:r>
          </w:p>
        </w:tc>
      </w:tr>
      <w:tr w:rsidR="00326882" w:rsidRPr="001C77ED" w14:paraId="62CC075D" w14:textId="77777777" w:rsidTr="00326882">
        <w:tc>
          <w:tcPr>
            <w:tcW w:w="9056" w:type="dxa"/>
            <w:shd w:val="clear" w:color="auto" w:fill="auto"/>
          </w:tcPr>
          <w:p w14:paraId="719E5912"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Drucker, P. F. (2004). What makes an effective executive? </w:t>
            </w:r>
            <w:r w:rsidRPr="004744D4">
              <w:rPr>
                <w:rFonts w:ascii="Times New Roman" w:hAnsi="Times New Roman"/>
                <w:i/>
                <w:iCs/>
                <w:color w:val="000000" w:themeColor="text1"/>
              </w:rPr>
              <w:t>Harvard Business Review,</w:t>
            </w:r>
            <w:r w:rsidRPr="004744D4">
              <w:rPr>
                <w:rFonts w:ascii="Times New Roman" w:hAnsi="Times New Roman"/>
                <w:color w:val="000000" w:themeColor="text1"/>
              </w:rPr>
              <w:t xml:space="preserve"> </w:t>
            </w:r>
            <w:r w:rsidRPr="004744D4">
              <w:rPr>
                <w:rFonts w:ascii="Times New Roman" w:hAnsi="Times New Roman"/>
                <w:i/>
                <w:color w:val="000000" w:themeColor="text1"/>
              </w:rPr>
              <w:t>82</w:t>
            </w:r>
            <w:r w:rsidRPr="004744D4">
              <w:rPr>
                <w:rFonts w:ascii="Times New Roman" w:hAnsi="Times New Roman"/>
                <w:color w:val="000000" w:themeColor="text1"/>
              </w:rPr>
              <w:t>(6), 58-63.</w:t>
            </w:r>
          </w:p>
        </w:tc>
      </w:tr>
      <w:tr w:rsidR="00326882" w:rsidRPr="001C77ED" w14:paraId="5F259557" w14:textId="77777777" w:rsidTr="00326882">
        <w:tc>
          <w:tcPr>
            <w:tcW w:w="9056" w:type="dxa"/>
            <w:shd w:val="clear" w:color="auto" w:fill="auto"/>
          </w:tcPr>
          <w:p w14:paraId="4843767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Drucker, P. F. (2005). Managing oneself. </w:t>
            </w:r>
            <w:r w:rsidRPr="004744D4">
              <w:rPr>
                <w:rFonts w:ascii="Times New Roman" w:hAnsi="Times New Roman"/>
                <w:i/>
                <w:iCs/>
                <w:color w:val="000000" w:themeColor="text1"/>
              </w:rPr>
              <w:t>Harvard Business Review,</w:t>
            </w:r>
            <w:r w:rsidRPr="004744D4">
              <w:rPr>
                <w:rFonts w:ascii="Times New Roman" w:hAnsi="Times New Roman"/>
                <w:color w:val="000000" w:themeColor="text1"/>
              </w:rPr>
              <w:t xml:space="preserve"> </w:t>
            </w:r>
            <w:r w:rsidRPr="004744D4">
              <w:rPr>
                <w:rFonts w:ascii="Times New Roman" w:hAnsi="Times New Roman"/>
                <w:i/>
                <w:color w:val="000000" w:themeColor="text1"/>
              </w:rPr>
              <w:t>83</w:t>
            </w:r>
            <w:r w:rsidRPr="004744D4">
              <w:rPr>
                <w:rFonts w:ascii="Times New Roman" w:hAnsi="Times New Roman"/>
                <w:color w:val="000000" w:themeColor="text1"/>
              </w:rPr>
              <w:t>(1), 100-09.</w:t>
            </w:r>
          </w:p>
        </w:tc>
      </w:tr>
      <w:tr w:rsidR="00326882" w:rsidRPr="001C77ED" w14:paraId="6C387E60" w14:textId="77777777" w:rsidTr="00326882">
        <w:tc>
          <w:tcPr>
            <w:tcW w:w="9056" w:type="dxa"/>
            <w:shd w:val="clear" w:color="auto" w:fill="auto"/>
          </w:tcPr>
          <w:p w14:paraId="3FDF1514"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Elias, N. (2000). </w:t>
            </w:r>
            <w:r w:rsidRPr="004744D4">
              <w:rPr>
                <w:rFonts w:ascii="Times New Roman" w:hAnsi="Times New Roman"/>
                <w:i/>
                <w:color w:val="000000" w:themeColor="text1"/>
              </w:rPr>
              <w:t>The civilizing process</w:t>
            </w:r>
            <w:r w:rsidRPr="004744D4">
              <w:rPr>
                <w:rFonts w:ascii="Times New Roman" w:hAnsi="Times New Roman"/>
                <w:i/>
                <w:iCs/>
                <w:color w:val="000000" w:themeColor="text1"/>
              </w:rPr>
              <w:t>.</w:t>
            </w:r>
            <w:r w:rsidRPr="004744D4">
              <w:rPr>
                <w:rFonts w:ascii="Times New Roman" w:hAnsi="Times New Roman"/>
                <w:color w:val="000000" w:themeColor="text1"/>
              </w:rPr>
              <w:t xml:space="preserve"> Oxford: Blackwell Publishing.</w:t>
            </w:r>
          </w:p>
        </w:tc>
      </w:tr>
      <w:tr w:rsidR="00326882" w:rsidRPr="001C77ED" w14:paraId="2F24EEEB" w14:textId="77777777" w:rsidTr="00326882">
        <w:tc>
          <w:tcPr>
            <w:tcW w:w="9056" w:type="dxa"/>
            <w:shd w:val="clear" w:color="auto" w:fill="auto"/>
          </w:tcPr>
          <w:p w14:paraId="4E55081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Fleming, J. (2008). Managing the diary: what does a police commissioner do? </w:t>
            </w:r>
            <w:r w:rsidRPr="004744D4">
              <w:rPr>
                <w:rFonts w:ascii="Times New Roman" w:hAnsi="Times New Roman"/>
                <w:i/>
                <w:color w:val="000000" w:themeColor="text1"/>
              </w:rPr>
              <w:t>Public Administration</w:t>
            </w:r>
            <w:r w:rsidRPr="004744D4">
              <w:rPr>
                <w:rFonts w:ascii="Times New Roman" w:hAnsi="Times New Roman"/>
                <w:color w:val="000000" w:themeColor="text1"/>
              </w:rPr>
              <w:t xml:space="preserve">, </w:t>
            </w:r>
            <w:r w:rsidRPr="004744D4">
              <w:rPr>
                <w:rFonts w:ascii="Times New Roman" w:hAnsi="Times New Roman"/>
                <w:i/>
                <w:color w:val="000000" w:themeColor="text1"/>
              </w:rPr>
              <w:t>86</w:t>
            </w:r>
            <w:r w:rsidRPr="004744D4">
              <w:rPr>
                <w:rFonts w:ascii="Times New Roman" w:hAnsi="Times New Roman"/>
                <w:color w:val="000000" w:themeColor="text1"/>
              </w:rPr>
              <w:t>(3), 679-98.</w:t>
            </w:r>
          </w:p>
        </w:tc>
      </w:tr>
      <w:tr w:rsidR="00326882" w:rsidRPr="001C77ED" w14:paraId="748739A9" w14:textId="77777777" w:rsidTr="00326882">
        <w:tc>
          <w:tcPr>
            <w:tcW w:w="9056" w:type="dxa"/>
            <w:shd w:val="clear" w:color="auto" w:fill="auto"/>
          </w:tcPr>
          <w:p w14:paraId="36EE718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Ford, M. E. (1986). A living systems conceptualization of social intelligence: outcomes, processes, and developmental change. In R. J. Sternberg (Ed.), </w:t>
            </w:r>
            <w:r w:rsidRPr="004744D4">
              <w:rPr>
                <w:rFonts w:ascii="Times New Roman" w:hAnsi="Times New Roman"/>
                <w:i/>
                <w:color w:val="000000" w:themeColor="text1"/>
              </w:rPr>
              <w:t xml:space="preserve">Advances in the psychology of human intelligence. </w:t>
            </w:r>
            <w:r w:rsidRPr="004744D4">
              <w:rPr>
                <w:rFonts w:ascii="Times New Roman" w:hAnsi="Times New Roman"/>
                <w:color w:val="000000" w:themeColor="text1"/>
              </w:rPr>
              <w:t>Hillsdale, NJ: Earlbaum.</w:t>
            </w:r>
          </w:p>
        </w:tc>
      </w:tr>
      <w:tr w:rsidR="00326882" w:rsidRPr="001C77ED" w14:paraId="02D3850F" w14:textId="77777777" w:rsidTr="00326882">
        <w:tc>
          <w:tcPr>
            <w:tcW w:w="9056" w:type="dxa"/>
            <w:shd w:val="clear" w:color="auto" w:fill="auto"/>
          </w:tcPr>
          <w:p w14:paraId="02BC09E0"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Fyfe, N. R. &amp; Wilson, P. (2012). Knowledge exchange and police practice: broadening and deepening the debate around researcher–practitioner collaborations. </w:t>
            </w:r>
            <w:r w:rsidRPr="004744D4">
              <w:rPr>
                <w:rFonts w:ascii="Times New Roman" w:hAnsi="Times New Roman"/>
                <w:i/>
                <w:color w:val="000000" w:themeColor="text1"/>
              </w:rPr>
              <w:t>Police Practice and Research, 13</w:t>
            </w:r>
            <w:r w:rsidRPr="004744D4">
              <w:rPr>
                <w:rFonts w:ascii="Times New Roman" w:hAnsi="Times New Roman"/>
                <w:color w:val="000000" w:themeColor="text1"/>
              </w:rPr>
              <w:t>(4), 306-314.</w:t>
            </w:r>
          </w:p>
        </w:tc>
      </w:tr>
      <w:tr w:rsidR="00326882" w:rsidRPr="001C77ED" w14:paraId="44BD5909" w14:textId="77777777" w:rsidTr="00326882">
        <w:tc>
          <w:tcPr>
            <w:tcW w:w="9056" w:type="dxa"/>
            <w:shd w:val="clear" w:color="auto" w:fill="auto"/>
          </w:tcPr>
          <w:p w14:paraId="07A44A2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Gherardi, S. (2012). </w:t>
            </w:r>
            <w:r w:rsidRPr="004744D4">
              <w:rPr>
                <w:rFonts w:ascii="Times New Roman" w:hAnsi="Times New Roman"/>
                <w:i/>
                <w:color w:val="000000" w:themeColor="text1"/>
              </w:rPr>
              <w:t>How to conduct a practice-based study. Problems and methods</w:t>
            </w:r>
            <w:r w:rsidRPr="004744D4">
              <w:rPr>
                <w:rFonts w:ascii="Times New Roman" w:hAnsi="Times New Roman"/>
                <w:color w:val="000000" w:themeColor="text1"/>
              </w:rPr>
              <w:t>. Cheltenham: Edward Elgar.</w:t>
            </w:r>
          </w:p>
        </w:tc>
      </w:tr>
      <w:tr w:rsidR="00326882" w:rsidRPr="001C77ED" w14:paraId="33157BD9" w14:textId="77777777" w:rsidTr="00326882">
        <w:tc>
          <w:tcPr>
            <w:tcW w:w="9056" w:type="dxa"/>
            <w:shd w:val="clear" w:color="auto" w:fill="auto"/>
          </w:tcPr>
          <w:p w14:paraId="2F0D7A31"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Giddens, A. (1991). </w:t>
            </w:r>
            <w:r w:rsidRPr="004744D4">
              <w:rPr>
                <w:rFonts w:ascii="Times New Roman" w:hAnsi="Times New Roman"/>
                <w:i/>
                <w:color w:val="000000" w:themeColor="text1"/>
              </w:rPr>
              <w:t>Modernity and self-identity: Self and society in the late modern age</w:t>
            </w:r>
            <w:r w:rsidRPr="004744D4">
              <w:rPr>
                <w:rFonts w:ascii="Times New Roman" w:hAnsi="Times New Roman"/>
                <w:color w:val="000000" w:themeColor="text1"/>
              </w:rPr>
              <w:t>. Stanford, CA: Stanford University Press.</w:t>
            </w:r>
          </w:p>
        </w:tc>
      </w:tr>
      <w:tr w:rsidR="00326882" w:rsidRPr="001C77ED" w14:paraId="72A9F802" w14:textId="77777777" w:rsidTr="00326882">
        <w:tc>
          <w:tcPr>
            <w:tcW w:w="9056" w:type="dxa"/>
            <w:shd w:val="clear" w:color="auto" w:fill="auto"/>
          </w:tcPr>
          <w:p w14:paraId="5A3D09B3"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Gill, R., Barbour, J. &amp; Dean, M. (2014). Shadowing in/as work: ten recommendations for shadowing fieldwork practice. </w:t>
            </w:r>
            <w:r w:rsidRPr="004744D4">
              <w:rPr>
                <w:rFonts w:ascii="Times New Roman" w:hAnsi="Times New Roman"/>
                <w:i/>
                <w:iCs/>
                <w:color w:val="000000" w:themeColor="text1"/>
              </w:rPr>
              <w:t xml:space="preserve">Qualitative Research in Organizations and Management: An International Journal, </w:t>
            </w:r>
            <w:r w:rsidRPr="004744D4">
              <w:rPr>
                <w:rFonts w:ascii="Times New Roman" w:hAnsi="Times New Roman"/>
                <w:i/>
                <w:color w:val="000000" w:themeColor="text1"/>
              </w:rPr>
              <w:t>9</w:t>
            </w:r>
            <w:r w:rsidRPr="004744D4">
              <w:rPr>
                <w:rFonts w:ascii="Times New Roman" w:hAnsi="Times New Roman"/>
                <w:color w:val="000000" w:themeColor="text1"/>
              </w:rPr>
              <w:t>(1), 69-89.</w:t>
            </w:r>
          </w:p>
        </w:tc>
      </w:tr>
      <w:tr w:rsidR="00326882" w:rsidRPr="001C77ED" w14:paraId="72044536" w14:textId="77777777" w:rsidTr="00326882">
        <w:tc>
          <w:tcPr>
            <w:tcW w:w="9056" w:type="dxa"/>
            <w:shd w:val="clear" w:color="auto" w:fill="auto"/>
          </w:tcPr>
          <w:p w14:paraId="7D9C58B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Goffee, R. &amp; Jones, G. (2006). </w:t>
            </w:r>
            <w:r w:rsidRPr="004744D4">
              <w:rPr>
                <w:rFonts w:ascii="Times New Roman" w:hAnsi="Times New Roman"/>
                <w:i/>
                <w:iCs/>
                <w:color w:val="000000" w:themeColor="text1"/>
              </w:rPr>
              <w:t>Why should anyone be led by you?</w:t>
            </w:r>
            <w:r w:rsidRPr="004744D4">
              <w:rPr>
                <w:rFonts w:ascii="Times New Roman" w:hAnsi="Times New Roman"/>
                <w:color w:val="000000" w:themeColor="text1"/>
              </w:rPr>
              <w:t xml:space="preserve"> Boston, MA: Harvard Business School.</w:t>
            </w:r>
          </w:p>
        </w:tc>
      </w:tr>
      <w:tr w:rsidR="00326882" w:rsidRPr="001C77ED" w14:paraId="37AAF325" w14:textId="77777777" w:rsidTr="00326882">
        <w:tc>
          <w:tcPr>
            <w:tcW w:w="9056" w:type="dxa"/>
            <w:shd w:val="clear" w:color="auto" w:fill="auto"/>
          </w:tcPr>
          <w:p w14:paraId="28E015A4"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Goleman, D., Boyatzis, R. &amp; McKee, A. (2002). </w:t>
            </w:r>
            <w:r w:rsidRPr="004744D4">
              <w:rPr>
                <w:rFonts w:ascii="Times New Roman" w:hAnsi="Times New Roman"/>
                <w:i/>
                <w:color w:val="000000" w:themeColor="text1"/>
              </w:rPr>
              <w:t>Primal leadership: realizing the power of emotional intelligence.</w:t>
            </w:r>
            <w:r w:rsidRPr="004744D4">
              <w:rPr>
                <w:rFonts w:ascii="Times New Roman" w:hAnsi="Times New Roman"/>
                <w:color w:val="000000" w:themeColor="text1"/>
              </w:rPr>
              <w:t xml:space="preserve"> Boston: Harvard Business School Press.</w:t>
            </w:r>
          </w:p>
        </w:tc>
      </w:tr>
      <w:tr w:rsidR="00326882" w:rsidRPr="001C77ED" w14:paraId="617E4DAF" w14:textId="77777777" w:rsidTr="00326882">
        <w:tc>
          <w:tcPr>
            <w:tcW w:w="9056" w:type="dxa"/>
            <w:shd w:val="clear" w:color="auto" w:fill="auto"/>
          </w:tcPr>
          <w:p w14:paraId="343E9F9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Grint, K. &amp; Thornton, S. (2015). Leadership, management and command in the police. In J. Flemming (ed,), </w:t>
            </w:r>
            <w:r w:rsidRPr="004744D4">
              <w:rPr>
                <w:rFonts w:ascii="Times New Roman" w:hAnsi="Times New Roman"/>
                <w:i/>
                <w:color w:val="000000" w:themeColor="text1"/>
              </w:rPr>
              <w:t>Police leadership, rising to the top</w:t>
            </w:r>
            <w:r w:rsidRPr="004744D4">
              <w:rPr>
                <w:rFonts w:ascii="Times New Roman" w:hAnsi="Times New Roman"/>
                <w:color w:val="000000" w:themeColor="text1"/>
              </w:rPr>
              <w:t>, Oxford: Oxford University Press.</w:t>
            </w:r>
          </w:p>
        </w:tc>
      </w:tr>
      <w:tr w:rsidR="00326882" w:rsidRPr="001C77ED" w14:paraId="03F5E6BE" w14:textId="77777777" w:rsidTr="00326882">
        <w:tc>
          <w:tcPr>
            <w:tcW w:w="9056" w:type="dxa"/>
            <w:shd w:val="clear" w:color="auto" w:fill="auto"/>
          </w:tcPr>
          <w:p w14:paraId="457711E2"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Guest, R. H. (1956). Of time and the foreman. </w:t>
            </w:r>
            <w:r w:rsidRPr="004744D4">
              <w:rPr>
                <w:rFonts w:ascii="Times New Roman" w:hAnsi="Times New Roman"/>
                <w:i/>
                <w:color w:val="000000" w:themeColor="text1"/>
              </w:rPr>
              <w:t>Personnel</w:t>
            </w:r>
            <w:r w:rsidRPr="004744D4">
              <w:rPr>
                <w:rFonts w:ascii="Times New Roman" w:hAnsi="Times New Roman"/>
                <w:color w:val="000000" w:themeColor="text1"/>
              </w:rPr>
              <w:t xml:space="preserve">, </w:t>
            </w:r>
            <w:r w:rsidRPr="004744D4">
              <w:rPr>
                <w:rFonts w:ascii="Times New Roman" w:hAnsi="Times New Roman"/>
                <w:i/>
                <w:color w:val="000000" w:themeColor="text1"/>
              </w:rPr>
              <w:t>32</w:t>
            </w:r>
            <w:r w:rsidRPr="004744D4">
              <w:rPr>
                <w:rFonts w:ascii="Times New Roman" w:hAnsi="Times New Roman"/>
                <w:color w:val="000000" w:themeColor="text1"/>
              </w:rPr>
              <w:t>(6), 478-86.</w:t>
            </w:r>
          </w:p>
        </w:tc>
      </w:tr>
      <w:tr w:rsidR="00326882" w:rsidRPr="001C77ED" w14:paraId="57542879" w14:textId="77777777" w:rsidTr="00326882">
        <w:tc>
          <w:tcPr>
            <w:tcW w:w="9056" w:type="dxa"/>
            <w:shd w:val="clear" w:color="auto" w:fill="auto"/>
          </w:tcPr>
          <w:p w14:paraId="0BA1C01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Haake, U., Rantatalo, O. &amp; Lindberg, O. (2015). Police managers make poor change agents: managerial practice in the face of a major organisational reform. </w:t>
            </w:r>
            <w:r w:rsidRPr="004744D4">
              <w:rPr>
                <w:rFonts w:ascii="Times New Roman" w:hAnsi="Times New Roman"/>
                <w:i/>
                <w:color w:val="000000" w:themeColor="text1"/>
              </w:rPr>
              <w:t>Policing and Society</w:t>
            </w:r>
            <w:r w:rsidRPr="004744D4">
              <w:rPr>
                <w:rFonts w:ascii="Times New Roman" w:hAnsi="Times New Roman"/>
                <w:color w:val="000000" w:themeColor="text1"/>
              </w:rPr>
              <w:t>, 1-15.</w:t>
            </w:r>
          </w:p>
        </w:tc>
      </w:tr>
      <w:tr w:rsidR="00326882" w:rsidRPr="001C77ED" w14:paraId="18E55F4F" w14:textId="77777777" w:rsidTr="00326882">
        <w:tc>
          <w:tcPr>
            <w:tcW w:w="9056" w:type="dxa"/>
            <w:shd w:val="clear" w:color="auto" w:fill="auto"/>
          </w:tcPr>
          <w:p w14:paraId="52A1812C" w14:textId="393EF571"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Haarr, R. N. (2005). Factors affecting the decision of police recruits to </w:t>
            </w:r>
            <w:r w:rsidR="008A5F21" w:rsidRPr="004744D4">
              <w:rPr>
                <w:rFonts w:ascii="Times New Roman" w:hAnsi="Times New Roman"/>
                <w:color w:val="000000" w:themeColor="text1"/>
              </w:rPr>
              <w:t>‘</w:t>
            </w:r>
            <w:r w:rsidRPr="004744D4">
              <w:rPr>
                <w:rFonts w:ascii="Times New Roman" w:hAnsi="Times New Roman"/>
                <w:color w:val="000000" w:themeColor="text1"/>
              </w:rPr>
              <w:t>drop out</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 of police work. </w:t>
            </w:r>
            <w:r w:rsidRPr="004744D4">
              <w:rPr>
                <w:rFonts w:ascii="Times New Roman" w:hAnsi="Times New Roman"/>
                <w:i/>
                <w:color w:val="000000" w:themeColor="text1"/>
              </w:rPr>
              <w:t>Police Quarterly</w:t>
            </w:r>
            <w:r w:rsidRPr="004744D4">
              <w:rPr>
                <w:rFonts w:ascii="Times New Roman" w:hAnsi="Times New Roman"/>
                <w:color w:val="000000" w:themeColor="text1"/>
              </w:rPr>
              <w:t xml:space="preserve">, </w:t>
            </w:r>
            <w:r w:rsidRPr="004744D4">
              <w:rPr>
                <w:rFonts w:ascii="Times New Roman" w:hAnsi="Times New Roman"/>
                <w:i/>
                <w:color w:val="000000" w:themeColor="text1"/>
              </w:rPr>
              <w:t>88</w:t>
            </w:r>
            <w:r w:rsidRPr="004744D4">
              <w:rPr>
                <w:rFonts w:ascii="Times New Roman" w:hAnsi="Times New Roman"/>
                <w:color w:val="000000" w:themeColor="text1"/>
              </w:rPr>
              <w:t>(4), 431-53.</w:t>
            </w:r>
          </w:p>
        </w:tc>
      </w:tr>
      <w:tr w:rsidR="00326882" w:rsidRPr="001C77ED" w14:paraId="6001377C" w14:textId="77777777" w:rsidTr="00326882">
        <w:tc>
          <w:tcPr>
            <w:tcW w:w="9056" w:type="dxa"/>
            <w:shd w:val="clear" w:color="auto" w:fill="auto"/>
          </w:tcPr>
          <w:p w14:paraId="328629E0"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Habermas, J. (1972). </w:t>
            </w:r>
            <w:r w:rsidRPr="004744D4">
              <w:rPr>
                <w:rFonts w:ascii="Times New Roman" w:hAnsi="Times New Roman"/>
                <w:i/>
                <w:color w:val="000000" w:themeColor="text1"/>
              </w:rPr>
              <w:t>Knowledge and human interest.</w:t>
            </w:r>
            <w:r w:rsidRPr="004744D4">
              <w:rPr>
                <w:rFonts w:ascii="Times New Roman" w:hAnsi="Times New Roman"/>
                <w:color w:val="000000" w:themeColor="text1"/>
              </w:rPr>
              <w:t xml:space="preserve"> London: Heinemann.</w:t>
            </w:r>
          </w:p>
        </w:tc>
      </w:tr>
      <w:tr w:rsidR="00326882" w:rsidRPr="001C77ED" w14:paraId="7459A323" w14:textId="77777777" w:rsidTr="00326882">
        <w:tc>
          <w:tcPr>
            <w:tcW w:w="9056" w:type="dxa"/>
            <w:shd w:val="clear" w:color="auto" w:fill="auto"/>
          </w:tcPr>
          <w:p w14:paraId="29BA8A55"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Habermas, J. (1984). </w:t>
            </w:r>
            <w:r w:rsidRPr="004744D4">
              <w:rPr>
                <w:rFonts w:ascii="Times New Roman" w:hAnsi="Times New Roman"/>
                <w:i/>
                <w:color w:val="000000" w:themeColor="text1"/>
              </w:rPr>
              <w:t>The theory of communicative action. Vol. 1.</w:t>
            </w:r>
            <w:r w:rsidRPr="004744D4">
              <w:rPr>
                <w:rFonts w:ascii="Times New Roman" w:hAnsi="Times New Roman"/>
                <w:color w:val="000000" w:themeColor="text1"/>
              </w:rPr>
              <w:t xml:space="preserve"> Boston: Beacon Press.</w:t>
            </w:r>
          </w:p>
        </w:tc>
      </w:tr>
      <w:tr w:rsidR="00326882" w:rsidRPr="001C77ED" w14:paraId="47B74CFB" w14:textId="77777777" w:rsidTr="00326882">
        <w:tc>
          <w:tcPr>
            <w:tcW w:w="9056" w:type="dxa"/>
            <w:shd w:val="clear" w:color="auto" w:fill="auto"/>
          </w:tcPr>
          <w:p w14:paraId="2DD461C3"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Hahn, H. (1971). A profile of urban police. </w:t>
            </w:r>
            <w:r w:rsidRPr="004744D4">
              <w:rPr>
                <w:rFonts w:ascii="Times New Roman" w:hAnsi="Times New Roman"/>
                <w:i/>
                <w:color w:val="000000" w:themeColor="text1"/>
                <w:lang w:eastAsia="nb-NO"/>
              </w:rPr>
              <w:t>Law &amp; Contemporary Problems 36</w:t>
            </w:r>
            <w:r w:rsidRPr="004744D4">
              <w:rPr>
                <w:rFonts w:ascii="Times New Roman" w:hAnsi="Times New Roman"/>
                <w:color w:val="000000" w:themeColor="text1"/>
                <w:lang w:eastAsia="nb-NO"/>
              </w:rPr>
              <w:t xml:space="preserve">(4), 449-466. </w:t>
            </w:r>
          </w:p>
        </w:tc>
      </w:tr>
      <w:tr w:rsidR="00326882" w:rsidRPr="001C77ED" w14:paraId="5180AE6D" w14:textId="77777777" w:rsidTr="00326882">
        <w:tc>
          <w:tcPr>
            <w:tcW w:w="9056" w:type="dxa"/>
            <w:shd w:val="clear" w:color="auto" w:fill="auto"/>
          </w:tcPr>
          <w:p w14:paraId="5E111C89"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Hales, C. P. (1986). What do managers do? A critical examination of evidence. </w:t>
            </w:r>
            <w:r w:rsidRPr="004744D4">
              <w:rPr>
                <w:rFonts w:ascii="Times New Roman" w:hAnsi="Times New Roman"/>
                <w:i/>
                <w:color w:val="000000" w:themeColor="text1"/>
              </w:rPr>
              <w:t>Journal of Management Studies</w:t>
            </w:r>
            <w:r w:rsidRPr="004744D4">
              <w:rPr>
                <w:rFonts w:ascii="Times New Roman" w:hAnsi="Times New Roman"/>
                <w:color w:val="000000" w:themeColor="text1"/>
              </w:rPr>
              <w:t xml:space="preserve">, </w:t>
            </w:r>
            <w:r w:rsidRPr="004744D4">
              <w:rPr>
                <w:rFonts w:ascii="Times New Roman" w:hAnsi="Times New Roman"/>
                <w:i/>
                <w:color w:val="000000" w:themeColor="text1"/>
              </w:rPr>
              <w:t>23</w:t>
            </w:r>
            <w:r w:rsidRPr="004744D4">
              <w:rPr>
                <w:rFonts w:ascii="Times New Roman" w:hAnsi="Times New Roman"/>
                <w:color w:val="000000" w:themeColor="text1"/>
              </w:rPr>
              <w:t>(1), 88-115.</w:t>
            </w:r>
          </w:p>
        </w:tc>
      </w:tr>
      <w:tr w:rsidR="00326882" w:rsidRPr="001C77ED" w14:paraId="1C2D1479" w14:textId="77777777" w:rsidTr="00326882">
        <w:tc>
          <w:tcPr>
            <w:tcW w:w="9056" w:type="dxa"/>
            <w:shd w:val="clear" w:color="auto" w:fill="auto"/>
          </w:tcPr>
          <w:p w14:paraId="50B072B3"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Hambrick, D. C. (2007) Upper echelons theory: an update. </w:t>
            </w:r>
            <w:r w:rsidRPr="004744D4">
              <w:rPr>
                <w:rFonts w:ascii="Times New Roman" w:hAnsi="Times New Roman"/>
                <w:i/>
                <w:color w:val="000000" w:themeColor="text1"/>
              </w:rPr>
              <w:t>Academy of Management Review</w:t>
            </w:r>
            <w:r w:rsidRPr="004744D4">
              <w:rPr>
                <w:rFonts w:ascii="Times New Roman" w:hAnsi="Times New Roman"/>
                <w:color w:val="000000" w:themeColor="text1"/>
              </w:rPr>
              <w:t xml:space="preserve">, </w:t>
            </w:r>
            <w:r w:rsidRPr="004744D4">
              <w:rPr>
                <w:rFonts w:ascii="Times New Roman" w:hAnsi="Times New Roman"/>
                <w:i/>
                <w:color w:val="000000" w:themeColor="text1"/>
              </w:rPr>
              <w:t>32</w:t>
            </w:r>
            <w:r w:rsidRPr="004744D4">
              <w:rPr>
                <w:rFonts w:ascii="Times New Roman" w:hAnsi="Times New Roman"/>
                <w:color w:val="000000" w:themeColor="text1"/>
              </w:rPr>
              <w:t>(2), 334-43.</w:t>
            </w:r>
          </w:p>
        </w:tc>
      </w:tr>
      <w:tr w:rsidR="00326882" w:rsidRPr="001C77ED" w14:paraId="5BF22AAD" w14:textId="77777777" w:rsidTr="00326882">
        <w:tc>
          <w:tcPr>
            <w:tcW w:w="9056" w:type="dxa"/>
            <w:shd w:val="clear" w:color="auto" w:fill="auto"/>
          </w:tcPr>
          <w:p w14:paraId="0877187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Hambrick, D. C. &amp; Finkelstein, S. (1987). </w:t>
            </w:r>
            <w:r w:rsidRPr="004744D4">
              <w:rPr>
                <w:rFonts w:ascii="Times New Roman" w:hAnsi="Times New Roman"/>
                <w:color w:val="000000" w:themeColor="text1"/>
              </w:rPr>
              <w:t xml:space="preserve">Managerial discretion – a bridge between polar views of organizational outcomes. </w:t>
            </w:r>
            <w:r w:rsidRPr="004744D4">
              <w:rPr>
                <w:rFonts w:ascii="Times New Roman" w:hAnsi="Times New Roman"/>
                <w:i/>
                <w:color w:val="000000" w:themeColor="text1"/>
              </w:rPr>
              <w:t>Research in Organizational Behavior</w:t>
            </w:r>
            <w:r w:rsidRPr="004744D4">
              <w:rPr>
                <w:rFonts w:ascii="Times New Roman" w:hAnsi="Times New Roman"/>
                <w:color w:val="000000" w:themeColor="text1"/>
              </w:rPr>
              <w:t xml:space="preserve">, </w:t>
            </w:r>
            <w:r w:rsidRPr="004744D4">
              <w:rPr>
                <w:rFonts w:ascii="Times New Roman" w:hAnsi="Times New Roman"/>
                <w:i/>
                <w:color w:val="000000" w:themeColor="text1"/>
              </w:rPr>
              <w:t>9,</w:t>
            </w:r>
            <w:r w:rsidRPr="004744D4">
              <w:rPr>
                <w:rFonts w:ascii="Times New Roman" w:hAnsi="Times New Roman"/>
                <w:color w:val="000000" w:themeColor="text1"/>
              </w:rPr>
              <w:t xml:space="preserve"> 369-406.</w:t>
            </w:r>
          </w:p>
        </w:tc>
      </w:tr>
      <w:tr w:rsidR="00326882" w:rsidRPr="001C77ED" w14:paraId="0BFC6023" w14:textId="77777777" w:rsidTr="00326882">
        <w:tc>
          <w:tcPr>
            <w:tcW w:w="9056" w:type="dxa"/>
            <w:shd w:val="clear" w:color="auto" w:fill="auto"/>
          </w:tcPr>
          <w:p w14:paraId="745C1772"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Hambrick, D. C. &amp; Mason, P. A. (1984). Upper echelons – the organization as a reflection of its top managers. </w:t>
            </w:r>
            <w:r w:rsidRPr="004744D4">
              <w:rPr>
                <w:rFonts w:ascii="Times New Roman" w:hAnsi="Times New Roman"/>
                <w:i/>
                <w:color w:val="000000" w:themeColor="text1"/>
              </w:rPr>
              <w:t>Academy of Management Review</w:t>
            </w:r>
            <w:r w:rsidRPr="004744D4">
              <w:rPr>
                <w:rFonts w:ascii="Times New Roman" w:hAnsi="Times New Roman"/>
                <w:color w:val="000000" w:themeColor="text1"/>
              </w:rPr>
              <w:t xml:space="preserve">, </w:t>
            </w:r>
            <w:r w:rsidRPr="004744D4">
              <w:rPr>
                <w:rFonts w:ascii="Times New Roman" w:hAnsi="Times New Roman"/>
                <w:i/>
                <w:color w:val="000000" w:themeColor="text1"/>
              </w:rPr>
              <w:t>9</w:t>
            </w:r>
            <w:r w:rsidRPr="004744D4">
              <w:rPr>
                <w:rFonts w:ascii="Times New Roman" w:hAnsi="Times New Roman"/>
                <w:color w:val="000000" w:themeColor="text1"/>
              </w:rPr>
              <w:t>(2), 193-206.</w:t>
            </w:r>
          </w:p>
        </w:tc>
      </w:tr>
      <w:tr w:rsidR="00326882" w:rsidRPr="001C77ED" w14:paraId="758F7EDA" w14:textId="77777777" w:rsidTr="00326882">
        <w:tc>
          <w:tcPr>
            <w:tcW w:w="9056" w:type="dxa"/>
            <w:shd w:val="clear" w:color="auto" w:fill="auto"/>
          </w:tcPr>
          <w:p w14:paraId="6C00CB98"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Hannaway, J. (1989). </w:t>
            </w:r>
            <w:r w:rsidRPr="004744D4">
              <w:rPr>
                <w:rFonts w:ascii="Times New Roman" w:hAnsi="Times New Roman"/>
                <w:i/>
                <w:color w:val="000000" w:themeColor="text1"/>
              </w:rPr>
              <w:t>Managers managing: the workings of an administrative system</w:t>
            </w:r>
            <w:r w:rsidRPr="004744D4">
              <w:rPr>
                <w:rFonts w:ascii="Times New Roman" w:hAnsi="Times New Roman"/>
                <w:color w:val="000000" w:themeColor="text1"/>
              </w:rPr>
              <w:t>. New York: Oxford University Press.</w:t>
            </w:r>
          </w:p>
        </w:tc>
      </w:tr>
      <w:tr w:rsidR="00326882" w:rsidRPr="001C77ED" w14:paraId="7E94CC87" w14:textId="77777777" w:rsidTr="00326882">
        <w:tc>
          <w:tcPr>
            <w:tcW w:w="9056" w:type="dxa"/>
            <w:shd w:val="clear" w:color="auto" w:fill="auto"/>
          </w:tcPr>
          <w:p w14:paraId="1D025C1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Hardy, C., Nelson, P. &amp; Lawrence, T. B. (2003). Resources, knowledge and influence. The organizational effects of interorganizational collaboration. </w:t>
            </w:r>
            <w:r w:rsidRPr="004744D4">
              <w:rPr>
                <w:rFonts w:ascii="Times New Roman" w:hAnsi="Times New Roman"/>
                <w:i/>
                <w:color w:val="000000" w:themeColor="text1"/>
              </w:rPr>
              <w:t>Journal of Management Studies, 40</w:t>
            </w:r>
            <w:r w:rsidRPr="004744D4">
              <w:rPr>
                <w:rFonts w:ascii="Times New Roman" w:hAnsi="Times New Roman"/>
                <w:color w:val="000000" w:themeColor="text1"/>
              </w:rPr>
              <w:t>(2), 321-47.</w:t>
            </w:r>
          </w:p>
        </w:tc>
      </w:tr>
      <w:tr w:rsidR="00326882" w:rsidRPr="001C77ED" w14:paraId="5480930C" w14:textId="77777777" w:rsidTr="00326882">
        <w:tc>
          <w:tcPr>
            <w:tcW w:w="9056" w:type="dxa"/>
            <w:shd w:val="clear" w:color="auto" w:fill="auto"/>
          </w:tcPr>
          <w:p w14:paraId="2D774AE2"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Heckscher, C. (1994). Defining the post-bureaucratic type. In C. Heckscher C &amp; A. Donnellon (Eds.), </w:t>
            </w:r>
            <w:r w:rsidRPr="004744D4">
              <w:rPr>
                <w:rFonts w:ascii="Times New Roman" w:hAnsi="Times New Roman"/>
                <w:i/>
                <w:color w:val="000000" w:themeColor="text1"/>
              </w:rPr>
              <w:t>The post-bureaucratic organization</w:t>
            </w:r>
            <w:r w:rsidRPr="004744D4">
              <w:rPr>
                <w:rFonts w:ascii="Times New Roman" w:hAnsi="Times New Roman"/>
                <w:color w:val="000000" w:themeColor="text1"/>
              </w:rPr>
              <w:t xml:space="preserve"> (pp. 14-62). Thousand Oaks, CA: Sage.</w:t>
            </w:r>
          </w:p>
        </w:tc>
      </w:tr>
      <w:tr w:rsidR="00326882" w:rsidRPr="001C77ED" w14:paraId="0EF54A29" w14:textId="77777777" w:rsidTr="00326882">
        <w:tc>
          <w:tcPr>
            <w:tcW w:w="9056" w:type="dxa"/>
            <w:shd w:val="clear" w:color="auto" w:fill="auto"/>
          </w:tcPr>
          <w:p w14:paraId="6396101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Hemphill, J. K. &amp; Coons, A. E. (1957). Development of the leader behavior descriptions questionnaire. In R. M. Stogdill &amp; A. E. Coons (Eds.), </w:t>
            </w:r>
            <w:r w:rsidRPr="004744D4">
              <w:rPr>
                <w:rFonts w:ascii="Times New Roman" w:hAnsi="Times New Roman"/>
                <w:i/>
                <w:color w:val="000000" w:themeColor="text1"/>
              </w:rPr>
              <w:t>Leader behavior: its description and measurement</w:t>
            </w:r>
            <w:r w:rsidRPr="004744D4">
              <w:rPr>
                <w:rFonts w:ascii="Times New Roman" w:hAnsi="Times New Roman"/>
                <w:color w:val="000000" w:themeColor="text1"/>
              </w:rPr>
              <w:t xml:space="preserve"> (pp. 6-38). Columbus: Bureau of Business Research, Ohio State University.</w:t>
            </w:r>
          </w:p>
        </w:tc>
      </w:tr>
      <w:tr w:rsidR="00326882" w:rsidRPr="001C77ED" w14:paraId="48148D81" w14:textId="77777777" w:rsidTr="00326882">
        <w:tc>
          <w:tcPr>
            <w:tcW w:w="9056" w:type="dxa"/>
            <w:shd w:val="clear" w:color="auto" w:fill="auto"/>
          </w:tcPr>
          <w:p w14:paraId="732AB2A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Hill, L. A. (1992). </w:t>
            </w:r>
            <w:r w:rsidRPr="004744D4">
              <w:rPr>
                <w:rFonts w:ascii="Times New Roman" w:hAnsi="Times New Roman"/>
                <w:i/>
                <w:color w:val="000000" w:themeColor="text1"/>
              </w:rPr>
              <w:t>Becoming a manager: mastery of a new identity</w:t>
            </w:r>
            <w:r w:rsidRPr="004744D4">
              <w:rPr>
                <w:rFonts w:ascii="Times New Roman" w:hAnsi="Times New Roman"/>
                <w:color w:val="000000" w:themeColor="text1"/>
              </w:rPr>
              <w:t>. Boston: Harvard Business School Press.</w:t>
            </w:r>
          </w:p>
        </w:tc>
      </w:tr>
      <w:tr w:rsidR="00326882" w:rsidRPr="001C77ED" w14:paraId="3438B271" w14:textId="77777777" w:rsidTr="00326882">
        <w:tc>
          <w:tcPr>
            <w:tcW w:w="9056" w:type="dxa"/>
            <w:shd w:val="clear" w:color="auto" w:fill="auto"/>
          </w:tcPr>
          <w:p w14:paraId="578569CD" w14:textId="77777777" w:rsidR="00326882" w:rsidRPr="004744D4" w:rsidRDefault="00326882" w:rsidP="004744D4">
            <w:pPr>
              <w:spacing w:before="100" w:beforeAutospacing="1"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 Holmberg, I. &amp; Tyrstrup, M. (2010). Well then – what now? An everyday approach to managerial leadership. </w:t>
            </w:r>
            <w:r w:rsidRPr="004744D4">
              <w:rPr>
                <w:rFonts w:ascii="Times New Roman" w:hAnsi="Times New Roman"/>
                <w:i/>
                <w:color w:val="000000" w:themeColor="text1"/>
                <w:lang w:eastAsia="nb-NO"/>
              </w:rPr>
              <w:t>Leadership,</w:t>
            </w:r>
            <w:r w:rsidRPr="004744D4">
              <w:rPr>
                <w:rFonts w:ascii="Times New Roman" w:hAnsi="Times New Roman"/>
                <w:color w:val="000000" w:themeColor="text1"/>
                <w:lang w:eastAsia="nb-NO"/>
              </w:rPr>
              <w:t xml:space="preserve"> </w:t>
            </w:r>
            <w:r w:rsidRPr="004744D4">
              <w:rPr>
                <w:rFonts w:ascii="Times New Roman" w:hAnsi="Times New Roman"/>
                <w:i/>
                <w:color w:val="000000" w:themeColor="text1"/>
                <w:lang w:eastAsia="nb-NO"/>
              </w:rPr>
              <w:t>6</w:t>
            </w:r>
            <w:r w:rsidRPr="004744D4">
              <w:rPr>
                <w:rFonts w:ascii="Times New Roman" w:hAnsi="Times New Roman"/>
                <w:color w:val="000000" w:themeColor="text1"/>
                <w:lang w:eastAsia="nb-NO"/>
              </w:rPr>
              <w:t>(4), 353-72.</w:t>
            </w:r>
          </w:p>
        </w:tc>
      </w:tr>
      <w:tr w:rsidR="00326882" w:rsidRPr="001C77ED" w14:paraId="0A81A7CC" w14:textId="77777777" w:rsidTr="00326882">
        <w:tc>
          <w:tcPr>
            <w:tcW w:w="9056" w:type="dxa"/>
            <w:shd w:val="clear" w:color="auto" w:fill="auto"/>
          </w:tcPr>
          <w:p w14:paraId="7E227223"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House, R. J. (1971). A path-goal theory of leader effectiveness. </w:t>
            </w:r>
            <w:r w:rsidRPr="004744D4">
              <w:rPr>
                <w:rFonts w:ascii="Times New Roman" w:hAnsi="Times New Roman"/>
                <w:i/>
                <w:color w:val="000000" w:themeColor="text1"/>
              </w:rPr>
              <w:t>Administrative Science Quarterly</w:t>
            </w:r>
            <w:r w:rsidRPr="004744D4">
              <w:rPr>
                <w:rFonts w:ascii="Times New Roman" w:hAnsi="Times New Roman"/>
                <w:color w:val="000000" w:themeColor="text1"/>
              </w:rPr>
              <w:t xml:space="preserve">, </w:t>
            </w:r>
            <w:r w:rsidRPr="004744D4">
              <w:rPr>
                <w:rFonts w:ascii="Times New Roman" w:hAnsi="Times New Roman"/>
                <w:i/>
                <w:color w:val="000000" w:themeColor="text1"/>
              </w:rPr>
              <w:t>16</w:t>
            </w:r>
            <w:r w:rsidRPr="004744D4">
              <w:rPr>
                <w:rFonts w:ascii="Times New Roman" w:hAnsi="Times New Roman"/>
                <w:color w:val="000000" w:themeColor="text1"/>
              </w:rPr>
              <w:t>, pp. 321-39.</w:t>
            </w:r>
          </w:p>
        </w:tc>
      </w:tr>
      <w:tr w:rsidR="00326882" w:rsidRPr="001C77ED" w14:paraId="778C7806" w14:textId="77777777" w:rsidTr="00326882">
        <w:tc>
          <w:tcPr>
            <w:tcW w:w="9056" w:type="dxa"/>
            <w:shd w:val="clear" w:color="auto" w:fill="auto"/>
          </w:tcPr>
          <w:p w14:paraId="2B0EF2F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szCs w:val="20"/>
              </w:rPr>
              <w:t xml:space="preserve">Howard, A. &amp; Bray, D. W. (1988). </w:t>
            </w:r>
            <w:r w:rsidRPr="004744D4">
              <w:rPr>
                <w:rFonts w:ascii="Times New Roman" w:hAnsi="Times New Roman"/>
                <w:i/>
                <w:color w:val="000000" w:themeColor="text1"/>
                <w:szCs w:val="20"/>
              </w:rPr>
              <w:t xml:space="preserve">Managerial lives in transition: advancing age and changing times. </w:t>
            </w:r>
            <w:r w:rsidRPr="004744D4">
              <w:rPr>
                <w:rFonts w:ascii="Times New Roman" w:hAnsi="Times New Roman"/>
                <w:color w:val="000000" w:themeColor="text1"/>
                <w:szCs w:val="20"/>
              </w:rPr>
              <w:t>New York: Guilford Press.</w:t>
            </w:r>
          </w:p>
        </w:tc>
      </w:tr>
      <w:tr w:rsidR="00326882" w:rsidRPr="001C77ED" w14:paraId="16992519" w14:textId="77777777" w:rsidTr="00326882">
        <w:tc>
          <w:tcPr>
            <w:tcW w:w="9056" w:type="dxa"/>
            <w:shd w:val="clear" w:color="auto" w:fill="auto"/>
          </w:tcPr>
          <w:p w14:paraId="62E56D2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Jackall, R. (1988). </w:t>
            </w:r>
            <w:r w:rsidRPr="004744D4">
              <w:rPr>
                <w:rFonts w:ascii="Times New Roman" w:hAnsi="Times New Roman"/>
                <w:i/>
                <w:color w:val="000000" w:themeColor="text1"/>
              </w:rPr>
              <w:t>Moral mazes: the world of corporate managers</w:t>
            </w:r>
            <w:r w:rsidRPr="004744D4">
              <w:rPr>
                <w:rFonts w:ascii="Times New Roman" w:hAnsi="Times New Roman"/>
                <w:color w:val="000000" w:themeColor="text1"/>
              </w:rPr>
              <w:t>. New York: Oxford University Press.</w:t>
            </w:r>
          </w:p>
        </w:tc>
      </w:tr>
      <w:tr w:rsidR="00326882" w:rsidRPr="001C77ED" w14:paraId="49E19EC5" w14:textId="77777777" w:rsidTr="00326882">
        <w:tc>
          <w:tcPr>
            <w:tcW w:w="9056" w:type="dxa"/>
            <w:shd w:val="clear" w:color="auto" w:fill="auto"/>
          </w:tcPr>
          <w:p w14:paraId="0C30DED7"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Kanter, R. M. (1977). </w:t>
            </w:r>
            <w:r w:rsidRPr="004744D4">
              <w:rPr>
                <w:rFonts w:ascii="Times New Roman" w:hAnsi="Times New Roman"/>
                <w:i/>
                <w:color w:val="000000" w:themeColor="text1"/>
              </w:rPr>
              <w:t>Men and women of the corporation</w:t>
            </w:r>
            <w:r w:rsidRPr="004744D4">
              <w:rPr>
                <w:rFonts w:ascii="Times New Roman" w:hAnsi="Times New Roman"/>
                <w:color w:val="000000" w:themeColor="text1"/>
              </w:rPr>
              <w:t>. New York: Basic Books.</w:t>
            </w:r>
          </w:p>
        </w:tc>
      </w:tr>
      <w:tr w:rsidR="00326882" w:rsidRPr="001C77ED" w14:paraId="37FEA89F" w14:textId="77777777" w:rsidTr="00326882">
        <w:tc>
          <w:tcPr>
            <w:tcW w:w="9056" w:type="dxa"/>
            <w:shd w:val="clear" w:color="auto" w:fill="auto"/>
          </w:tcPr>
          <w:p w14:paraId="6F94BC09" w14:textId="77777777" w:rsidR="00326882" w:rsidRPr="004744D4" w:rsidRDefault="00326882" w:rsidP="004744D4">
            <w:pPr>
              <w:spacing w:before="100" w:beforeAutospacing="1"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Karp, T. (2013). Studying subtle acts of leadership. </w:t>
            </w:r>
            <w:r w:rsidRPr="004744D4">
              <w:rPr>
                <w:rFonts w:ascii="Times New Roman" w:hAnsi="Times New Roman"/>
                <w:i/>
                <w:color w:val="000000" w:themeColor="text1"/>
                <w:lang w:eastAsia="nb-NO"/>
              </w:rPr>
              <w:t>Leadership, 9</w:t>
            </w:r>
            <w:r w:rsidRPr="004744D4">
              <w:rPr>
                <w:rFonts w:ascii="Times New Roman" w:hAnsi="Times New Roman"/>
                <w:color w:val="000000" w:themeColor="text1"/>
                <w:lang w:eastAsia="nb-NO"/>
              </w:rPr>
              <w:t>(1), 3–22.</w:t>
            </w:r>
          </w:p>
        </w:tc>
      </w:tr>
      <w:tr w:rsidR="00326882" w:rsidRPr="001C77ED" w14:paraId="36C60D28" w14:textId="77777777" w:rsidTr="00326882">
        <w:tc>
          <w:tcPr>
            <w:tcW w:w="9056" w:type="dxa"/>
            <w:shd w:val="clear" w:color="auto" w:fill="auto"/>
          </w:tcPr>
          <w:p w14:paraId="3F979F4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Karp, T. &amp; Johannessen, J. A. (2010). </w:t>
            </w:r>
            <w:r w:rsidRPr="004744D4">
              <w:rPr>
                <w:rFonts w:ascii="Times New Roman" w:hAnsi="Times New Roman"/>
                <w:color w:val="000000" w:themeColor="text1"/>
              </w:rPr>
              <w:t xml:space="preserve">Earning the right to lead in defining moments: the act of taking leadership. </w:t>
            </w:r>
            <w:r w:rsidRPr="004744D4">
              <w:rPr>
                <w:rFonts w:ascii="Times New Roman" w:hAnsi="Times New Roman"/>
                <w:i/>
                <w:color w:val="000000" w:themeColor="text1"/>
              </w:rPr>
              <w:t xml:space="preserve"> Journal of Values-based Leadership,</w:t>
            </w:r>
            <w:r w:rsidRPr="004744D4">
              <w:rPr>
                <w:rFonts w:ascii="Times New Roman" w:hAnsi="Times New Roman"/>
                <w:color w:val="000000" w:themeColor="text1"/>
              </w:rPr>
              <w:t xml:space="preserve"> </w:t>
            </w:r>
            <w:r w:rsidRPr="004744D4">
              <w:rPr>
                <w:rFonts w:ascii="Times New Roman" w:hAnsi="Times New Roman"/>
                <w:i/>
                <w:color w:val="000000" w:themeColor="text1"/>
              </w:rPr>
              <w:t>3</w:t>
            </w:r>
            <w:r w:rsidRPr="004744D4">
              <w:rPr>
                <w:rFonts w:ascii="Times New Roman" w:hAnsi="Times New Roman"/>
                <w:color w:val="000000" w:themeColor="text1"/>
              </w:rPr>
              <w:t>(1), 1-17.</w:t>
            </w:r>
          </w:p>
        </w:tc>
      </w:tr>
      <w:tr w:rsidR="00326882" w:rsidRPr="001C77ED" w14:paraId="291CBB2F" w14:textId="77777777" w:rsidTr="00326882">
        <w:tc>
          <w:tcPr>
            <w:tcW w:w="9056" w:type="dxa"/>
            <w:shd w:val="clear" w:color="auto" w:fill="auto"/>
          </w:tcPr>
          <w:p w14:paraId="66F3915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Karp. T. &amp; Helgø, T. I. T. (2008). </w:t>
            </w:r>
            <w:r w:rsidRPr="004744D4">
              <w:rPr>
                <w:rFonts w:ascii="Times New Roman" w:hAnsi="Times New Roman"/>
                <w:color w:val="000000" w:themeColor="text1"/>
              </w:rPr>
              <w:t xml:space="preserve">Leadership as identity construction: the act of leading people in organizations. A perspective from the complexity sciences. </w:t>
            </w:r>
            <w:r w:rsidRPr="004744D4">
              <w:rPr>
                <w:rFonts w:ascii="Times New Roman" w:hAnsi="Times New Roman"/>
                <w:i/>
                <w:color w:val="000000" w:themeColor="text1"/>
              </w:rPr>
              <w:t>Journal of Management Development,</w:t>
            </w:r>
            <w:r w:rsidRPr="004744D4">
              <w:rPr>
                <w:rFonts w:ascii="Times New Roman" w:hAnsi="Times New Roman"/>
                <w:color w:val="000000" w:themeColor="text1"/>
              </w:rPr>
              <w:t xml:space="preserve"> </w:t>
            </w:r>
            <w:r w:rsidRPr="004744D4">
              <w:rPr>
                <w:rFonts w:ascii="Times New Roman" w:hAnsi="Times New Roman"/>
                <w:i/>
                <w:color w:val="000000" w:themeColor="text1"/>
              </w:rPr>
              <w:t>28</w:t>
            </w:r>
            <w:r w:rsidRPr="004744D4">
              <w:rPr>
                <w:rFonts w:ascii="Times New Roman" w:hAnsi="Times New Roman"/>
                <w:color w:val="000000" w:themeColor="text1"/>
              </w:rPr>
              <w:t>(10), 880-96.</w:t>
            </w:r>
          </w:p>
        </w:tc>
      </w:tr>
      <w:tr w:rsidR="00326882" w:rsidRPr="001C77ED" w14:paraId="67CE4A74" w14:textId="77777777" w:rsidTr="00326882">
        <w:tc>
          <w:tcPr>
            <w:tcW w:w="9056" w:type="dxa"/>
            <w:shd w:val="clear" w:color="auto" w:fill="auto"/>
          </w:tcPr>
          <w:p w14:paraId="4E45D377"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Kotter, J. P. (1982a). What leaders really do. </w:t>
            </w:r>
            <w:r w:rsidRPr="004744D4">
              <w:rPr>
                <w:rFonts w:ascii="Times New Roman" w:hAnsi="Times New Roman"/>
                <w:i/>
                <w:color w:val="000000" w:themeColor="text1"/>
              </w:rPr>
              <w:t>Harvard Business Review</w:t>
            </w:r>
            <w:r w:rsidRPr="004744D4">
              <w:rPr>
                <w:rFonts w:ascii="Times New Roman" w:hAnsi="Times New Roman"/>
                <w:color w:val="000000" w:themeColor="text1"/>
              </w:rPr>
              <w:t xml:space="preserve">, </w:t>
            </w:r>
            <w:r w:rsidRPr="004744D4">
              <w:rPr>
                <w:rFonts w:ascii="Times New Roman" w:hAnsi="Times New Roman"/>
                <w:i/>
                <w:color w:val="000000" w:themeColor="text1"/>
              </w:rPr>
              <w:t>60</w:t>
            </w:r>
            <w:r w:rsidRPr="004744D4">
              <w:rPr>
                <w:rFonts w:ascii="Times New Roman" w:hAnsi="Times New Roman"/>
                <w:color w:val="000000" w:themeColor="text1"/>
              </w:rPr>
              <w:t>(3), 156-67.</w:t>
            </w:r>
          </w:p>
        </w:tc>
      </w:tr>
      <w:tr w:rsidR="00326882" w:rsidRPr="001C77ED" w14:paraId="792D4DF3" w14:textId="77777777" w:rsidTr="00326882">
        <w:tc>
          <w:tcPr>
            <w:tcW w:w="9056" w:type="dxa"/>
            <w:shd w:val="clear" w:color="auto" w:fill="auto"/>
          </w:tcPr>
          <w:p w14:paraId="700B3641"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Kotter, J. P. (1982b). </w:t>
            </w:r>
            <w:r w:rsidRPr="004744D4">
              <w:rPr>
                <w:rFonts w:ascii="Times New Roman" w:hAnsi="Times New Roman"/>
                <w:i/>
                <w:color w:val="000000" w:themeColor="text1"/>
              </w:rPr>
              <w:t>The general managers</w:t>
            </w:r>
            <w:r w:rsidRPr="004744D4">
              <w:rPr>
                <w:rFonts w:ascii="Times New Roman" w:hAnsi="Times New Roman"/>
                <w:color w:val="000000" w:themeColor="text1"/>
              </w:rPr>
              <w:t>. New York: The Free Press.</w:t>
            </w:r>
          </w:p>
        </w:tc>
      </w:tr>
      <w:tr w:rsidR="00326882" w:rsidRPr="001C77ED" w14:paraId="5C4D2B04" w14:textId="77777777" w:rsidTr="00326882">
        <w:tc>
          <w:tcPr>
            <w:tcW w:w="9056" w:type="dxa"/>
            <w:shd w:val="clear" w:color="auto" w:fill="auto"/>
          </w:tcPr>
          <w:p w14:paraId="5A146AAC" w14:textId="77777777" w:rsidR="00326882" w:rsidRPr="004744D4" w:rsidRDefault="00326882" w:rsidP="004744D4">
            <w:pPr>
              <w:spacing w:before="100" w:beforeAutospacing="1"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szCs w:val="18"/>
                <w:lang w:eastAsia="nb-NO"/>
              </w:rPr>
              <w:t xml:space="preserve">Kotter, J. P. (1990). </w:t>
            </w:r>
            <w:r w:rsidRPr="004744D4">
              <w:rPr>
                <w:rFonts w:ascii="Times New Roman" w:hAnsi="Times New Roman"/>
                <w:i/>
                <w:color w:val="000000" w:themeColor="text1"/>
                <w:szCs w:val="18"/>
                <w:lang w:eastAsia="nb-NO"/>
              </w:rPr>
              <w:t>A force for change: how leadership differs from management</w:t>
            </w:r>
            <w:r w:rsidRPr="004744D4">
              <w:rPr>
                <w:rFonts w:ascii="Times New Roman" w:hAnsi="Times New Roman"/>
                <w:color w:val="000000" w:themeColor="text1"/>
                <w:szCs w:val="18"/>
                <w:lang w:eastAsia="nb-NO"/>
              </w:rPr>
              <w:t>. New York: The Free Press.</w:t>
            </w:r>
          </w:p>
        </w:tc>
      </w:tr>
      <w:tr w:rsidR="00326882" w:rsidRPr="001C77ED" w14:paraId="7390C25B" w14:textId="77777777" w:rsidTr="00326882">
        <w:tc>
          <w:tcPr>
            <w:tcW w:w="9056" w:type="dxa"/>
            <w:shd w:val="clear" w:color="auto" w:fill="auto"/>
          </w:tcPr>
          <w:p w14:paraId="17780CD3" w14:textId="77777777" w:rsidR="00326882" w:rsidRPr="004744D4" w:rsidRDefault="00326882" w:rsidP="004744D4">
            <w:pPr>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Kouzes, J. &amp; Posner, B. (2012). </w:t>
            </w:r>
            <w:r w:rsidRPr="004744D4">
              <w:rPr>
                <w:rFonts w:ascii="Times New Roman" w:hAnsi="Times New Roman"/>
                <w:i/>
                <w:color w:val="000000" w:themeColor="text1"/>
              </w:rPr>
              <w:t>The leadership challenge. How to make extraordinary things happen in organizations</w:t>
            </w:r>
            <w:r w:rsidRPr="004744D4">
              <w:rPr>
                <w:rFonts w:ascii="Times New Roman" w:hAnsi="Times New Roman"/>
                <w:color w:val="000000" w:themeColor="text1"/>
              </w:rPr>
              <w:t>. 5</w:t>
            </w:r>
            <w:r w:rsidRPr="004744D4">
              <w:rPr>
                <w:rFonts w:ascii="Times New Roman" w:hAnsi="Times New Roman"/>
                <w:color w:val="000000" w:themeColor="text1"/>
                <w:vertAlign w:val="superscript"/>
              </w:rPr>
              <w:t>th</w:t>
            </w:r>
            <w:r w:rsidRPr="004744D4">
              <w:rPr>
                <w:rFonts w:ascii="Times New Roman" w:hAnsi="Times New Roman"/>
                <w:color w:val="000000" w:themeColor="text1"/>
              </w:rPr>
              <w:t xml:space="preserve"> ed. San Francisco: Jossey-Bass.</w:t>
            </w:r>
          </w:p>
        </w:tc>
      </w:tr>
      <w:tr w:rsidR="00326882" w:rsidRPr="001C77ED" w14:paraId="40DE5043" w14:textId="77777777" w:rsidTr="00326882">
        <w:tc>
          <w:tcPr>
            <w:tcW w:w="9056" w:type="dxa"/>
            <w:shd w:val="clear" w:color="auto" w:fill="auto"/>
          </w:tcPr>
          <w:p w14:paraId="137D16BF" w14:textId="77777777" w:rsidR="00326882" w:rsidRPr="004744D4" w:rsidRDefault="00326882" w:rsidP="004744D4">
            <w:pPr>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Krimmel J. T., &amp; Lindenmuth, P. (2001). </w:t>
            </w:r>
            <w:r w:rsidRPr="004744D4">
              <w:rPr>
                <w:rFonts w:ascii="Times New Roman" w:hAnsi="Times New Roman"/>
                <w:color w:val="000000" w:themeColor="text1"/>
              </w:rPr>
              <w:t xml:space="preserve">Police chief performance and leadership styles. </w:t>
            </w:r>
            <w:r w:rsidRPr="004744D4">
              <w:rPr>
                <w:rFonts w:ascii="Times New Roman" w:hAnsi="Times New Roman"/>
                <w:i/>
                <w:color w:val="000000" w:themeColor="text1"/>
              </w:rPr>
              <w:t>Police Quarterly, 4</w:t>
            </w:r>
            <w:r w:rsidRPr="004744D4">
              <w:rPr>
                <w:rFonts w:ascii="Times New Roman" w:hAnsi="Times New Roman"/>
                <w:color w:val="000000" w:themeColor="text1"/>
              </w:rPr>
              <w:t>(4), 469–483.</w:t>
            </w:r>
          </w:p>
        </w:tc>
      </w:tr>
      <w:tr w:rsidR="00326882" w:rsidRPr="001C77ED" w14:paraId="19C4E445" w14:textId="77777777" w:rsidTr="00326882">
        <w:tc>
          <w:tcPr>
            <w:tcW w:w="9056" w:type="dxa"/>
            <w:shd w:val="clear" w:color="auto" w:fill="auto"/>
          </w:tcPr>
          <w:p w14:paraId="2BBA00F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Kroeck, G., Lowe, K. &amp; Brown, K. (2004). The assessment of leadership. In J. Antonakis, A. T. Cianciolo &amp; R. J. Sternberg (Eds,), </w:t>
            </w:r>
            <w:r w:rsidRPr="004744D4">
              <w:rPr>
                <w:rFonts w:ascii="Times New Roman" w:hAnsi="Times New Roman"/>
                <w:i/>
                <w:color w:val="000000" w:themeColor="text1"/>
              </w:rPr>
              <w:t>The nature of leadership,</w:t>
            </w:r>
            <w:r w:rsidRPr="004744D4">
              <w:rPr>
                <w:rFonts w:ascii="Times New Roman" w:hAnsi="Times New Roman"/>
                <w:color w:val="000000" w:themeColor="text1"/>
              </w:rPr>
              <w:t xml:space="preserve"> Thousand Oaks: Sage.</w:t>
            </w:r>
          </w:p>
        </w:tc>
      </w:tr>
      <w:tr w:rsidR="00326882" w:rsidRPr="001C77ED" w14:paraId="1576832D" w14:textId="77777777" w:rsidTr="00326882">
        <w:tc>
          <w:tcPr>
            <w:tcW w:w="9056" w:type="dxa"/>
            <w:shd w:val="clear" w:color="auto" w:fill="auto"/>
          </w:tcPr>
          <w:p w14:paraId="3175F64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Lammers, J., Galinsky, A. D., Gordijn, E. H. &amp; Otte, S. (2008). Illegitimacy moderates the effects of power on approach. </w:t>
            </w:r>
            <w:r w:rsidRPr="004744D4">
              <w:rPr>
                <w:rFonts w:ascii="Times New Roman" w:hAnsi="Times New Roman"/>
                <w:i/>
                <w:color w:val="000000" w:themeColor="text1"/>
              </w:rPr>
              <w:t>Psychological Science, 19</w:t>
            </w:r>
            <w:r w:rsidRPr="004744D4">
              <w:rPr>
                <w:rFonts w:ascii="Times New Roman" w:hAnsi="Times New Roman"/>
                <w:color w:val="000000" w:themeColor="text1"/>
              </w:rPr>
              <w:t>(6), 558–64.</w:t>
            </w:r>
          </w:p>
        </w:tc>
      </w:tr>
      <w:tr w:rsidR="00326882" w:rsidRPr="001C77ED" w14:paraId="69677C97" w14:textId="77777777" w:rsidTr="00326882">
        <w:tc>
          <w:tcPr>
            <w:tcW w:w="9056" w:type="dxa"/>
            <w:shd w:val="clear" w:color="auto" w:fill="auto"/>
          </w:tcPr>
          <w:p w14:paraId="7E930659"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Lee, C.-F. &amp; Amjadi, M. (2014). The role of materiality: knowing through objects in work practice. </w:t>
            </w:r>
            <w:r w:rsidRPr="004744D4">
              <w:rPr>
                <w:rFonts w:ascii="Times New Roman" w:hAnsi="Times New Roman"/>
                <w:i/>
                <w:color w:val="000000" w:themeColor="text1"/>
              </w:rPr>
              <w:t>European Management Journal,</w:t>
            </w:r>
            <w:r w:rsidRPr="004744D4">
              <w:rPr>
                <w:rFonts w:ascii="Times New Roman" w:hAnsi="Times New Roman"/>
                <w:color w:val="000000" w:themeColor="text1"/>
              </w:rPr>
              <w:t xml:space="preserve"> </w:t>
            </w:r>
            <w:r w:rsidRPr="004744D4">
              <w:rPr>
                <w:rFonts w:ascii="Times New Roman" w:hAnsi="Times New Roman"/>
                <w:i/>
                <w:color w:val="000000" w:themeColor="text1"/>
              </w:rPr>
              <w:t>32</w:t>
            </w:r>
            <w:r w:rsidRPr="004744D4">
              <w:rPr>
                <w:rFonts w:ascii="Times New Roman" w:hAnsi="Times New Roman"/>
                <w:color w:val="000000" w:themeColor="text1"/>
              </w:rPr>
              <w:t>(5), 723-34.</w:t>
            </w:r>
          </w:p>
        </w:tc>
      </w:tr>
      <w:tr w:rsidR="00326882" w:rsidRPr="001C77ED" w14:paraId="6B06C8E6" w14:textId="77777777" w:rsidTr="00326882">
        <w:tc>
          <w:tcPr>
            <w:tcW w:w="9056" w:type="dxa"/>
            <w:shd w:val="clear" w:color="auto" w:fill="auto"/>
          </w:tcPr>
          <w:p w14:paraId="42239B3A" w14:textId="3F5ACC96" w:rsidR="00326882" w:rsidRPr="004744D4" w:rsidRDefault="00326882" w:rsidP="004744D4">
            <w:pPr>
              <w:spacing w:before="100" w:beforeAutospacing="1"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Liker, J. K. (2004). </w:t>
            </w:r>
            <w:r w:rsidRPr="004744D4">
              <w:rPr>
                <w:rFonts w:ascii="Times New Roman" w:hAnsi="Times New Roman"/>
                <w:i/>
                <w:color w:val="000000" w:themeColor="text1"/>
                <w:lang w:eastAsia="nb-NO"/>
              </w:rPr>
              <w:t>The Toyota way: 14 management principles from the world</w:t>
            </w:r>
            <w:r w:rsidR="008A5F21" w:rsidRPr="004744D4">
              <w:rPr>
                <w:rFonts w:ascii="Times New Roman" w:hAnsi="Times New Roman"/>
                <w:i/>
                <w:color w:val="000000" w:themeColor="text1"/>
                <w:lang w:eastAsia="nb-NO"/>
              </w:rPr>
              <w:t>’</w:t>
            </w:r>
            <w:r w:rsidRPr="004744D4">
              <w:rPr>
                <w:rFonts w:ascii="Times New Roman" w:hAnsi="Times New Roman"/>
                <w:i/>
                <w:color w:val="000000" w:themeColor="text1"/>
                <w:lang w:eastAsia="nb-NO"/>
              </w:rPr>
              <w:t xml:space="preserve">s greatest manufacturer. </w:t>
            </w:r>
            <w:r w:rsidRPr="004744D4">
              <w:rPr>
                <w:rFonts w:ascii="Times New Roman" w:hAnsi="Times New Roman"/>
                <w:color w:val="000000" w:themeColor="text1"/>
                <w:lang w:eastAsia="nb-NO"/>
              </w:rPr>
              <w:t>New York: McGraw-Hill.</w:t>
            </w:r>
          </w:p>
        </w:tc>
      </w:tr>
      <w:tr w:rsidR="00326882" w:rsidRPr="001C77ED" w14:paraId="467DC4B6" w14:textId="77777777" w:rsidTr="00326882">
        <w:tc>
          <w:tcPr>
            <w:tcW w:w="9056" w:type="dxa"/>
            <w:shd w:val="clear" w:color="auto" w:fill="auto"/>
          </w:tcPr>
          <w:p w14:paraId="7E560EAB"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Loftus, B. (2010). Police occupational culture: classic themes, altered themes. </w:t>
            </w:r>
            <w:r w:rsidRPr="004744D4">
              <w:rPr>
                <w:rFonts w:ascii="Times New Roman" w:hAnsi="Times New Roman"/>
                <w:i/>
                <w:color w:val="000000" w:themeColor="text1"/>
              </w:rPr>
              <w:t>Policing and Society</w:t>
            </w:r>
            <w:r w:rsidRPr="004744D4">
              <w:rPr>
                <w:rFonts w:ascii="Times New Roman" w:hAnsi="Times New Roman"/>
                <w:color w:val="000000" w:themeColor="text1"/>
              </w:rPr>
              <w:t xml:space="preserve">, </w:t>
            </w:r>
            <w:r w:rsidRPr="004744D4">
              <w:rPr>
                <w:rFonts w:ascii="Times New Roman" w:hAnsi="Times New Roman"/>
                <w:i/>
                <w:color w:val="000000" w:themeColor="text1"/>
              </w:rPr>
              <w:t>20</w:t>
            </w:r>
            <w:r w:rsidRPr="004744D4">
              <w:rPr>
                <w:rFonts w:ascii="Times New Roman" w:hAnsi="Times New Roman"/>
                <w:color w:val="000000" w:themeColor="text1"/>
              </w:rPr>
              <w:t>(1), 1-20.</w:t>
            </w:r>
          </w:p>
        </w:tc>
      </w:tr>
      <w:tr w:rsidR="00326882" w:rsidRPr="001C77ED" w14:paraId="59E345EB" w14:textId="77777777" w:rsidTr="00326882">
        <w:tc>
          <w:tcPr>
            <w:tcW w:w="9056" w:type="dxa"/>
            <w:shd w:val="clear" w:color="auto" w:fill="auto"/>
          </w:tcPr>
          <w:p w14:paraId="61F04711"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Luthans, F., Hodgetts, R. M. &amp; Rosenkrantz, S. A. (1988). </w:t>
            </w:r>
            <w:r w:rsidRPr="004744D4">
              <w:rPr>
                <w:rFonts w:ascii="Times New Roman" w:hAnsi="Times New Roman"/>
                <w:i/>
                <w:color w:val="000000" w:themeColor="text1"/>
              </w:rPr>
              <w:t>Real managers.</w:t>
            </w:r>
            <w:r w:rsidRPr="004744D4">
              <w:rPr>
                <w:rFonts w:ascii="Times New Roman" w:hAnsi="Times New Roman"/>
                <w:color w:val="000000" w:themeColor="text1"/>
              </w:rPr>
              <w:t xml:space="preserve"> Cambridge, MA: Ballinger.</w:t>
            </w:r>
          </w:p>
        </w:tc>
      </w:tr>
      <w:tr w:rsidR="00326882" w:rsidRPr="001C77ED" w14:paraId="791F6482" w14:textId="77777777" w:rsidTr="00326882">
        <w:tc>
          <w:tcPr>
            <w:tcW w:w="9056" w:type="dxa"/>
            <w:shd w:val="clear" w:color="auto" w:fill="auto"/>
          </w:tcPr>
          <w:p w14:paraId="7EFE340A"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Madison, G. B. (1988). </w:t>
            </w:r>
            <w:r w:rsidRPr="004744D4">
              <w:rPr>
                <w:rFonts w:ascii="Times New Roman" w:hAnsi="Times New Roman"/>
                <w:i/>
                <w:color w:val="000000" w:themeColor="text1"/>
              </w:rPr>
              <w:t>The hermeneutics of postmodernity</w:t>
            </w:r>
            <w:r w:rsidRPr="004744D4">
              <w:rPr>
                <w:rFonts w:ascii="Times New Roman" w:hAnsi="Times New Roman"/>
                <w:color w:val="000000" w:themeColor="text1"/>
              </w:rPr>
              <w:t>. Bloomington: Indiania University Press.</w:t>
            </w:r>
          </w:p>
        </w:tc>
      </w:tr>
      <w:tr w:rsidR="00326882" w:rsidRPr="001C77ED" w14:paraId="2752A6FD" w14:textId="77777777" w:rsidTr="00326882">
        <w:tc>
          <w:tcPr>
            <w:tcW w:w="9056" w:type="dxa"/>
            <w:shd w:val="clear" w:color="auto" w:fill="auto"/>
          </w:tcPr>
          <w:p w14:paraId="445FB940" w14:textId="19677CD9"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Manning, P. K. (2007). A dialectic of organizational and occupational culture. In M. O</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Neill, M. Marks M &amp; A.-M. Singh (Eds.), </w:t>
            </w:r>
            <w:r w:rsidRPr="004744D4">
              <w:rPr>
                <w:rFonts w:ascii="Times New Roman" w:hAnsi="Times New Roman"/>
                <w:i/>
                <w:color w:val="000000" w:themeColor="text1"/>
              </w:rPr>
              <w:t>Police occupational culture: new debates and directions</w:t>
            </w:r>
            <w:r w:rsidRPr="004744D4">
              <w:rPr>
                <w:rFonts w:ascii="Times New Roman" w:hAnsi="Times New Roman"/>
                <w:color w:val="000000" w:themeColor="text1"/>
              </w:rPr>
              <w:t>, Oxford: Elsevier.</w:t>
            </w:r>
          </w:p>
        </w:tc>
      </w:tr>
      <w:tr w:rsidR="00326882" w:rsidRPr="001C77ED" w14:paraId="43CDE69F" w14:textId="77777777" w:rsidTr="00326882">
        <w:tc>
          <w:tcPr>
            <w:tcW w:w="9056" w:type="dxa"/>
            <w:shd w:val="clear" w:color="auto" w:fill="auto"/>
          </w:tcPr>
          <w:p w14:paraId="28DD107A"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March, J. G. &amp; Weil, T. (2005). </w:t>
            </w:r>
            <w:r w:rsidRPr="004744D4">
              <w:rPr>
                <w:rFonts w:ascii="Times New Roman" w:hAnsi="Times New Roman"/>
                <w:i/>
                <w:color w:val="000000" w:themeColor="text1"/>
              </w:rPr>
              <w:t>On leadership.</w:t>
            </w:r>
            <w:r w:rsidRPr="004744D4">
              <w:rPr>
                <w:rFonts w:ascii="Times New Roman" w:hAnsi="Times New Roman"/>
                <w:color w:val="000000" w:themeColor="text1"/>
              </w:rPr>
              <w:t xml:space="preserve"> Malden, Mass: Blackwell.</w:t>
            </w:r>
          </w:p>
        </w:tc>
      </w:tr>
      <w:tr w:rsidR="00326882" w:rsidRPr="001C77ED" w14:paraId="418B40E7" w14:textId="77777777" w:rsidTr="00326882">
        <w:tc>
          <w:tcPr>
            <w:tcW w:w="9056" w:type="dxa"/>
            <w:shd w:val="clear" w:color="auto" w:fill="auto"/>
          </w:tcPr>
          <w:p w14:paraId="4D15347B"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Matthaei, E. (2010). </w:t>
            </w:r>
            <w:r w:rsidRPr="004744D4">
              <w:rPr>
                <w:rFonts w:ascii="Times New Roman" w:hAnsi="Times New Roman"/>
                <w:i/>
                <w:color w:val="000000" w:themeColor="text1"/>
              </w:rPr>
              <w:t>The nature of executive work</w:t>
            </w:r>
            <w:r w:rsidRPr="004744D4">
              <w:rPr>
                <w:rFonts w:ascii="Times New Roman" w:hAnsi="Times New Roman"/>
                <w:color w:val="000000" w:themeColor="text1"/>
              </w:rPr>
              <w:t>. Wiesbaden, Germany: Gabler.</w:t>
            </w:r>
          </w:p>
        </w:tc>
      </w:tr>
      <w:tr w:rsidR="00326882" w:rsidRPr="001C77ED" w14:paraId="0CC3F259" w14:textId="77777777" w:rsidTr="00326882">
        <w:tc>
          <w:tcPr>
            <w:tcW w:w="9056" w:type="dxa"/>
            <w:shd w:val="clear" w:color="auto" w:fill="auto"/>
          </w:tcPr>
          <w:p w14:paraId="1645BF2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McCall, M. W. &amp; Lombardo, M. M. (1983). What makes a top executive? </w:t>
            </w:r>
            <w:r w:rsidRPr="004744D4">
              <w:rPr>
                <w:rFonts w:ascii="Times New Roman" w:hAnsi="Times New Roman"/>
                <w:i/>
                <w:color w:val="000000" w:themeColor="text1"/>
              </w:rPr>
              <w:t>Psychology Today</w:t>
            </w:r>
            <w:r w:rsidRPr="004744D4">
              <w:rPr>
                <w:rFonts w:ascii="Times New Roman" w:hAnsi="Times New Roman"/>
                <w:color w:val="000000" w:themeColor="text1"/>
              </w:rPr>
              <w:t>, February, 26-31.</w:t>
            </w:r>
          </w:p>
        </w:tc>
      </w:tr>
      <w:tr w:rsidR="00326882" w:rsidRPr="001C77ED" w14:paraId="10826677" w14:textId="77777777" w:rsidTr="00326882">
        <w:tc>
          <w:tcPr>
            <w:tcW w:w="9056" w:type="dxa"/>
            <w:shd w:val="clear" w:color="auto" w:fill="auto"/>
          </w:tcPr>
          <w:p w14:paraId="5435015E" w14:textId="0E54945B"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McCarthy, D. J. (2013). Gendering </w:t>
            </w:r>
            <w:r w:rsidR="008A5F21" w:rsidRPr="004744D4">
              <w:rPr>
                <w:rFonts w:ascii="Times New Roman" w:hAnsi="Times New Roman"/>
                <w:color w:val="000000" w:themeColor="text1"/>
              </w:rPr>
              <w:t>‘</w:t>
            </w:r>
            <w:r w:rsidRPr="004744D4">
              <w:rPr>
                <w:rFonts w:ascii="Times New Roman" w:hAnsi="Times New Roman"/>
                <w:color w:val="000000" w:themeColor="text1"/>
              </w:rPr>
              <w:t>soft</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 policing: multi-agency working, female cops, and the fluidities of police culture/s. </w:t>
            </w:r>
            <w:r w:rsidRPr="004744D4">
              <w:rPr>
                <w:rFonts w:ascii="Times New Roman" w:hAnsi="Times New Roman"/>
                <w:i/>
                <w:color w:val="000000" w:themeColor="text1"/>
              </w:rPr>
              <w:t>Policing and Society</w:t>
            </w:r>
            <w:r w:rsidRPr="004744D4">
              <w:rPr>
                <w:rFonts w:ascii="Times New Roman" w:hAnsi="Times New Roman"/>
                <w:color w:val="000000" w:themeColor="text1"/>
              </w:rPr>
              <w:t xml:space="preserve">, </w:t>
            </w:r>
            <w:r w:rsidRPr="004744D4">
              <w:rPr>
                <w:rFonts w:ascii="Times New Roman" w:hAnsi="Times New Roman"/>
                <w:i/>
                <w:color w:val="000000" w:themeColor="text1"/>
              </w:rPr>
              <w:t>23</w:t>
            </w:r>
            <w:r w:rsidRPr="004744D4">
              <w:rPr>
                <w:rFonts w:ascii="Times New Roman" w:hAnsi="Times New Roman"/>
                <w:color w:val="000000" w:themeColor="text1"/>
              </w:rPr>
              <w:t>(2), 261-78.</w:t>
            </w:r>
          </w:p>
        </w:tc>
      </w:tr>
      <w:tr w:rsidR="00326882" w:rsidRPr="001C77ED" w14:paraId="56416B58" w14:textId="77777777" w:rsidTr="00326882">
        <w:tc>
          <w:tcPr>
            <w:tcW w:w="9056" w:type="dxa"/>
            <w:shd w:val="clear" w:color="auto" w:fill="auto"/>
          </w:tcPr>
          <w:p w14:paraId="75A1AB9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szCs w:val="20"/>
              </w:rPr>
            </w:pPr>
            <w:r w:rsidRPr="004744D4">
              <w:rPr>
                <w:rFonts w:ascii="Times New Roman" w:hAnsi="Times New Roman"/>
                <w:color w:val="000000" w:themeColor="text1"/>
                <w:szCs w:val="20"/>
              </w:rPr>
              <w:t xml:space="preserve">McClelland, D. C. &amp; Boyatzis, R. E. (1982). Leaders motive pattern and long-term success in management. </w:t>
            </w:r>
            <w:r w:rsidRPr="004744D4">
              <w:rPr>
                <w:rFonts w:ascii="Times New Roman" w:hAnsi="Times New Roman"/>
                <w:i/>
                <w:color w:val="000000" w:themeColor="text1"/>
                <w:szCs w:val="20"/>
              </w:rPr>
              <w:t>Journal of Applied Psychology,</w:t>
            </w:r>
            <w:r w:rsidRPr="004744D4">
              <w:rPr>
                <w:rFonts w:ascii="Times New Roman" w:hAnsi="Times New Roman"/>
                <w:color w:val="000000" w:themeColor="text1"/>
                <w:szCs w:val="20"/>
              </w:rPr>
              <w:t xml:space="preserve"> </w:t>
            </w:r>
            <w:r w:rsidRPr="004744D4">
              <w:rPr>
                <w:rFonts w:ascii="Times New Roman" w:hAnsi="Times New Roman"/>
                <w:i/>
                <w:color w:val="000000" w:themeColor="text1"/>
                <w:szCs w:val="20"/>
              </w:rPr>
              <w:t>67</w:t>
            </w:r>
            <w:r w:rsidRPr="004744D4">
              <w:rPr>
                <w:rFonts w:ascii="Times New Roman" w:hAnsi="Times New Roman"/>
                <w:color w:val="000000" w:themeColor="text1"/>
                <w:szCs w:val="20"/>
              </w:rPr>
              <w:t>, 737-43.</w:t>
            </w:r>
          </w:p>
        </w:tc>
      </w:tr>
      <w:tr w:rsidR="00326882" w:rsidRPr="001C77ED" w14:paraId="2B6FDD94" w14:textId="77777777" w:rsidTr="00326882">
        <w:tc>
          <w:tcPr>
            <w:tcW w:w="9056" w:type="dxa"/>
            <w:shd w:val="clear" w:color="auto" w:fill="auto"/>
          </w:tcPr>
          <w:p w14:paraId="26BFE98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McCluskey, J. D., Terrill, W. &amp; Paoline, E. A. (2005). Peer group aggressiveness and the use of coercion in police–suspect encounters. </w:t>
            </w:r>
            <w:r w:rsidRPr="004744D4">
              <w:rPr>
                <w:rFonts w:ascii="Times New Roman" w:hAnsi="Times New Roman"/>
                <w:i/>
                <w:color w:val="000000" w:themeColor="text1"/>
              </w:rPr>
              <w:t>Police Practice and Research, 6</w:t>
            </w:r>
            <w:r w:rsidRPr="004744D4">
              <w:rPr>
                <w:rFonts w:ascii="Times New Roman" w:hAnsi="Times New Roman"/>
                <w:color w:val="000000" w:themeColor="text1"/>
              </w:rPr>
              <w:t>(1), 19-37.</w:t>
            </w:r>
          </w:p>
        </w:tc>
      </w:tr>
      <w:tr w:rsidR="00326882" w:rsidRPr="001C77ED" w14:paraId="3D66A1AC" w14:textId="77777777" w:rsidTr="00326882">
        <w:tc>
          <w:tcPr>
            <w:tcW w:w="9056" w:type="dxa"/>
            <w:shd w:val="clear" w:color="auto" w:fill="auto"/>
          </w:tcPr>
          <w:p w14:paraId="7D944D4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Meindl, J. R., Ehrlich, S. B. &amp; Dukerich, J. M. (1985).The romance of leadership. </w:t>
            </w:r>
            <w:r w:rsidRPr="004744D4">
              <w:rPr>
                <w:rFonts w:ascii="Times New Roman" w:hAnsi="Times New Roman"/>
                <w:i/>
                <w:color w:val="000000" w:themeColor="text1"/>
              </w:rPr>
              <w:t>Administrative Science Quarterly</w:t>
            </w:r>
            <w:r w:rsidRPr="004744D4">
              <w:rPr>
                <w:rFonts w:ascii="Times New Roman" w:hAnsi="Times New Roman"/>
                <w:color w:val="000000" w:themeColor="text1"/>
              </w:rPr>
              <w:t xml:space="preserve">, </w:t>
            </w:r>
            <w:r w:rsidRPr="004744D4">
              <w:rPr>
                <w:rFonts w:ascii="Times New Roman" w:hAnsi="Times New Roman"/>
                <w:i/>
                <w:color w:val="000000" w:themeColor="text1"/>
              </w:rPr>
              <w:t>6</w:t>
            </w:r>
            <w:r w:rsidRPr="004744D4">
              <w:rPr>
                <w:rFonts w:ascii="Times New Roman" w:hAnsi="Times New Roman"/>
                <w:color w:val="000000" w:themeColor="text1"/>
              </w:rPr>
              <w:t>, 329-41.</w:t>
            </w:r>
          </w:p>
        </w:tc>
      </w:tr>
      <w:tr w:rsidR="00326882" w:rsidRPr="001C77ED" w14:paraId="4BB4DD72" w14:textId="77777777" w:rsidTr="00326882">
        <w:tc>
          <w:tcPr>
            <w:tcW w:w="9056" w:type="dxa"/>
            <w:shd w:val="clear" w:color="auto" w:fill="auto"/>
          </w:tcPr>
          <w:p w14:paraId="25551289" w14:textId="77777777" w:rsidR="00326882" w:rsidRPr="004744D4" w:rsidRDefault="00326882" w:rsidP="004744D4">
            <w:pPr>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Mintzberg, H. (1973). </w:t>
            </w:r>
            <w:r w:rsidRPr="004744D4">
              <w:rPr>
                <w:rFonts w:ascii="Times New Roman" w:hAnsi="Times New Roman"/>
                <w:i/>
                <w:color w:val="000000" w:themeColor="text1"/>
              </w:rPr>
              <w:t>The nature of managerial work.</w:t>
            </w:r>
            <w:r w:rsidRPr="004744D4">
              <w:rPr>
                <w:rFonts w:ascii="Times New Roman" w:hAnsi="Times New Roman"/>
                <w:color w:val="000000" w:themeColor="text1"/>
              </w:rPr>
              <w:t xml:space="preserve"> New York: Harper and Row.</w:t>
            </w:r>
          </w:p>
        </w:tc>
      </w:tr>
      <w:tr w:rsidR="00326882" w:rsidRPr="001C77ED" w14:paraId="443B8906" w14:textId="77777777" w:rsidTr="00326882">
        <w:tc>
          <w:tcPr>
            <w:tcW w:w="9056" w:type="dxa"/>
            <w:shd w:val="clear" w:color="auto" w:fill="auto"/>
          </w:tcPr>
          <w:p w14:paraId="74A049C9"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Mintzberg, H. (1987). Crafting strategy. </w:t>
            </w:r>
            <w:r w:rsidRPr="004744D4">
              <w:rPr>
                <w:rFonts w:ascii="Times New Roman" w:hAnsi="Times New Roman"/>
                <w:i/>
                <w:color w:val="000000" w:themeColor="text1"/>
              </w:rPr>
              <w:t>Harvard Business Review</w:t>
            </w:r>
            <w:r w:rsidRPr="004744D4">
              <w:rPr>
                <w:rFonts w:ascii="Times New Roman" w:hAnsi="Times New Roman"/>
                <w:color w:val="000000" w:themeColor="text1"/>
              </w:rPr>
              <w:t>, July-August 1987.</w:t>
            </w:r>
          </w:p>
        </w:tc>
      </w:tr>
      <w:tr w:rsidR="00326882" w:rsidRPr="001C77ED" w14:paraId="36956C51" w14:textId="77777777" w:rsidTr="00326882">
        <w:tc>
          <w:tcPr>
            <w:tcW w:w="9056" w:type="dxa"/>
            <w:shd w:val="clear" w:color="auto" w:fill="auto"/>
          </w:tcPr>
          <w:p w14:paraId="3B047F53"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szCs w:val="20"/>
              </w:rPr>
            </w:pPr>
            <w:r w:rsidRPr="004744D4">
              <w:rPr>
                <w:rFonts w:ascii="Times New Roman" w:hAnsi="Times New Roman"/>
                <w:color w:val="000000" w:themeColor="text1"/>
                <w:szCs w:val="20"/>
              </w:rPr>
              <w:t xml:space="preserve">Mintzberg, H. (2009). </w:t>
            </w:r>
            <w:r w:rsidRPr="004744D4">
              <w:rPr>
                <w:rFonts w:ascii="Times New Roman" w:hAnsi="Times New Roman"/>
                <w:i/>
                <w:color w:val="000000" w:themeColor="text1"/>
                <w:szCs w:val="20"/>
              </w:rPr>
              <w:t>Managing.</w:t>
            </w:r>
            <w:r w:rsidRPr="004744D4">
              <w:rPr>
                <w:rFonts w:ascii="Times New Roman" w:hAnsi="Times New Roman"/>
                <w:color w:val="000000" w:themeColor="text1"/>
                <w:szCs w:val="20"/>
              </w:rPr>
              <w:t xml:space="preserve"> San Francisco: Berrett-Koehler Publishers.</w:t>
            </w:r>
          </w:p>
        </w:tc>
      </w:tr>
      <w:tr w:rsidR="00326882" w:rsidRPr="001C77ED" w14:paraId="69A6ED49" w14:textId="77777777" w:rsidTr="00326882">
        <w:tc>
          <w:tcPr>
            <w:tcW w:w="9056" w:type="dxa"/>
            <w:shd w:val="clear" w:color="auto" w:fill="auto"/>
          </w:tcPr>
          <w:p w14:paraId="1D693F1D"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szCs w:val="20"/>
              </w:rPr>
            </w:pPr>
            <w:r w:rsidRPr="004744D4">
              <w:rPr>
                <w:rFonts w:ascii="Times New Roman" w:hAnsi="Times New Roman"/>
                <w:color w:val="000000" w:themeColor="text1"/>
                <w:szCs w:val="20"/>
              </w:rPr>
              <w:t xml:space="preserve">Mintzberg, H. (2013). </w:t>
            </w:r>
            <w:r w:rsidRPr="004744D4">
              <w:rPr>
                <w:rFonts w:ascii="Times New Roman" w:hAnsi="Times New Roman"/>
                <w:i/>
                <w:color w:val="000000" w:themeColor="text1"/>
                <w:szCs w:val="20"/>
              </w:rPr>
              <w:t>Simply managing. What managers do – and can do better</w:t>
            </w:r>
            <w:r w:rsidRPr="004744D4">
              <w:rPr>
                <w:rFonts w:ascii="Times New Roman" w:hAnsi="Times New Roman"/>
                <w:color w:val="000000" w:themeColor="text1"/>
                <w:szCs w:val="20"/>
              </w:rPr>
              <w:t>. San Francisco: Berrett-Koehler.</w:t>
            </w:r>
          </w:p>
        </w:tc>
      </w:tr>
      <w:tr w:rsidR="00326882" w:rsidRPr="001C77ED" w14:paraId="0244E9C0" w14:textId="77777777" w:rsidTr="00326882">
        <w:tc>
          <w:tcPr>
            <w:tcW w:w="9056" w:type="dxa"/>
            <w:shd w:val="clear" w:color="auto" w:fill="auto"/>
          </w:tcPr>
          <w:p w14:paraId="43E9FAB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lang w:eastAsia="en-GB"/>
              </w:rPr>
            </w:pPr>
            <w:r w:rsidRPr="004744D4">
              <w:rPr>
                <w:rFonts w:ascii="Times New Roman" w:hAnsi="Times New Roman"/>
                <w:color w:val="000000" w:themeColor="text1"/>
                <w:lang w:eastAsia="en-GB"/>
              </w:rPr>
              <w:t xml:space="preserve">Mitchell, M. &amp; Casey, J. (2007). </w:t>
            </w:r>
            <w:r w:rsidRPr="004744D4">
              <w:rPr>
                <w:rFonts w:ascii="Times New Roman" w:hAnsi="Times New Roman"/>
                <w:i/>
                <w:color w:val="000000" w:themeColor="text1"/>
                <w:lang w:eastAsia="en-GB"/>
              </w:rPr>
              <w:t>Police leadership and management</w:t>
            </w:r>
            <w:r w:rsidRPr="004744D4">
              <w:rPr>
                <w:rFonts w:ascii="Times New Roman" w:hAnsi="Times New Roman"/>
                <w:color w:val="000000" w:themeColor="text1"/>
                <w:lang w:eastAsia="en-GB"/>
              </w:rPr>
              <w:t>. Annandale, NSW: The Federation Press.</w:t>
            </w:r>
          </w:p>
        </w:tc>
      </w:tr>
      <w:tr w:rsidR="00326882" w:rsidRPr="001C77ED" w14:paraId="1D344BAA" w14:textId="77777777" w:rsidTr="00326882">
        <w:tc>
          <w:tcPr>
            <w:tcW w:w="9056" w:type="dxa"/>
            <w:shd w:val="clear" w:color="auto" w:fill="auto"/>
          </w:tcPr>
          <w:p w14:paraId="28C809FF"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17577">
              <w:rPr>
                <w:rFonts w:ascii="Times New Roman" w:hAnsi="Times New Roman"/>
                <w:color w:val="000000" w:themeColor="text1"/>
                <w:lang w:val="nb-NO" w:eastAsia="nb-NO"/>
              </w:rPr>
              <w:t xml:space="preserve">Moggré, M., den Boer, M. &amp; Fyfe, N. R. (2017). </w:t>
            </w:r>
            <w:r w:rsidRPr="004744D4">
              <w:rPr>
                <w:rFonts w:ascii="Times New Roman" w:hAnsi="Times New Roman"/>
                <w:color w:val="000000" w:themeColor="text1"/>
                <w:lang w:eastAsia="nb-NO"/>
              </w:rPr>
              <w:t xml:space="preserve">Police leadership in times of transition. </w:t>
            </w:r>
            <w:r w:rsidRPr="004744D4">
              <w:rPr>
                <w:rFonts w:ascii="Times New Roman" w:hAnsi="Times New Roman"/>
                <w:i/>
                <w:color w:val="000000" w:themeColor="text1"/>
                <w:lang w:eastAsia="nb-NO"/>
              </w:rPr>
              <w:t>Policing</w:t>
            </w:r>
            <w:r w:rsidRPr="004744D4">
              <w:rPr>
                <w:rFonts w:ascii="Times New Roman" w:hAnsi="Times New Roman"/>
                <w:color w:val="000000" w:themeColor="text1"/>
                <w:lang w:eastAsia="nb-NO"/>
              </w:rPr>
              <w:t>, doi:10.1093/police/pax041, 1-10.</w:t>
            </w:r>
            <w:r w:rsidRPr="004744D4">
              <w:rPr>
                <w:rFonts w:ascii="MS Mincho" w:eastAsia="MS Mincho" w:hAnsi="MS Mincho" w:cs="MS Mincho"/>
                <w:color w:val="000000" w:themeColor="text1"/>
                <w:lang w:eastAsia="nb-NO"/>
              </w:rPr>
              <w:t> </w:t>
            </w:r>
          </w:p>
        </w:tc>
      </w:tr>
      <w:tr w:rsidR="00326882" w:rsidRPr="001C77ED" w14:paraId="24770449" w14:textId="77777777" w:rsidTr="00326882">
        <w:tc>
          <w:tcPr>
            <w:tcW w:w="9056" w:type="dxa"/>
            <w:shd w:val="clear" w:color="auto" w:fill="auto"/>
          </w:tcPr>
          <w:p w14:paraId="7A4782E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Mumford, M., Friedrich, T. L., Caughron, J. &amp; Antes, A. (2009). Leadership research: traditions, developments, and current directions. In D. Buchanan and A. Bryman (Eds.), </w:t>
            </w:r>
            <w:r w:rsidRPr="004744D4">
              <w:rPr>
                <w:rFonts w:ascii="Times New Roman" w:hAnsi="Times New Roman"/>
                <w:i/>
                <w:color w:val="000000" w:themeColor="text1"/>
              </w:rPr>
              <w:t>The Sage handbook of organizational research methods.</w:t>
            </w:r>
            <w:r w:rsidRPr="004744D4">
              <w:rPr>
                <w:rFonts w:ascii="Times New Roman" w:hAnsi="Times New Roman"/>
                <w:color w:val="000000" w:themeColor="text1"/>
              </w:rPr>
              <w:t xml:space="preserve"> London: Sage.</w:t>
            </w:r>
          </w:p>
        </w:tc>
      </w:tr>
      <w:tr w:rsidR="00326882" w:rsidRPr="001C77ED" w14:paraId="72EB0614" w14:textId="77777777" w:rsidTr="00326882">
        <w:tc>
          <w:tcPr>
            <w:tcW w:w="9056" w:type="dxa"/>
            <w:shd w:val="clear" w:color="auto" w:fill="auto"/>
          </w:tcPr>
          <w:p w14:paraId="04EC28E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Neck, C. P. &amp; Manz, C. C. (2013). </w:t>
            </w:r>
            <w:r w:rsidRPr="004744D4">
              <w:rPr>
                <w:rFonts w:ascii="Times New Roman" w:hAnsi="Times New Roman"/>
                <w:i/>
                <w:color w:val="000000" w:themeColor="text1"/>
              </w:rPr>
              <w:t>Mastering self-leadership. Empowering yourself for personal excellence.</w:t>
            </w:r>
            <w:r w:rsidRPr="004744D4">
              <w:rPr>
                <w:rFonts w:ascii="Times New Roman" w:hAnsi="Times New Roman"/>
                <w:color w:val="000000" w:themeColor="text1"/>
              </w:rPr>
              <w:t xml:space="preserve"> 6th ed. Boston: Pearson.</w:t>
            </w:r>
          </w:p>
        </w:tc>
      </w:tr>
      <w:tr w:rsidR="00326882" w:rsidRPr="001C77ED" w14:paraId="0614B97C" w14:textId="77777777" w:rsidTr="00326882">
        <w:tc>
          <w:tcPr>
            <w:tcW w:w="9056" w:type="dxa"/>
            <w:shd w:val="clear" w:color="auto" w:fill="auto"/>
          </w:tcPr>
          <w:p w14:paraId="3D552261"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Nicolini, D. (2012). </w:t>
            </w:r>
            <w:r w:rsidRPr="004744D4">
              <w:rPr>
                <w:rFonts w:ascii="Times New Roman" w:hAnsi="Times New Roman"/>
                <w:i/>
                <w:color w:val="000000" w:themeColor="text1"/>
              </w:rPr>
              <w:t>Practice theory, work, and organization: an introduction</w:t>
            </w:r>
            <w:r w:rsidRPr="004744D4">
              <w:rPr>
                <w:rFonts w:ascii="Times New Roman" w:hAnsi="Times New Roman"/>
                <w:color w:val="000000" w:themeColor="text1"/>
              </w:rPr>
              <w:t>. Oxford: Oxford University Press.</w:t>
            </w:r>
          </w:p>
        </w:tc>
      </w:tr>
      <w:tr w:rsidR="00326882" w:rsidRPr="001C77ED" w14:paraId="346CEAD3" w14:textId="77777777" w:rsidTr="00326882">
        <w:tc>
          <w:tcPr>
            <w:tcW w:w="9056" w:type="dxa"/>
            <w:shd w:val="clear" w:color="auto" w:fill="auto"/>
          </w:tcPr>
          <w:p w14:paraId="641C8025" w14:textId="5DCC271F"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Nielsen, M. F. (2009). Interpretative management in business meetings: understanding managers</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 interaction strategies through conversation analysis. </w:t>
            </w:r>
            <w:r w:rsidRPr="004744D4">
              <w:rPr>
                <w:rFonts w:ascii="Times New Roman" w:hAnsi="Times New Roman"/>
                <w:i/>
                <w:color w:val="000000" w:themeColor="text1"/>
              </w:rPr>
              <w:t>Journal of Business Communication</w:t>
            </w:r>
            <w:r w:rsidRPr="004744D4">
              <w:rPr>
                <w:rFonts w:ascii="Times New Roman" w:hAnsi="Times New Roman"/>
                <w:color w:val="000000" w:themeColor="text1"/>
              </w:rPr>
              <w:t xml:space="preserve">, </w:t>
            </w:r>
            <w:r w:rsidRPr="004744D4">
              <w:rPr>
                <w:rFonts w:ascii="Times New Roman" w:hAnsi="Times New Roman"/>
                <w:i/>
                <w:color w:val="000000" w:themeColor="text1"/>
              </w:rPr>
              <w:t>46</w:t>
            </w:r>
            <w:r w:rsidRPr="004744D4">
              <w:rPr>
                <w:rFonts w:ascii="Times New Roman" w:hAnsi="Times New Roman"/>
                <w:color w:val="000000" w:themeColor="text1"/>
              </w:rPr>
              <w:t>(1), 23-56.</w:t>
            </w:r>
          </w:p>
        </w:tc>
      </w:tr>
      <w:tr w:rsidR="00326882" w:rsidRPr="001C77ED" w14:paraId="3DAD5651" w14:textId="77777777" w:rsidTr="00326882">
        <w:tc>
          <w:tcPr>
            <w:tcW w:w="9056" w:type="dxa"/>
            <w:shd w:val="clear" w:color="auto" w:fill="auto"/>
          </w:tcPr>
          <w:p w14:paraId="51798342"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szCs w:val="20"/>
              </w:rPr>
            </w:pPr>
            <w:r w:rsidRPr="004744D4">
              <w:rPr>
                <w:rFonts w:ascii="Times New Roman" w:hAnsi="Times New Roman"/>
                <w:color w:val="000000" w:themeColor="text1"/>
                <w:szCs w:val="20"/>
              </w:rPr>
              <w:t xml:space="preserve">Noordegraaf, M. (2000a). </w:t>
            </w:r>
            <w:r w:rsidRPr="004744D4">
              <w:rPr>
                <w:rFonts w:ascii="Times New Roman" w:hAnsi="Times New Roman"/>
                <w:i/>
                <w:color w:val="000000" w:themeColor="text1"/>
                <w:szCs w:val="20"/>
              </w:rPr>
              <w:t xml:space="preserve">Attention! Work and behavior of public managers amidst ambiguity. </w:t>
            </w:r>
            <w:r w:rsidRPr="004744D4">
              <w:rPr>
                <w:rFonts w:ascii="Times New Roman" w:hAnsi="Times New Roman"/>
                <w:color w:val="000000" w:themeColor="text1"/>
                <w:szCs w:val="20"/>
              </w:rPr>
              <w:t>Delft: Eburon.</w:t>
            </w:r>
          </w:p>
        </w:tc>
      </w:tr>
      <w:tr w:rsidR="00326882" w:rsidRPr="001C77ED" w14:paraId="34F9B7C9" w14:textId="77777777" w:rsidTr="00326882">
        <w:tc>
          <w:tcPr>
            <w:tcW w:w="9056" w:type="dxa"/>
            <w:shd w:val="clear" w:color="auto" w:fill="auto"/>
          </w:tcPr>
          <w:p w14:paraId="3DD52503"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szCs w:val="20"/>
              </w:rPr>
            </w:pPr>
            <w:r w:rsidRPr="004744D4">
              <w:rPr>
                <w:rFonts w:ascii="Times New Roman" w:hAnsi="Times New Roman"/>
                <w:color w:val="000000" w:themeColor="text1"/>
                <w:szCs w:val="20"/>
              </w:rPr>
              <w:t xml:space="preserve">Noordegraaf, M. (2000b). Professional sense-makers: managerial competencies amidst ambiguity. </w:t>
            </w:r>
            <w:r w:rsidRPr="004744D4">
              <w:rPr>
                <w:rFonts w:ascii="Times New Roman" w:hAnsi="Times New Roman"/>
                <w:i/>
                <w:color w:val="000000" w:themeColor="text1"/>
                <w:szCs w:val="20"/>
              </w:rPr>
              <w:t>The International Journal of Public Sector Management,</w:t>
            </w:r>
            <w:r w:rsidRPr="004744D4">
              <w:rPr>
                <w:rFonts w:ascii="Times New Roman" w:hAnsi="Times New Roman"/>
                <w:color w:val="000000" w:themeColor="text1"/>
                <w:szCs w:val="20"/>
              </w:rPr>
              <w:t xml:space="preserve"> </w:t>
            </w:r>
            <w:r w:rsidRPr="004744D4">
              <w:rPr>
                <w:rFonts w:ascii="Times New Roman" w:hAnsi="Times New Roman"/>
                <w:i/>
                <w:color w:val="000000" w:themeColor="text1"/>
                <w:szCs w:val="20"/>
              </w:rPr>
              <w:t>13</w:t>
            </w:r>
            <w:r w:rsidRPr="004744D4">
              <w:rPr>
                <w:rFonts w:ascii="Times New Roman" w:hAnsi="Times New Roman"/>
                <w:color w:val="000000" w:themeColor="text1"/>
                <w:szCs w:val="20"/>
              </w:rPr>
              <w:t>(4), 319-332.</w:t>
            </w:r>
          </w:p>
        </w:tc>
      </w:tr>
      <w:tr w:rsidR="00326882" w:rsidRPr="001C77ED" w14:paraId="572777B5" w14:textId="77777777" w:rsidTr="00326882">
        <w:tc>
          <w:tcPr>
            <w:tcW w:w="9056" w:type="dxa"/>
            <w:shd w:val="clear" w:color="auto" w:fill="auto"/>
          </w:tcPr>
          <w:p w14:paraId="6B0C6FB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szCs w:val="20"/>
              </w:rPr>
            </w:pPr>
            <w:r w:rsidRPr="00417577">
              <w:rPr>
                <w:rFonts w:ascii="Times New Roman" w:hAnsi="Times New Roman"/>
                <w:color w:val="000000" w:themeColor="text1"/>
                <w:szCs w:val="20"/>
                <w:lang w:val="nb-NO"/>
              </w:rPr>
              <w:t xml:space="preserve">Padilla, A., Hogan, R. &amp; Kaiser, R. B. (2007). </w:t>
            </w:r>
            <w:r w:rsidRPr="004744D4">
              <w:rPr>
                <w:rFonts w:ascii="Times New Roman" w:hAnsi="Times New Roman"/>
                <w:color w:val="000000" w:themeColor="text1"/>
                <w:szCs w:val="20"/>
              </w:rPr>
              <w:t xml:space="preserve">The toxic triangle: destructive leaders, vulnerable followers, and conducive environments. </w:t>
            </w:r>
            <w:r w:rsidRPr="004744D4">
              <w:rPr>
                <w:rFonts w:ascii="Times New Roman" w:hAnsi="Times New Roman"/>
                <w:i/>
                <w:color w:val="000000" w:themeColor="text1"/>
                <w:szCs w:val="20"/>
              </w:rPr>
              <w:t>The Leadership Quarterly</w:t>
            </w:r>
            <w:r w:rsidRPr="004744D4">
              <w:rPr>
                <w:rFonts w:ascii="Times New Roman" w:hAnsi="Times New Roman"/>
                <w:color w:val="000000" w:themeColor="text1"/>
                <w:szCs w:val="20"/>
              </w:rPr>
              <w:t xml:space="preserve"> </w:t>
            </w:r>
            <w:r w:rsidRPr="004744D4">
              <w:rPr>
                <w:rFonts w:ascii="Times New Roman" w:hAnsi="Times New Roman"/>
                <w:i/>
                <w:color w:val="000000" w:themeColor="text1"/>
                <w:szCs w:val="20"/>
              </w:rPr>
              <w:t>18</w:t>
            </w:r>
            <w:r w:rsidRPr="004744D4">
              <w:rPr>
                <w:rFonts w:ascii="Times New Roman" w:hAnsi="Times New Roman"/>
                <w:color w:val="000000" w:themeColor="text1"/>
                <w:szCs w:val="20"/>
              </w:rPr>
              <w:t>, 176-94.</w:t>
            </w:r>
          </w:p>
        </w:tc>
      </w:tr>
      <w:tr w:rsidR="00326882" w:rsidRPr="001C77ED" w14:paraId="40E1039E" w14:textId="77777777" w:rsidTr="00326882">
        <w:tc>
          <w:tcPr>
            <w:tcW w:w="9056" w:type="dxa"/>
            <w:shd w:val="clear" w:color="auto" w:fill="auto"/>
          </w:tcPr>
          <w:p w14:paraId="202830B3"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Parker, S. (2000). From passive to proactive motivation: the importance of flexible role orientations and role breadth self-efficacy. </w:t>
            </w:r>
            <w:r w:rsidRPr="004744D4">
              <w:rPr>
                <w:rFonts w:ascii="Times New Roman" w:hAnsi="Times New Roman"/>
                <w:i/>
                <w:color w:val="000000" w:themeColor="text1"/>
              </w:rPr>
              <w:t>Applied Psychology: An International Review,</w:t>
            </w:r>
            <w:r w:rsidRPr="004744D4">
              <w:rPr>
                <w:rFonts w:ascii="Times New Roman" w:hAnsi="Times New Roman"/>
                <w:color w:val="000000" w:themeColor="text1"/>
              </w:rPr>
              <w:t xml:space="preserve"> </w:t>
            </w:r>
            <w:r w:rsidRPr="004744D4">
              <w:rPr>
                <w:rFonts w:ascii="Times New Roman" w:hAnsi="Times New Roman"/>
                <w:i/>
                <w:color w:val="000000" w:themeColor="text1"/>
              </w:rPr>
              <w:t>49</w:t>
            </w:r>
            <w:r w:rsidRPr="004744D4">
              <w:rPr>
                <w:rFonts w:ascii="Times New Roman" w:hAnsi="Times New Roman"/>
                <w:color w:val="000000" w:themeColor="text1"/>
              </w:rPr>
              <w:t>(3), 447-69.</w:t>
            </w:r>
          </w:p>
        </w:tc>
      </w:tr>
      <w:tr w:rsidR="00326882" w:rsidRPr="001C77ED" w14:paraId="2DD4B807" w14:textId="77777777" w:rsidTr="00326882">
        <w:tc>
          <w:tcPr>
            <w:tcW w:w="9056" w:type="dxa"/>
            <w:shd w:val="clear" w:color="auto" w:fill="auto"/>
          </w:tcPr>
          <w:p w14:paraId="13548DE8"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Pearson-Goff, M. &amp; Herrington. V. (2013). Police managerial: a systematic review of the literature. </w:t>
            </w:r>
            <w:r w:rsidRPr="004744D4">
              <w:rPr>
                <w:rFonts w:ascii="Times New Roman" w:hAnsi="Times New Roman"/>
                <w:i/>
                <w:color w:val="000000" w:themeColor="text1"/>
              </w:rPr>
              <w:t>Policing</w:t>
            </w:r>
            <w:r w:rsidRPr="004744D4">
              <w:rPr>
                <w:rFonts w:ascii="Times New Roman" w:hAnsi="Times New Roman"/>
                <w:color w:val="000000" w:themeColor="text1"/>
              </w:rPr>
              <w:t xml:space="preserve">, </w:t>
            </w:r>
            <w:r w:rsidRPr="004744D4">
              <w:rPr>
                <w:rFonts w:ascii="Times New Roman" w:hAnsi="Times New Roman"/>
                <w:i/>
                <w:color w:val="000000" w:themeColor="text1"/>
              </w:rPr>
              <w:t>8</w:t>
            </w:r>
            <w:r w:rsidRPr="004744D4">
              <w:rPr>
                <w:rFonts w:ascii="Times New Roman" w:hAnsi="Times New Roman"/>
                <w:color w:val="000000" w:themeColor="text1"/>
              </w:rPr>
              <w:t>(1), 14-26.</w:t>
            </w:r>
          </w:p>
        </w:tc>
      </w:tr>
      <w:tr w:rsidR="00326882" w:rsidRPr="001C77ED" w14:paraId="4BBEAE97" w14:textId="77777777" w:rsidTr="00326882">
        <w:tc>
          <w:tcPr>
            <w:tcW w:w="9056" w:type="dxa"/>
            <w:shd w:val="clear" w:color="auto" w:fill="auto"/>
          </w:tcPr>
          <w:p w14:paraId="54A4A79A" w14:textId="7C05B5B6"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Pfeffer, J. (2010). </w:t>
            </w:r>
            <w:r w:rsidRPr="004744D4">
              <w:rPr>
                <w:rFonts w:ascii="Times New Roman" w:hAnsi="Times New Roman"/>
                <w:i/>
                <w:color w:val="000000" w:themeColor="text1"/>
              </w:rPr>
              <w:t xml:space="preserve">Power: </w:t>
            </w:r>
            <w:r w:rsidRPr="004744D4">
              <w:rPr>
                <w:rFonts w:ascii="Times New Roman" w:hAnsi="Times New Roman"/>
                <w:color w:val="000000" w:themeColor="text1"/>
              </w:rPr>
              <w:t xml:space="preserve"> </w:t>
            </w:r>
            <w:r w:rsidRPr="004744D4">
              <w:rPr>
                <w:rFonts w:ascii="Times New Roman" w:hAnsi="Times New Roman"/>
                <w:i/>
                <w:color w:val="000000" w:themeColor="text1"/>
              </w:rPr>
              <w:t>why some people have it and others don</w:t>
            </w:r>
            <w:r w:rsidR="008A5F21" w:rsidRPr="004744D4">
              <w:rPr>
                <w:rFonts w:ascii="Times New Roman" w:hAnsi="Times New Roman"/>
                <w:i/>
                <w:color w:val="000000" w:themeColor="text1"/>
              </w:rPr>
              <w:t>’</w:t>
            </w:r>
            <w:r w:rsidRPr="004744D4">
              <w:rPr>
                <w:rFonts w:ascii="Times New Roman" w:hAnsi="Times New Roman"/>
                <w:i/>
                <w:color w:val="000000" w:themeColor="text1"/>
              </w:rPr>
              <w:t>t.</w:t>
            </w:r>
            <w:r w:rsidRPr="004744D4">
              <w:rPr>
                <w:rFonts w:ascii="Times New Roman" w:hAnsi="Times New Roman"/>
                <w:color w:val="000000" w:themeColor="text1"/>
              </w:rPr>
              <w:t xml:space="preserve"> New York: HarperBusiness.</w:t>
            </w:r>
          </w:p>
        </w:tc>
      </w:tr>
      <w:tr w:rsidR="00326882" w:rsidRPr="001C77ED" w14:paraId="4A4845DF" w14:textId="77777777" w:rsidTr="00326882">
        <w:tc>
          <w:tcPr>
            <w:tcW w:w="9056" w:type="dxa"/>
            <w:shd w:val="clear" w:color="auto" w:fill="auto"/>
          </w:tcPr>
          <w:p w14:paraId="6D3CA30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Pfeffer, J. (2015). </w:t>
            </w:r>
            <w:r w:rsidRPr="004744D4">
              <w:rPr>
                <w:rFonts w:ascii="Times New Roman" w:hAnsi="Times New Roman"/>
                <w:i/>
                <w:color w:val="000000" w:themeColor="text1"/>
              </w:rPr>
              <w:t>Leadership BS. Fixing workplaces and careers one truth at a time.</w:t>
            </w:r>
            <w:r w:rsidRPr="004744D4">
              <w:rPr>
                <w:rFonts w:ascii="Times New Roman" w:hAnsi="Times New Roman"/>
                <w:color w:val="000000" w:themeColor="text1"/>
              </w:rPr>
              <w:t xml:space="preserve"> New York: HarperCollins Publishers.</w:t>
            </w:r>
          </w:p>
        </w:tc>
      </w:tr>
      <w:tr w:rsidR="00326882" w:rsidRPr="001C77ED" w14:paraId="04DCBA2D" w14:textId="77777777" w:rsidTr="00326882">
        <w:tc>
          <w:tcPr>
            <w:tcW w:w="9056" w:type="dxa"/>
            <w:shd w:val="clear" w:color="auto" w:fill="auto"/>
          </w:tcPr>
          <w:p w14:paraId="51AD6A88"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Pickering, A. (1995). </w:t>
            </w:r>
            <w:r w:rsidRPr="004744D4">
              <w:rPr>
                <w:rFonts w:ascii="Times New Roman" w:hAnsi="Times New Roman"/>
                <w:i/>
                <w:color w:val="000000" w:themeColor="text1"/>
              </w:rPr>
              <w:t>The mangle of practice: time, agency &amp; science</w:t>
            </w:r>
            <w:r w:rsidRPr="004744D4">
              <w:rPr>
                <w:rFonts w:ascii="Times New Roman" w:hAnsi="Times New Roman"/>
                <w:color w:val="000000" w:themeColor="text1"/>
              </w:rPr>
              <w:t>. Chigaco: University of Chigaco Press.</w:t>
            </w:r>
          </w:p>
        </w:tc>
      </w:tr>
      <w:tr w:rsidR="00326882" w:rsidRPr="001C77ED" w14:paraId="6296B0D2" w14:textId="77777777" w:rsidTr="00326882">
        <w:tc>
          <w:tcPr>
            <w:tcW w:w="9056" w:type="dxa"/>
            <w:shd w:val="clear" w:color="auto" w:fill="auto"/>
          </w:tcPr>
          <w:p w14:paraId="22DF10DD"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Punch, M. (2016). Challenges for Police Leadership, presentation at Police Researchers Meet Practioners: Leadership within the Police. Conference May 10-12.2016, Linnaeus University, Sweden.</w:t>
            </w:r>
          </w:p>
        </w:tc>
      </w:tr>
      <w:tr w:rsidR="00326882" w:rsidRPr="001C77ED" w14:paraId="084CAA02" w14:textId="77777777" w:rsidTr="00326882">
        <w:tc>
          <w:tcPr>
            <w:tcW w:w="9056" w:type="dxa"/>
            <w:shd w:val="clear" w:color="auto" w:fill="auto"/>
          </w:tcPr>
          <w:p w14:paraId="4A0A4D84"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Raelin, J. A. (2011). From leadership-as-practice to leaderful practice. </w:t>
            </w:r>
            <w:r w:rsidRPr="004744D4">
              <w:rPr>
                <w:rFonts w:ascii="Times New Roman" w:hAnsi="Times New Roman"/>
                <w:i/>
                <w:color w:val="000000" w:themeColor="text1"/>
              </w:rPr>
              <w:t>Leadership,</w:t>
            </w:r>
            <w:r w:rsidRPr="004744D4">
              <w:rPr>
                <w:rFonts w:ascii="Times New Roman" w:hAnsi="Times New Roman"/>
                <w:color w:val="000000" w:themeColor="text1"/>
              </w:rPr>
              <w:t xml:space="preserve"> </w:t>
            </w:r>
            <w:r w:rsidRPr="004744D4">
              <w:rPr>
                <w:rFonts w:ascii="Times New Roman" w:hAnsi="Times New Roman"/>
                <w:i/>
                <w:color w:val="000000" w:themeColor="text1"/>
              </w:rPr>
              <w:t>7</w:t>
            </w:r>
            <w:r w:rsidRPr="004744D4">
              <w:rPr>
                <w:rFonts w:ascii="Times New Roman" w:hAnsi="Times New Roman"/>
                <w:color w:val="000000" w:themeColor="text1"/>
              </w:rPr>
              <w:t>(2), 195-211.</w:t>
            </w:r>
          </w:p>
        </w:tc>
      </w:tr>
      <w:tr w:rsidR="00326882" w:rsidRPr="001C77ED" w14:paraId="4E8CED11" w14:textId="77777777" w:rsidTr="00326882">
        <w:tc>
          <w:tcPr>
            <w:tcW w:w="9056" w:type="dxa"/>
            <w:shd w:val="clear" w:color="auto" w:fill="auto"/>
          </w:tcPr>
          <w:p w14:paraId="0022B52B"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Raelin, J. A. (2016). Introduction to leadership-as-practice. In J. A. Raelin, (Ed.), </w:t>
            </w:r>
            <w:r w:rsidRPr="004744D4">
              <w:rPr>
                <w:rFonts w:ascii="Times New Roman" w:hAnsi="Times New Roman"/>
                <w:i/>
                <w:color w:val="000000" w:themeColor="text1"/>
              </w:rPr>
              <w:t xml:space="preserve">Leadership-as-practice. Theory and application </w:t>
            </w:r>
            <w:r w:rsidRPr="004744D4">
              <w:rPr>
                <w:rFonts w:ascii="Times New Roman" w:hAnsi="Times New Roman"/>
                <w:color w:val="000000" w:themeColor="text1"/>
              </w:rPr>
              <w:t>(pp.1-17)</w:t>
            </w:r>
            <w:r w:rsidRPr="004744D4">
              <w:rPr>
                <w:rFonts w:ascii="Times New Roman" w:hAnsi="Times New Roman"/>
                <w:i/>
                <w:color w:val="000000" w:themeColor="text1"/>
              </w:rPr>
              <w:t xml:space="preserve">. </w:t>
            </w:r>
            <w:r w:rsidRPr="004744D4">
              <w:rPr>
                <w:rFonts w:ascii="Times New Roman" w:hAnsi="Times New Roman"/>
                <w:color w:val="000000" w:themeColor="text1"/>
              </w:rPr>
              <w:t>New York: Routledge.</w:t>
            </w:r>
          </w:p>
        </w:tc>
      </w:tr>
      <w:tr w:rsidR="00326882" w:rsidRPr="001C77ED" w14:paraId="419131B9" w14:textId="77777777" w:rsidTr="00326882">
        <w:tc>
          <w:tcPr>
            <w:tcW w:w="9056" w:type="dxa"/>
            <w:shd w:val="clear" w:color="auto" w:fill="auto"/>
          </w:tcPr>
          <w:p w14:paraId="0F6F72BB"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Reuss-Ianni, E. (1983). </w:t>
            </w:r>
            <w:r w:rsidRPr="004744D4">
              <w:rPr>
                <w:rFonts w:ascii="Times New Roman" w:hAnsi="Times New Roman"/>
                <w:i/>
                <w:color w:val="000000" w:themeColor="text1"/>
                <w:lang w:eastAsia="nb-NO"/>
              </w:rPr>
              <w:t>Two cultures of policing: street cops and management cops.</w:t>
            </w:r>
            <w:r w:rsidRPr="004744D4">
              <w:rPr>
                <w:rFonts w:ascii="Times New Roman" w:hAnsi="Times New Roman"/>
                <w:color w:val="000000" w:themeColor="text1"/>
                <w:lang w:eastAsia="nb-NO"/>
              </w:rPr>
              <w:t xml:space="preserve"> New Brunswick, CT: Transaction Books. </w:t>
            </w:r>
          </w:p>
        </w:tc>
      </w:tr>
      <w:tr w:rsidR="00326882" w:rsidRPr="001C77ED" w14:paraId="36CDE06F" w14:textId="77777777" w:rsidTr="00326882">
        <w:tc>
          <w:tcPr>
            <w:tcW w:w="9056" w:type="dxa"/>
            <w:shd w:val="clear" w:color="auto" w:fill="auto"/>
          </w:tcPr>
          <w:p w14:paraId="7A2D4C1D"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lang w:eastAsia="en-GB"/>
              </w:rPr>
            </w:pPr>
            <w:r w:rsidRPr="004744D4">
              <w:rPr>
                <w:rFonts w:ascii="Times New Roman" w:hAnsi="Times New Roman"/>
                <w:color w:val="000000" w:themeColor="text1"/>
              </w:rPr>
              <w:t xml:space="preserve">Rowe, M. (2006). Following the leader: front-line narratives on police leadership. </w:t>
            </w:r>
            <w:r w:rsidRPr="004744D4">
              <w:rPr>
                <w:rFonts w:ascii="Times New Roman" w:hAnsi="Times New Roman"/>
                <w:i/>
                <w:color w:val="000000" w:themeColor="text1"/>
              </w:rPr>
              <w:t>Policing: An International Journal of Police Strategies and Management</w:t>
            </w:r>
            <w:r w:rsidRPr="004744D4">
              <w:rPr>
                <w:rFonts w:ascii="Times New Roman" w:hAnsi="Times New Roman"/>
                <w:color w:val="000000" w:themeColor="text1"/>
              </w:rPr>
              <w:t xml:space="preserve">, </w:t>
            </w:r>
            <w:r w:rsidRPr="004744D4">
              <w:rPr>
                <w:rFonts w:ascii="Times New Roman" w:hAnsi="Times New Roman"/>
                <w:i/>
                <w:color w:val="000000" w:themeColor="text1"/>
              </w:rPr>
              <w:t>29</w:t>
            </w:r>
            <w:r w:rsidRPr="004744D4">
              <w:rPr>
                <w:rFonts w:ascii="Times New Roman" w:hAnsi="Times New Roman"/>
                <w:color w:val="000000" w:themeColor="text1"/>
              </w:rPr>
              <w:t>(4), 757-67.</w:t>
            </w:r>
          </w:p>
        </w:tc>
      </w:tr>
      <w:tr w:rsidR="00326882" w:rsidRPr="001C77ED" w14:paraId="78B225E5" w14:textId="77777777" w:rsidTr="00326882">
        <w:tc>
          <w:tcPr>
            <w:tcW w:w="9056" w:type="dxa"/>
            <w:shd w:val="clear" w:color="auto" w:fill="auto"/>
          </w:tcPr>
          <w:p w14:paraId="1327CB62" w14:textId="77777777" w:rsidR="00326882" w:rsidRPr="004744D4" w:rsidRDefault="00326882" w:rsidP="004744D4">
            <w:pPr>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Rowe, M. (2006). Following the leader: front-line narratives on police leadership. </w:t>
            </w:r>
            <w:r w:rsidRPr="004744D4">
              <w:rPr>
                <w:rFonts w:ascii="Times New Roman" w:hAnsi="Times New Roman"/>
                <w:i/>
                <w:color w:val="000000" w:themeColor="text1"/>
              </w:rPr>
              <w:t>Policing: An International Journal of Police Strategies and Management, 29</w:t>
            </w:r>
            <w:r w:rsidRPr="004744D4">
              <w:rPr>
                <w:rFonts w:ascii="Times New Roman" w:hAnsi="Times New Roman"/>
                <w:color w:val="000000" w:themeColor="text1"/>
              </w:rPr>
              <w:t>(4), 757-767.</w:t>
            </w:r>
          </w:p>
        </w:tc>
      </w:tr>
      <w:tr w:rsidR="00326882" w:rsidRPr="001C77ED" w14:paraId="65CD2B13" w14:textId="77777777" w:rsidTr="00326882">
        <w:tc>
          <w:tcPr>
            <w:tcW w:w="9056" w:type="dxa"/>
            <w:shd w:val="clear" w:color="auto" w:fill="auto"/>
          </w:tcPr>
          <w:p w14:paraId="6564C457"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17577">
              <w:rPr>
                <w:rFonts w:ascii="Times New Roman" w:hAnsi="Times New Roman"/>
                <w:color w:val="000000" w:themeColor="text1"/>
                <w:lang w:val="nb-NO" w:eastAsia="nb-NO"/>
              </w:rPr>
              <w:t xml:space="preserve">Sarver, M. B. &amp; Miller, H. (2014). </w:t>
            </w:r>
            <w:r w:rsidRPr="004744D4">
              <w:rPr>
                <w:rFonts w:ascii="Times New Roman" w:hAnsi="Times New Roman"/>
                <w:color w:val="000000" w:themeColor="text1"/>
                <w:lang w:eastAsia="nb-NO"/>
              </w:rPr>
              <w:t xml:space="preserve">Police chief leadership: styles and effectiveness. </w:t>
            </w:r>
            <w:r w:rsidRPr="004744D4">
              <w:rPr>
                <w:rFonts w:ascii="Times New Roman" w:hAnsi="Times New Roman"/>
                <w:i/>
                <w:color w:val="000000" w:themeColor="text1"/>
                <w:lang w:eastAsia="nb-NO"/>
              </w:rPr>
              <w:t>Policing: An International Journal of Police Strategies &amp; Management, 37</w:t>
            </w:r>
            <w:r w:rsidRPr="004744D4">
              <w:rPr>
                <w:rFonts w:ascii="Times New Roman" w:hAnsi="Times New Roman"/>
                <w:color w:val="000000" w:themeColor="text1"/>
                <w:lang w:eastAsia="nb-NO"/>
              </w:rPr>
              <w:t>(1), 126-143.</w:t>
            </w:r>
          </w:p>
        </w:tc>
      </w:tr>
      <w:tr w:rsidR="00326882" w:rsidRPr="001C77ED" w14:paraId="42497EBC" w14:textId="77777777" w:rsidTr="00326882">
        <w:tc>
          <w:tcPr>
            <w:tcW w:w="9056" w:type="dxa"/>
            <w:shd w:val="clear" w:color="auto" w:fill="auto"/>
          </w:tcPr>
          <w:p w14:paraId="0AFA6035"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Sayles, L. R. (1964). </w:t>
            </w:r>
            <w:r w:rsidRPr="004744D4">
              <w:rPr>
                <w:rFonts w:ascii="Times New Roman" w:hAnsi="Times New Roman"/>
                <w:i/>
                <w:color w:val="000000" w:themeColor="text1"/>
              </w:rPr>
              <w:t>Managerial behavior.</w:t>
            </w:r>
            <w:r w:rsidRPr="004744D4">
              <w:rPr>
                <w:rFonts w:ascii="Times New Roman" w:hAnsi="Times New Roman"/>
                <w:color w:val="000000" w:themeColor="text1"/>
              </w:rPr>
              <w:t xml:space="preserve"> </w:t>
            </w:r>
            <w:r w:rsidRPr="004744D4">
              <w:rPr>
                <w:rFonts w:ascii="Times New Roman" w:hAnsi="Times New Roman"/>
                <w:i/>
                <w:color w:val="000000" w:themeColor="text1"/>
              </w:rPr>
              <w:t>Administration in complex organisations.</w:t>
            </w:r>
            <w:r w:rsidRPr="004744D4">
              <w:rPr>
                <w:rFonts w:ascii="Times New Roman" w:hAnsi="Times New Roman"/>
                <w:color w:val="000000" w:themeColor="text1"/>
              </w:rPr>
              <w:t xml:space="preserve"> New York: McGraw-Hill.</w:t>
            </w:r>
          </w:p>
        </w:tc>
      </w:tr>
      <w:tr w:rsidR="00326882" w:rsidRPr="001C77ED" w14:paraId="610FBB71" w14:textId="77777777" w:rsidTr="00326882">
        <w:tc>
          <w:tcPr>
            <w:tcW w:w="9056" w:type="dxa"/>
            <w:shd w:val="clear" w:color="auto" w:fill="auto"/>
          </w:tcPr>
          <w:p w14:paraId="188FD5F4"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Schafer, J. A. (2008). Effective police leadership: experiences and perspectives of law enforcement leaders. </w:t>
            </w:r>
            <w:r w:rsidRPr="004744D4">
              <w:rPr>
                <w:rFonts w:ascii="Times New Roman" w:hAnsi="Times New Roman"/>
                <w:i/>
                <w:iCs/>
                <w:color w:val="000000" w:themeColor="text1"/>
                <w:lang w:eastAsia="nb-NO"/>
              </w:rPr>
              <w:t>FBI Law Enforcement Bulletin</w:t>
            </w:r>
            <w:r w:rsidRPr="004744D4">
              <w:rPr>
                <w:rFonts w:ascii="Times New Roman" w:hAnsi="Times New Roman"/>
                <w:color w:val="000000" w:themeColor="text1"/>
                <w:lang w:eastAsia="nb-NO"/>
              </w:rPr>
              <w:t xml:space="preserve">, </w:t>
            </w:r>
            <w:r w:rsidRPr="004744D4">
              <w:rPr>
                <w:rFonts w:ascii="Times New Roman" w:hAnsi="Times New Roman"/>
                <w:i/>
                <w:color w:val="000000" w:themeColor="text1"/>
                <w:lang w:eastAsia="nb-NO"/>
              </w:rPr>
              <w:t>77</w:t>
            </w:r>
            <w:r w:rsidRPr="004744D4">
              <w:rPr>
                <w:rFonts w:ascii="Times New Roman" w:hAnsi="Times New Roman"/>
                <w:color w:val="000000" w:themeColor="text1"/>
                <w:lang w:eastAsia="nb-NO"/>
              </w:rPr>
              <w:t>(7), 13-19.</w:t>
            </w:r>
          </w:p>
        </w:tc>
      </w:tr>
      <w:tr w:rsidR="00326882" w:rsidRPr="001C77ED" w14:paraId="3D5D9AD9" w14:textId="77777777" w:rsidTr="00326882">
        <w:tc>
          <w:tcPr>
            <w:tcW w:w="9056" w:type="dxa"/>
            <w:shd w:val="clear" w:color="auto" w:fill="auto"/>
          </w:tcPr>
          <w:p w14:paraId="3396DB08"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Schafer, J. A. (2010). The ineffective police leaders: acts of commission and omission. </w:t>
            </w:r>
            <w:r w:rsidRPr="004744D4">
              <w:rPr>
                <w:rFonts w:ascii="Times New Roman" w:hAnsi="Times New Roman"/>
                <w:i/>
                <w:color w:val="000000" w:themeColor="text1"/>
                <w:lang w:eastAsia="nb-NO"/>
              </w:rPr>
              <w:t>Journal of Criminal Justice, 38</w:t>
            </w:r>
            <w:r w:rsidRPr="004744D4">
              <w:rPr>
                <w:rFonts w:ascii="Times New Roman" w:hAnsi="Times New Roman"/>
                <w:color w:val="000000" w:themeColor="text1"/>
                <w:lang w:eastAsia="nb-NO"/>
              </w:rPr>
              <w:t>, 737-746.</w:t>
            </w:r>
          </w:p>
        </w:tc>
      </w:tr>
      <w:tr w:rsidR="00326882" w:rsidRPr="001C77ED" w14:paraId="6383E226" w14:textId="77777777" w:rsidTr="00326882">
        <w:tc>
          <w:tcPr>
            <w:tcW w:w="9056" w:type="dxa"/>
            <w:shd w:val="clear" w:color="auto" w:fill="auto"/>
          </w:tcPr>
          <w:p w14:paraId="4B0A419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Schedlitzki, D. &amp; Edwards, G. (2014). </w:t>
            </w:r>
            <w:r w:rsidRPr="004744D4">
              <w:rPr>
                <w:rFonts w:ascii="Times New Roman" w:hAnsi="Times New Roman"/>
                <w:i/>
                <w:color w:val="000000" w:themeColor="text1"/>
              </w:rPr>
              <w:t>Studying leadership: traditional and critical approaches.</w:t>
            </w:r>
            <w:r w:rsidRPr="004744D4">
              <w:rPr>
                <w:rFonts w:ascii="Times New Roman" w:hAnsi="Times New Roman"/>
                <w:color w:val="000000" w:themeColor="text1"/>
              </w:rPr>
              <w:t xml:space="preserve"> London: Sage.</w:t>
            </w:r>
          </w:p>
        </w:tc>
      </w:tr>
      <w:tr w:rsidR="00326882" w:rsidRPr="001C77ED" w14:paraId="53403634" w14:textId="77777777" w:rsidTr="00326882">
        <w:tc>
          <w:tcPr>
            <w:tcW w:w="9056" w:type="dxa"/>
            <w:shd w:val="clear" w:color="auto" w:fill="auto"/>
          </w:tcPr>
          <w:p w14:paraId="5587BBE5"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Schein, E. H. (1992). </w:t>
            </w:r>
            <w:r w:rsidRPr="004744D4">
              <w:rPr>
                <w:rFonts w:ascii="Times New Roman" w:hAnsi="Times New Roman"/>
                <w:i/>
                <w:color w:val="000000" w:themeColor="text1"/>
              </w:rPr>
              <w:t>Organizational culture and leadership</w:t>
            </w:r>
            <w:r w:rsidRPr="004744D4">
              <w:rPr>
                <w:rFonts w:ascii="Times New Roman" w:hAnsi="Times New Roman"/>
                <w:color w:val="000000" w:themeColor="text1"/>
              </w:rPr>
              <w:t>, 2nd ed. San Francisco: Jossey-Bass.</w:t>
            </w:r>
          </w:p>
        </w:tc>
      </w:tr>
      <w:tr w:rsidR="00326882" w:rsidRPr="001C77ED" w14:paraId="11C46C0C" w14:textId="77777777" w:rsidTr="00326882">
        <w:tc>
          <w:tcPr>
            <w:tcW w:w="9056" w:type="dxa"/>
            <w:shd w:val="clear" w:color="auto" w:fill="auto"/>
          </w:tcPr>
          <w:p w14:paraId="616C45F3"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Sergi, V. (2016). Materiality and leadership-as-practice. In J. A. Raelin (Ed.), </w:t>
            </w:r>
            <w:r w:rsidRPr="004744D4">
              <w:rPr>
                <w:rFonts w:ascii="Times New Roman" w:hAnsi="Times New Roman"/>
                <w:i/>
                <w:color w:val="000000" w:themeColor="text1"/>
              </w:rPr>
              <w:t>Leadership-as-practice. Theory and application</w:t>
            </w:r>
            <w:r w:rsidRPr="004744D4">
              <w:rPr>
                <w:rFonts w:ascii="Times New Roman" w:hAnsi="Times New Roman"/>
                <w:color w:val="000000" w:themeColor="text1"/>
              </w:rPr>
              <w:t xml:space="preserve"> (pp. 110-31). New York: Routledge.</w:t>
            </w:r>
          </w:p>
        </w:tc>
      </w:tr>
      <w:tr w:rsidR="00326882" w:rsidRPr="001C77ED" w14:paraId="235F19F9" w14:textId="77777777" w:rsidTr="00326882">
        <w:tc>
          <w:tcPr>
            <w:tcW w:w="9056" w:type="dxa"/>
            <w:shd w:val="clear" w:color="auto" w:fill="auto"/>
          </w:tcPr>
          <w:p w14:paraId="3771C9FF" w14:textId="02190513"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Sewell, J. D. (2008). </w:t>
            </w:r>
            <w:r w:rsidRPr="004744D4">
              <w:rPr>
                <w:rFonts w:ascii="Times New Roman" w:hAnsi="Times New Roman"/>
                <w:i/>
                <w:iCs/>
                <w:color w:val="000000" w:themeColor="text1"/>
              </w:rPr>
              <w:t>Police management: what they didn</w:t>
            </w:r>
            <w:r w:rsidR="008A5F21" w:rsidRPr="004744D4">
              <w:rPr>
                <w:rFonts w:ascii="Times New Roman" w:hAnsi="Times New Roman"/>
                <w:i/>
                <w:iCs/>
                <w:color w:val="000000" w:themeColor="text1"/>
              </w:rPr>
              <w:t>’</w:t>
            </w:r>
            <w:r w:rsidRPr="004744D4">
              <w:rPr>
                <w:rFonts w:ascii="Times New Roman" w:hAnsi="Times New Roman"/>
                <w:i/>
                <w:iCs/>
                <w:color w:val="000000" w:themeColor="text1"/>
              </w:rPr>
              <w:t>t teach in management schools</w:t>
            </w:r>
            <w:r w:rsidRPr="004744D4">
              <w:rPr>
                <w:rFonts w:ascii="Times New Roman" w:hAnsi="Times New Roman"/>
                <w:color w:val="000000" w:themeColor="text1"/>
              </w:rPr>
              <w:t>, Florida Criminal Justice Executive Institute, Tallahassee, Florida.</w:t>
            </w:r>
          </w:p>
        </w:tc>
      </w:tr>
      <w:tr w:rsidR="00326882" w:rsidRPr="001C77ED" w14:paraId="0EDE4D1B" w14:textId="77777777" w:rsidTr="00326882">
        <w:tc>
          <w:tcPr>
            <w:tcW w:w="9056" w:type="dxa"/>
            <w:shd w:val="clear" w:color="auto" w:fill="auto"/>
          </w:tcPr>
          <w:p w14:paraId="1274333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Shotter, J. (2016). A dialogical-hermeneutical account. In J. A. Raelin (Ed.), </w:t>
            </w:r>
            <w:r w:rsidRPr="004744D4">
              <w:rPr>
                <w:rFonts w:ascii="Times New Roman" w:hAnsi="Times New Roman"/>
                <w:i/>
                <w:color w:val="000000" w:themeColor="text1"/>
              </w:rPr>
              <w:t>Leadership-as-practice. Theory and application</w:t>
            </w:r>
            <w:r w:rsidRPr="004744D4">
              <w:rPr>
                <w:rFonts w:ascii="Times New Roman" w:hAnsi="Times New Roman"/>
                <w:color w:val="000000" w:themeColor="text1"/>
              </w:rPr>
              <w:t xml:space="preserve"> (pp. 132-55). New York: Routledge.</w:t>
            </w:r>
          </w:p>
        </w:tc>
      </w:tr>
      <w:tr w:rsidR="00326882" w:rsidRPr="001C77ED" w14:paraId="2C8B6771" w14:textId="77777777" w:rsidTr="00326882">
        <w:tc>
          <w:tcPr>
            <w:tcW w:w="9056" w:type="dxa"/>
            <w:shd w:val="clear" w:color="auto" w:fill="auto"/>
          </w:tcPr>
          <w:p w14:paraId="0140C327" w14:textId="6BDAD212"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szCs w:val="20"/>
              </w:rPr>
              <w:t xml:space="preserve">Silvestri, M. (2007). </w:t>
            </w:r>
            <w:r w:rsidR="008A5F21" w:rsidRPr="004744D4">
              <w:rPr>
                <w:rFonts w:ascii="Times New Roman" w:hAnsi="Times New Roman"/>
                <w:color w:val="000000" w:themeColor="text1"/>
                <w:szCs w:val="20"/>
              </w:rPr>
              <w:t>“</w:t>
            </w:r>
            <w:r w:rsidRPr="004744D4">
              <w:rPr>
                <w:rFonts w:ascii="Times New Roman" w:hAnsi="Times New Roman"/>
                <w:color w:val="000000" w:themeColor="text1"/>
                <w:szCs w:val="20"/>
              </w:rPr>
              <w:t>Doing</w:t>
            </w:r>
            <w:r w:rsidR="008A5F21" w:rsidRPr="004744D4">
              <w:rPr>
                <w:rFonts w:ascii="Times New Roman" w:hAnsi="Times New Roman"/>
                <w:color w:val="000000" w:themeColor="text1"/>
                <w:szCs w:val="20"/>
              </w:rPr>
              <w:t>”</w:t>
            </w:r>
            <w:r w:rsidRPr="004744D4">
              <w:rPr>
                <w:rFonts w:ascii="Times New Roman" w:hAnsi="Times New Roman"/>
                <w:color w:val="000000" w:themeColor="text1"/>
                <w:szCs w:val="20"/>
              </w:rPr>
              <w:t xml:space="preserve"> police leadership: enter the </w:t>
            </w:r>
            <w:r w:rsidR="008A5F21" w:rsidRPr="004744D4">
              <w:rPr>
                <w:rFonts w:ascii="Times New Roman" w:hAnsi="Times New Roman"/>
                <w:color w:val="000000" w:themeColor="text1"/>
                <w:szCs w:val="20"/>
              </w:rPr>
              <w:t>“</w:t>
            </w:r>
            <w:r w:rsidRPr="004744D4">
              <w:rPr>
                <w:rFonts w:ascii="Times New Roman" w:hAnsi="Times New Roman"/>
                <w:color w:val="000000" w:themeColor="text1"/>
                <w:szCs w:val="20"/>
              </w:rPr>
              <w:t>new smart macho</w:t>
            </w:r>
            <w:r w:rsidR="008A5F21" w:rsidRPr="004744D4">
              <w:rPr>
                <w:rFonts w:ascii="Times New Roman" w:hAnsi="Times New Roman"/>
                <w:color w:val="000000" w:themeColor="text1"/>
                <w:szCs w:val="20"/>
              </w:rPr>
              <w:t>”</w:t>
            </w:r>
            <w:r w:rsidRPr="004744D4">
              <w:rPr>
                <w:rFonts w:ascii="Times New Roman" w:hAnsi="Times New Roman"/>
                <w:color w:val="000000" w:themeColor="text1"/>
                <w:szCs w:val="20"/>
              </w:rPr>
              <w:t xml:space="preserve">, </w:t>
            </w:r>
            <w:r w:rsidRPr="004744D4">
              <w:rPr>
                <w:rFonts w:ascii="Times New Roman" w:hAnsi="Times New Roman"/>
                <w:i/>
                <w:color w:val="000000" w:themeColor="text1"/>
                <w:szCs w:val="20"/>
              </w:rPr>
              <w:t>Policing and Society</w:t>
            </w:r>
            <w:r w:rsidRPr="004744D4">
              <w:rPr>
                <w:rFonts w:ascii="Times New Roman" w:hAnsi="Times New Roman"/>
                <w:color w:val="000000" w:themeColor="text1"/>
                <w:szCs w:val="20"/>
              </w:rPr>
              <w:t xml:space="preserve">, </w:t>
            </w:r>
            <w:r w:rsidRPr="004744D4">
              <w:rPr>
                <w:rFonts w:ascii="Times New Roman" w:hAnsi="Times New Roman"/>
                <w:i/>
                <w:color w:val="000000" w:themeColor="text1"/>
                <w:szCs w:val="20"/>
              </w:rPr>
              <w:t>17</w:t>
            </w:r>
            <w:r w:rsidRPr="004744D4">
              <w:rPr>
                <w:rFonts w:ascii="Times New Roman" w:hAnsi="Times New Roman"/>
                <w:color w:val="000000" w:themeColor="text1"/>
                <w:szCs w:val="20"/>
              </w:rPr>
              <w:t>(1), 38-58.</w:t>
            </w:r>
          </w:p>
        </w:tc>
      </w:tr>
      <w:tr w:rsidR="00326882" w:rsidRPr="001C77ED" w14:paraId="1ACE55EE" w14:textId="77777777" w:rsidTr="00326882">
        <w:tc>
          <w:tcPr>
            <w:tcW w:w="9056" w:type="dxa"/>
            <w:shd w:val="clear" w:color="auto" w:fill="auto"/>
          </w:tcPr>
          <w:p w14:paraId="7B0C1D56"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Silvestri, M., Tong, S. &amp; Brown, J. (2013). Gender and police leadership: time for a paradigm shift? </w:t>
            </w:r>
            <w:r w:rsidRPr="004744D4">
              <w:rPr>
                <w:rFonts w:ascii="Times New Roman" w:hAnsi="Times New Roman"/>
                <w:i/>
                <w:color w:val="000000" w:themeColor="text1"/>
                <w:lang w:eastAsia="nb-NO"/>
              </w:rPr>
              <w:t>International Journal of Police Science and Management, 15</w:t>
            </w:r>
            <w:r w:rsidRPr="004744D4">
              <w:rPr>
                <w:rFonts w:ascii="Times New Roman" w:hAnsi="Times New Roman"/>
                <w:color w:val="000000" w:themeColor="text1"/>
                <w:lang w:eastAsia="nb-NO"/>
              </w:rPr>
              <w:t>(1), 61-73.</w:t>
            </w:r>
          </w:p>
        </w:tc>
      </w:tr>
      <w:tr w:rsidR="00326882" w:rsidRPr="001C77ED" w14:paraId="7962E00A" w14:textId="77777777" w:rsidTr="00326882">
        <w:tc>
          <w:tcPr>
            <w:tcW w:w="9056" w:type="dxa"/>
            <w:shd w:val="clear" w:color="auto" w:fill="auto"/>
          </w:tcPr>
          <w:p w14:paraId="78C35A0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Simen, H. (1987). Making managerial decisions: the role of intuition and emotion. </w:t>
            </w:r>
            <w:r w:rsidRPr="004744D4">
              <w:rPr>
                <w:rFonts w:ascii="Times New Roman" w:hAnsi="Times New Roman"/>
                <w:i/>
                <w:color w:val="000000" w:themeColor="text1"/>
              </w:rPr>
              <w:t>Academy of Management Executive</w:t>
            </w:r>
            <w:r w:rsidRPr="004744D4">
              <w:rPr>
                <w:rFonts w:ascii="Times New Roman" w:hAnsi="Times New Roman"/>
                <w:color w:val="000000" w:themeColor="text1"/>
              </w:rPr>
              <w:t xml:space="preserve">, </w:t>
            </w:r>
            <w:r w:rsidRPr="004744D4">
              <w:rPr>
                <w:rFonts w:ascii="Times New Roman" w:hAnsi="Times New Roman"/>
                <w:i/>
                <w:color w:val="000000" w:themeColor="text1"/>
              </w:rPr>
              <w:t>1</w:t>
            </w:r>
            <w:r w:rsidRPr="004744D4">
              <w:rPr>
                <w:rFonts w:ascii="Times New Roman" w:hAnsi="Times New Roman"/>
                <w:color w:val="000000" w:themeColor="text1"/>
              </w:rPr>
              <w:t>, 57-64.</w:t>
            </w:r>
          </w:p>
        </w:tc>
      </w:tr>
      <w:tr w:rsidR="00326882" w:rsidRPr="001C77ED" w14:paraId="04E25FC5" w14:textId="77777777" w:rsidTr="00326882">
        <w:tc>
          <w:tcPr>
            <w:tcW w:w="9056" w:type="dxa"/>
            <w:shd w:val="clear" w:color="auto" w:fill="auto"/>
          </w:tcPr>
          <w:p w14:paraId="6139E3BB" w14:textId="44B9F08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Simpson, B. (2016). Where</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s the agency in leadership-as-practice?  In J. A. Raelin (Ed.), </w:t>
            </w:r>
            <w:r w:rsidRPr="004744D4">
              <w:rPr>
                <w:rFonts w:ascii="Times New Roman" w:hAnsi="Times New Roman"/>
                <w:i/>
                <w:color w:val="000000" w:themeColor="text1"/>
              </w:rPr>
              <w:t>Leadership-as-practice. Theory and application</w:t>
            </w:r>
            <w:r w:rsidRPr="004744D4">
              <w:rPr>
                <w:rFonts w:ascii="Times New Roman" w:hAnsi="Times New Roman"/>
                <w:color w:val="000000" w:themeColor="text1"/>
              </w:rPr>
              <w:t xml:space="preserve"> (pp. 159-77). New York: Routledge.</w:t>
            </w:r>
          </w:p>
        </w:tc>
      </w:tr>
      <w:tr w:rsidR="00326882" w:rsidRPr="001C77ED" w14:paraId="12567F38" w14:textId="77777777" w:rsidTr="00326882">
        <w:tc>
          <w:tcPr>
            <w:tcW w:w="9056" w:type="dxa"/>
            <w:shd w:val="clear" w:color="auto" w:fill="auto"/>
          </w:tcPr>
          <w:p w14:paraId="7B80AC14"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Snow, D. A. &amp; Anderson, L. (1987). Identity work among homeless: the verbal construction and avowal of personal identities. </w:t>
            </w:r>
            <w:r w:rsidRPr="004744D4">
              <w:rPr>
                <w:rFonts w:ascii="Times New Roman" w:hAnsi="Times New Roman"/>
                <w:i/>
                <w:color w:val="000000" w:themeColor="text1"/>
              </w:rPr>
              <w:t>American Journal of Sociology</w:t>
            </w:r>
            <w:r w:rsidRPr="004744D4">
              <w:rPr>
                <w:rFonts w:ascii="Times New Roman" w:hAnsi="Times New Roman"/>
                <w:color w:val="000000" w:themeColor="text1"/>
              </w:rPr>
              <w:t xml:space="preserve">, </w:t>
            </w:r>
            <w:r w:rsidRPr="004744D4">
              <w:rPr>
                <w:rFonts w:ascii="Times New Roman" w:hAnsi="Times New Roman"/>
                <w:i/>
                <w:color w:val="000000" w:themeColor="text1"/>
              </w:rPr>
              <w:t>92</w:t>
            </w:r>
            <w:r w:rsidRPr="004744D4">
              <w:rPr>
                <w:rFonts w:ascii="Times New Roman" w:hAnsi="Times New Roman"/>
                <w:color w:val="000000" w:themeColor="text1"/>
              </w:rPr>
              <w:t>, 1336-71.</w:t>
            </w:r>
          </w:p>
        </w:tc>
      </w:tr>
      <w:tr w:rsidR="00326882" w:rsidRPr="001C77ED" w14:paraId="152EA480" w14:textId="77777777" w:rsidTr="00326882">
        <w:tc>
          <w:tcPr>
            <w:tcW w:w="9056" w:type="dxa"/>
            <w:shd w:val="clear" w:color="auto" w:fill="auto"/>
          </w:tcPr>
          <w:p w14:paraId="1B5B35E0" w14:textId="77777777" w:rsidR="00326882" w:rsidRPr="004744D4" w:rsidRDefault="00326882" w:rsidP="004744D4">
            <w:pPr>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Stewart, R. (1967). </w:t>
            </w:r>
            <w:r w:rsidRPr="004744D4">
              <w:rPr>
                <w:rFonts w:ascii="Times New Roman" w:hAnsi="Times New Roman"/>
                <w:i/>
                <w:color w:val="000000" w:themeColor="text1"/>
              </w:rPr>
              <w:t>Managers and their jobs.</w:t>
            </w:r>
            <w:r w:rsidRPr="004744D4">
              <w:rPr>
                <w:rFonts w:ascii="Times New Roman" w:hAnsi="Times New Roman"/>
                <w:color w:val="000000" w:themeColor="text1"/>
              </w:rPr>
              <w:t xml:space="preserve"> London: MacMillan.</w:t>
            </w:r>
          </w:p>
        </w:tc>
      </w:tr>
      <w:tr w:rsidR="00326882" w:rsidRPr="001C77ED" w14:paraId="1E52C452" w14:textId="77777777" w:rsidTr="00326882">
        <w:tc>
          <w:tcPr>
            <w:tcW w:w="9056" w:type="dxa"/>
            <w:shd w:val="clear" w:color="auto" w:fill="auto"/>
          </w:tcPr>
          <w:p w14:paraId="396978F9" w14:textId="77777777" w:rsidR="00326882" w:rsidRPr="004744D4" w:rsidRDefault="00326882" w:rsidP="004744D4">
            <w:pPr>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Stewart, R. (1976). </w:t>
            </w:r>
            <w:r w:rsidRPr="004744D4">
              <w:rPr>
                <w:rFonts w:ascii="Times New Roman" w:hAnsi="Times New Roman"/>
                <w:i/>
                <w:color w:val="000000" w:themeColor="text1"/>
              </w:rPr>
              <w:t>Constraints in management.</w:t>
            </w:r>
            <w:r w:rsidRPr="004744D4">
              <w:rPr>
                <w:rFonts w:ascii="Times New Roman" w:hAnsi="Times New Roman"/>
                <w:color w:val="000000" w:themeColor="text1"/>
              </w:rPr>
              <w:t xml:space="preserve"> Maidenhead: McGraw-Hill.</w:t>
            </w:r>
          </w:p>
        </w:tc>
      </w:tr>
      <w:tr w:rsidR="00326882" w:rsidRPr="001C77ED" w14:paraId="52626198" w14:textId="77777777" w:rsidTr="00326882">
        <w:tc>
          <w:tcPr>
            <w:tcW w:w="9056" w:type="dxa"/>
            <w:shd w:val="clear" w:color="auto" w:fill="auto"/>
          </w:tcPr>
          <w:p w14:paraId="68424BCA" w14:textId="77777777" w:rsidR="00326882" w:rsidRPr="004744D4" w:rsidRDefault="00326882" w:rsidP="004744D4">
            <w:pPr>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Stewart, R. (1982). </w:t>
            </w:r>
            <w:r w:rsidRPr="004744D4">
              <w:rPr>
                <w:rFonts w:ascii="Times New Roman" w:hAnsi="Times New Roman"/>
                <w:i/>
                <w:color w:val="000000" w:themeColor="text1"/>
              </w:rPr>
              <w:t>Choices for the manager: a guide to understanding managerial work.</w:t>
            </w:r>
            <w:r w:rsidRPr="004744D4">
              <w:rPr>
                <w:rFonts w:ascii="Times New Roman" w:hAnsi="Times New Roman"/>
                <w:color w:val="000000" w:themeColor="text1"/>
              </w:rPr>
              <w:t xml:space="preserve"> Englewood Cliffs, NJ: Prentice Hall.</w:t>
            </w:r>
          </w:p>
        </w:tc>
      </w:tr>
      <w:tr w:rsidR="00326882" w:rsidRPr="001C77ED" w14:paraId="708839B4" w14:textId="77777777" w:rsidTr="00326882">
        <w:tc>
          <w:tcPr>
            <w:tcW w:w="9056" w:type="dxa"/>
            <w:shd w:val="clear" w:color="auto" w:fill="auto"/>
          </w:tcPr>
          <w:p w14:paraId="2346DC90"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Stewart, R. (1989). Studies of managerial jobs and behavior – the ways forward. </w:t>
            </w:r>
            <w:r w:rsidRPr="004744D4">
              <w:rPr>
                <w:rFonts w:ascii="Times New Roman" w:hAnsi="Times New Roman"/>
                <w:i/>
                <w:color w:val="000000" w:themeColor="text1"/>
              </w:rPr>
              <w:t>Journal of Management Studies</w:t>
            </w:r>
            <w:r w:rsidRPr="004744D4">
              <w:rPr>
                <w:rFonts w:ascii="Times New Roman" w:hAnsi="Times New Roman"/>
                <w:color w:val="000000" w:themeColor="text1"/>
              </w:rPr>
              <w:t xml:space="preserve">. </w:t>
            </w:r>
            <w:r w:rsidRPr="004744D4">
              <w:rPr>
                <w:rFonts w:ascii="Times New Roman" w:hAnsi="Times New Roman"/>
                <w:i/>
                <w:color w:val="000000" w:themeColor="text1"/>
              </w:rPr>
              <w:t>26</w:t>
            </w:r>
            <w:r w:rsidRPr="004744D4">
              <w:rPr>
                <w:rFonts w:ascii="Times New Roman" w:hAnsi="Times New Roman"/>
                <w:color w:val="000000" w:themeColor="text1"/>
              </w:rPr>
              <w:t>(1), 1- 10.</w:t>
            </w:r>
          </w:p>
        </w:tc>
      </w:tr>
      <w:tr w:rsidR="00326882" w:rsidRPr="001C77ED" w14:paraId="5C7205E9" w14:textId="77777777" w:rsidTr="00326882">
        <w:tc>
          <w:tcPr>
            <w:tcW w:w="9056" w:type="dxa"/>
            <w:shd w:val="clear" w:color="auto" w:fill="auto"/>
          </w:tcPr>
          <w:p w14:paraId="351AB3D7"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Stinchcomb, J. B. (2004). Searching for stress in all the wrong places: combating chronic organizational stressors in policing. </w:t>
            </w:r>
            <w:r w:rsidRPr="004744D4">
              <w:rPr>
                <w:rFonts w:ascii="Times New Roman" w:hAnsi="Times New Roman"/>
                <w:i/>
                <w:color w:val="000000" w:themeColor="text1"/>
              </w:rPr>
              <w:t>Police Practice and Research</w:t>
            </w:r>
            <w:r w:rsidRPr="004744D4">
              <w:rPr>
                <w:rFonts w:ascii="Times New Roman" w:hAnsi="Times New Roman"/>
                <w:color w:val="000000" w:themeColor="text1"/>
              </w:rPr>
              <w:t xml:space="preserve">, </w:t>
            </w:r>
            <w:r w:rsidRPr="004744D4">
              <w:rPr>
                <w:rFonts w:ascii="Times New Roman" w:hAnsi="Times New Roman"/>
                <w:i/>
                <w:color w:val="000000" w:themeColor="text1"/>
              </w:rPr>
              <w:t>5</w:t>
            </w:r>
            <w:r w:rsidRPr="004744D4">
              <w:rPr>
                <w:rFonts w:ascii="Times New Roman" w:hAnsi="Times New Roman"/>
                <w:color w:val="000000" w:themeColor="text1"/>
              </w:rPr>
              <w:t>(3), 259-277.</w:t>
            </w:r>
          </w:p>
        </w:tc>
      </w:tr>
      <w:tr w:rsidR="00326882" w:rsidRPr="001C77ED" w14:paraId="1485BCA8" w14:textId="77777777" w:rsidTr="00326882">
        <w:tc>
          <w:tcPr>
            <w:tcW w:w="9056" w:type="dxa"/>
            <w:shd w:val="clear" w:color="auto" w:fill="auto"/>
          </w:tcPr>
          <w:p w14:paraId="1D59AE70" w14:textId="1F32F6AC"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Storch, J. &amp; Shotter, J. (2013). </w:t>
            </w:r>
            <w:r w:rsidR="008A5F21" w:rsidRPr="004744D4">
              <w:rPr>
                <w:rFonts w:ascii="Times New Roman" w:hAnsi="Times New Roman"/>
                <w:color w:val="000000" w:themeColor="text1"/>
              </w:rPr>
              <w:t>‘</w:t>
            </w:r>
            <w:r w:rsidRPr="004744D4">
              <w:rPr>
                <w:rFonts w:ascii="Times New Roman" w:hAnsi="Times New Roman"/>
                <w:color w:val="000000" w:themeColor="text1"/>
              </w:rPr>
              <w:t>Good enough</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 </w:t>
            </w:r>
            <w:r w:rsidR="008A5F21" w:rsidRPr="004744D4">
              <w:rPr>
                <w:rFonts w:ascii="Times New Roman" w:hAnsi="Times New Roman"/>
                <w:color w:val="000000" w:themeColor="text1"/>
              </w:rPr>
              <w:t>‘</w:t>
            </w:r>
            <w:r w:rsidRPr="004744D4">
              <w:rPr>
                <w:rFonts w:ascii="Times New Roman" w:hAnsi="Times New Roman"/>
                <w:color w:val="000000" w:themeColor="text1"/>
              </w:rPr>
              <w:t>imperfect</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 or situated leadership: developing and sustaining poised resourcefulness within an organization of practitioner-consultants. </w:t>
            </w:r>
            <w:r w:rsidRPr="004744D4">
              <w:rPr>
                <w:rFonts w:ascii="Times New Roman" w:hAnsi="Times New Roman"/>
                <w:i/>
                <w:color w:val="000000" w:themeColor="text1"/>
              </w:rPr>
              <w:t>International Journal of Collaborative Practice</w:t>
            </w:r>
            <w:r w:rsidRPr="004744D4">
              <w:rPr>
                <w:rFonts w:ascii="Times New Roman" w:hAnsi="Times New Roman"/>
                <w:color w:val="000000" w:themeColor="text1"/>
              </w:rPr>
              <w:t xml:space="preserve">, </w:t>
            </w:r>
            <w:r w:rsidRPr="004744D4">
              <w:rPr>
                <w:rFonts w:ascii="Times New Roman" w:hAnsi="Times New Roman"/>
                <w:i/>
                <w:color w:val="000000" w:themeColor="text1"/>
              </w:rPr>
              <w:t>4</w:t>
            </w:r>
            <w:r w:rsidRPr="004744D4">
              <w:rPr>
                <w:rFonts w:ascii="Times New Roman" w:hAnsi="Times New Roman"/>
                <w:color w:val="000000" w:themeColor="text1"/>
              </w:rPr>
              <w:t>(1), 1-19.</w:t>
            </w:r>
          </w:p>
        </w:tc>
      </w:tr>
      <w:tr w:rsidR="00326882" w:rsidRPr="001C77ED" w14:paraId="352E5A8B" w14:textId="77777777" w:rsidTr="00326882">
        <w:tc>
          <w:tcPr>
            <w:tcW w:w="9056" w:type="dxa"/>
            <w:shd w:val="clear" w:color="auto" w:fill="auto"/>
          </w:tcPr>
          <w:p w14:paraId="69A334D2"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Strauss, A. (1987). </w:t>
            </w:r>
            <w:r w:rsidRPr="004744D4">
              <w:rPr>
                <w:rFonts w:ascii="Times New Roman" w:hAnsi="Times New Roman"/>
                <w:i/>
                <w:color w:val="000000" w:themeColor="text1"/>
              </w:rPr>
              <w:t>Qualitative analysis for social scientists</w:t>
            </w:r>
            <w:r w:rsidRPr="004744D4">
              <w:rPr>
                <w:rFonts w:ascii="Times New Roman" w:hAnsi="Times New Roman"/>
                <w:color w:val="000000" w:themeColor="text1"/>
              </w:rPr>
              <w:t>. Cambridge: Cambridge University Press.</w:t>
            </w:r>
          </w:p>
        </w:tc>
      </w:tr>
      <w:tr w:rsidR="00326882" w:rsidRPr="001C77ED" w14:paraId="165F70A6" w14:textId="77777777" w:rsidTr="00326882">
        <w:tc>
          <w:tcPr>
            <w:tcW w:w="9056" w:type="dxa"/>
            <w:shd w:val="clear" w:color="auto" w:fill="auto"/>
          </w:tcPr>
          <w:p w14:paraId="4E5462C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Svennevig, J. (2012). The agenda as a resource for topic introduction in workplace meetings. </w:t>
            </w:r>
            <w:r w:rsidRPr="004744D4">
              <w:rPr>
                <w:rFonts w:ascii="Times New Roman" w:hAnsi="Times New Roman"/>
                <w:i/>
                <w:color w:val="000000" w:themeColor="text1"/>
              </w:rPr>
              <w:t>Discourse Studies</w:t>
            </w:r>
            <w:r w:rsidRPr="004744D4">
              <w:rPr>
                <w:rFonts w:ascii="Times New Roman" w:hAnsi="Times New Roman"/>
                <w:color w:val="000000" w:themeColor="text1"/>
              </w:rPr>
              <w:t xml:space="preserve">, </w:t>
            </w:r>
            <w:r w:rsidRPr="004744D4">
              <w:rPr>
                <w:rFonts w:ascii="Times New Roman" w:hAnsi="Times New Roman"/>
                <w:i/>
                <w:color w:val="000000" w:themeColor="text1"/>
              </w:rPr>
              <w:t>14</w:t>
            </w:r>
            <w:r w:rsidRPr="004744D4">
              <w:rPr>
                <w:rFonts w:ascii="Times New Roman" w:hAnsi="Times New Roman"/>
                <w:color w:val="000000" w:themeColor="text1"/>
              </w:rPr>
              <w:t>(1), 53-66.</w:t>
            </w:r>
          </w:p>
        </w:tc>
      </w:tr>
      <w:tr w:rsidR="00326882" w:rsidRPr="001C77ED" w14:paraId="24CEA3F9" w14:textId="77777777" w:rsidTr="00326882">
        <w:tc>
          <w:tcPr>
            <w:tcW w:w="9056" w:type="dxa"/>
            <w:shd w:val="clear" w:color="auto" w:fill="auto"/>
          </w:tcPr>
          <w:p w14:paraId="667154CA"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Svenningsson, S. &amp; Alvesson, M. (2003). Managing managerial identities: organizational fragmentation, discourse and identity struggle. </w:t>
            </w:r>
            <w:r w:rsidRPr="004744D4">
              <w:rPr>
                <w:rFonts w:ascii="Times New Roman" w:hAnsi="Times New Roman"/>
                <w:i/>
                <w:color w:val="000000" w:themeColor="text1"/>
              </w:rPr>
              <w:t>Human Relations,</w:t>
            </w:r>
            <w:r w:rsidRPr="004744D4">
              <w:rPr>
                <w:rFonts w:ascii="Times New Roman" w:hAnsi="Times New Roman"/>
                <w:color w:val="000000" w:themeColor="text1"/>
              </w:rPr>
              <w:t xml:space="preserve"> </w:t>
            </w:r>
            <w:r w:rsidRPr="004744D4">
              <w:rPr>
                <w:rFonts w:ascii="Times New Roman" w:hAnsi="Times New Roman"/>
                <w:i/>
                <w:color w:val="000000" w:themeColor="text1"/>
              </w:rPr>
              <w:t>56</w:t>
            </w:r>
            <w:r w:rsidRPr="004744D4">
              <w:rPr>
                <w:rFonts w:ascii="Times New Roman" w:hAnsi="Times New Roman"/>
                <w:color w:val="000000" w:themeColor="text1"/>
              </w:rPr>
              <w:t>(10), 1163-93.</w:t>
            </w:r>
          </w:p>
        </w:tc>
      </w:tr>
      <w:tr w:rsidR="00326882" w:rsidRPr="001C77ED" w14:paraId="7DDAEC88" w14:textId="77777777" w:rsidTr="00326882">
        <w:tc>
          <w:tcPr>
            <w:tcW w:w="9056" w:type="dxa"/>
            <w:shd w:val="clear" w:color="auto" w:fill="auto"/>
          </w:tcPr>
          <w:p w14:paraId="2675521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Svenningsson, S., Alvehus, J. &amp; Alvesson, M. (2012). </w:t>
            </w:r>
            <w:r w:rsidRPr="004744D4">
              <w:rPr>
                <w:rFonts w:ascii="Times New Roman" w:hAnsi="Times New Roman"/>
                <w:color w:val="000000" w:themeColor="text1"/>
              </w:rPr>
              <w:t xml:space="preserve">Managerial leadership: identities, processes and interactions.  In S. Tengblad (Ed.), </w:t>
            </w:r>
            <w:r w:rsidRPr="004744D4">
              <w:rPr>
                <w:rFonts w:ascii="Times New Roman" w:hAnsi="Times New Roman"/>
                <w:i/>
                <w:color w:val="000000" w:themeColor="text1"/>
              </w:rPr>
              <w:t>The work of managers: towards a practice theory of management</w:t>
            </w:r>
            <w:r w:rsidRPr="004744D4">
              <w:rPr>
                <w:rFonts w:ascii="Times New Roman" w:hAnsi="Times New Roman"/>
                <w:color w:val="000000" w:themeColor="text1"/>
              </w:rPr>
              <w:t xml:space="preserve"> (pp. 69-86). Oxford:  Oxford University Press.</w:t>
            </w:r>
          </w:p>
        </w:tc>
      </w:tr>
      <w:tr w:rsidR="00326882" w:rsidRPr="001C77ED" w14:paraId="6E9BE912" w14:textId="77777777" w:rsidTr="00326882">
        <w:tc>
          <w:tcPr>
            <w:tcW w:w="9056" w:type="dxa"/>
            <w:shd w:val="clear" w:color="auto" w:fill="auto"/>
          </w:tcPr>
          <w:p w14:paraId="52B115B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Tengblad, S. (2002). Time and space in managerial work. </w:t>
            </w:r>
            <w:r w:rsidRPr="004744D4">
              <w:rPr>
                <w:rFonts w:ascii="Times New Roman" w:hAnsi="Times New Roman"/>
                <w:i/>
                <w:color w:val="000000" w:themeColor="text1"/>
              </w:rPr>
              <w:t>Scandinavian Journal of Management</w:t>
            </w:r>
            <w:r w:rsidRPr="004744D4">
              <w:rPr>
                <w:rFonts w:ascii="Times New Roman" w:hAnsi="Times New Roman"/>
                <w:color w:val="000000" w:themeColor="text1"/>
              </w:rPr>
              <w:t xml:space="preserve">, </w:t>
            </w:r>
            <w:r w:rsidRPr="004744D4">
              <w:rPr>
                <w:rFonts w:ascii="Times New Roman" w:hAnsi="Times New Roman"/>
                <w:i/>
                <w:color w:val="000000" w:themeColor="text1"/>
              </w:rPr>
              <w:t>18</w:t>
            </w:r>
            <w:r w:rsidRPr="004744D4">
              <w:rPr>
                <w:rFonts w:ascii="Times New Roman" w:hAnsi="Times New Roman"/>
                <w:color w:val="000000" w:themeColor="text1"/>
              </w:rPr>
              <w:t>, 543-65.</w:t>
            </w:r>
          </w:p>
        </w:tc>
      </w:tr>
      <w:tr w:rsidR="00326882" w:rsidRPr="001C77ED" w14:paraId="0C989E4B" w14:textId="77777777" w:rsidTr="00326882">
        <w:tc>
          <w:tcPr>
            <w:tcW w:w="9056" w:type="dxa"/>
            <w:shd w:val="clear" w:color="auto" w:fill="auto"/>
          </w:tcPr>
          <w:p w14:paraId="6E494994" w14:textId="64357086"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Tengblad, S. (2006). Is there a </w:t>
            </w:r>
            <w:r w:rsidR="008A5F21" w:rsidRPr="004744D4">
              <w:rPr>
                <w:rFonts w:ascii="Times New Roman" w:hAnsi="Times New Roman"/>
                <w:color w:val="000000" w:themeColor="text1"/>
              </w:rPr>
              <w:t>‘</w:t>
            </w:r>
            <w:r w:rsidRPr="004744D4">
              <w:rPr>
                <w:rFonts w:ascii="Times New Roman" w:hAnsi="Times New Roman"/>
                <w:color w:val="000000" w:themeColor="text1"/>
              </w:rPr>
              <w:t>new managerial work</w:t>
            </w:r>
            <w:r w:rsidR="008A5F21" w:rsidRPr="004744D4">
              <w:rPr>
                <w:rFonts w:ascii="Times New Roman" w:hAnsi="Times New Roman"/>
                <w:color w:val="000000" w:themeColor="text1"/>
              </w:rPr>
              <w:t>’</w:t>
            </w:r>
            <w:r w:rsidRPr="004744D4">
              <w:rPr>
                <w:rFonts w:ascii="Times New Roman" w:hAnsi="Times New Roman"/>
                <w:color w:val="000000" w:themeColor="text1"/>
              </w:rPr>
              <w:t>? A comparison with Henry Mintzberg</w:t>
            </w:r>
            <w:r w:rsidR="008A5F21" w:rsidRPr="004744D4">
              <w:rPr>
                <w:rFonts w:ascii="Times New Roman" w:hAnsi="Times New Roman"/>
                <w:color w:val="000000" w:themeColor="text1"/>
              </w:rPr>
              <w:t>’</w:t>
            </w:r>
            <w:r w:rsidRPr="004744D4">
              <w:rPr>
                <w:rFonts w:ascii="Times New Roman" w:hAnsi="Times New Roman"/>
                <w:color w:val="000000" w:themeColor="text1"/>
              </w:rPr>
              <w:t xml:space="preserve">s classic study 30 years later. </w:t>
            </w:r>
            <w:r w:rsidRPr="004744D4">
              <w:rPr>
                <w:rFonts w:ascii="Times New Roman" w:hAnsi="Times New Roman"/>
                <w:i/>
                <w:color w:val="000000" w:themeColor="text1"/>
              </w:rPr>
              <w:t>Journal of Management Studies</w:t>
            </w:r>
            <w:r w:rsidRPr="004744D4">
              <w:rPr>
                <w:rFonts w:ascii="Times New Roman" w:hAnsi="Times New Roman"/>
                <w:color w:val="000000" w:themeColor="text1"/>
              </w:rPr>
              <w:t xml:space="preserve">, </w:t>
            </w:r>
            <w:r w:rsidRPr="004744D4">
              <w:rPr>
                <w:rFonts w:ascii="Times New Roman" w:hAnsi="Times New Roman"/>
                <w:i/>
                <w:color w:val="000000" w:themeColor="text1"/>
              </w:rPr>
              <w:t>43</w:t>
            </w:r>
            <w:r w:rsidRPr="004744D4">
              <w:rPr>
                <w:rFonts w:ascii="Times New Roman" w:hAnsi="Times New Roman"/>
                <w:color w:val="000000" w:themeColor="text1"/>
              </w:rPr>
              <w:t>(7), 1437-61.</w:t>
            </w:r>
          </w:p>
        </w:tc>
      </w:tr>
      <w:tr w:rsidR="00326882" w:rsidRPr="001C77ED" w14:paraId="70FADFA3" w14:textId="77777777" w:rsidTr="00326882">
        <w:tc>
          <w:tcPr>
            <w:tcW w:w="9056" w:type="dxa"/>
            <w:shd w:val="clear" w:color="auto" w:fill="auto"/>
          </w:tcPr>
          <w:p w14:paraId="55FD4989"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Tengblad, S. (2012a). Overcoming the rationalistic fallacy in management research. In S. Tengblad (ed.), </w:t>
            </w:r>
            <w:r w:rsidRPr="004744D4">
              <w:rPr>
                <w:rFonts w:ascii="Times New Roman" w:hAnsi="Times New Roman"/>
                <w:i/>
                <w:color w:val="000000" w:themeColor="text1"/>
              </w:rPr>
              <w:t>The work of managers: towards a practice theory of management</w:t>
            </w:r>
            <w:r w:rsidRPr="004744D4">
              <w:rPr>
                <w:rFonts w:ascii="Times New Roman" w:hAnsi="Times New Roman"/>
                <w:color w:val="000000" w:themeColor="text1"/>
              </w:rPr>
              <w:t xml:space="preserve"> (pp. 3-17). Oxford:  Oxford University Press.</w:t>
            </w:r>
          </w:p>
        </w:tc>
      </w:tr>
      <w:tr w:rsidR="00326882" w:rsidRPr="001C77ED" w14:paraId="51E4519A" w14:textId="77777777" w:rsidTr="00326882">
        <w:tc>
          <w:tcPr>
            <w:tcW w:w="9056" w:type="dxa"/>
            <w:shd w:val="clear" w:color="auto" w:fill="auto"/>
          </w:tcPr>
          <w:p w14:paraId="63626C5F"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Tengblad, S. (2012b). Conclusions and the way forward: towards a practice theory of management. In S. Tengblad (Ed.), </w:t>
            </w:r>
            <w:r w:rsidRPr="004744D4">
              <w:rPr>
                <w:rFonts w:ascii="Times New Roman" w:hAnsi="Times New Roman"/>
                <w:i/>
                <w:color w:val="000000" w:themeColor="text1"/>
              </w:rPr>
              <w:t>The work of managers: towards a practice theory of management</w:t>
            </w:r>
            <w:r w:rsidRPr="004744D4">
              <w:rPr>
                <w:rFonts w:ascii="Times New Roman" w:hAnsi="Times New Roman"/>
                <w:color w:val="000000" w:themeColor="text1"/>
              </w:rPr>
              <w:t xml:space="preserve"> (pp. 337-56). Oxford:  Oxford University Press.</w:t>
            </w:r>
          </w:p>
        </w:tc>
      </w:tr>
      <w:tr w:rsidR="00326882" w:rsidRPr="001C77ED" w14:paraId="174B84A2" w14:textId="77777777" w:rsidTr="00326882">
        <w:tc>
          <w:tcPr>
            <w:tcW w:w="9056" w:type="dxa"/>
            <w:shd w:val="clear" w:color="auto" w:fill="auto"/>
          </w:tcPr>
          <w:p w14:paraId="3F1B59A9"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Uhl-Bien, M. (2006). Relational leadership theory: exploring the social processes of leadership and organizing. </w:t>
            </w:r>
            <w:r w:rsidRPr="004744D4">
              <w:rPr>
                <w:rFonts w:ascii="Times New Roman" w:hAnsi="Times New Roman"/>
                <w:i/>
                <w:color w:val="000000" w:themeColor="text1"/>
              </w:rPr>
              <w:t>The Leadership Quarterly,</w:t>
            </w:r>
            <w:r w:rsidRPr="004744D4">
              <w:rPr>
                <w:rFonts w:ascii="Times New Roman" w:hAnsi="Times New Roman"/>
                <w:color w:val="000000" w:themeColor="text1"/>
              </w:rPr>
              <w:t xml:space="preserve"> </w:t>
            </w:r>
            <w:r w:rsidRPr="004744D4">
              <w:rPr>
                <w:rFonts w:ascii="Times New Roman" w:hAnsi="Times New Roman"/>
                <w:i/>
                <w:color w:val="000000" w:themeColor="text1"/>
              </w:rPr>
              <w:t>20</w:t>
            </w:r>
            <w:r w:rsidRPr="004744D4">
              <w:rPr>
                <w:rFonts w:ascii="Times New Roman" w:hAnsi="Times New Roman"/>
                <w:color w:val="000000" w:themeColor="text1"/>
              </w:rPr>
              <w:t>(6), 654-76.</w:t>
            </w:r>
          </w:p>
        </w:tc>
      </w:tr>
      <w:tr w:rsidR="00326882" w:rsidRPr="001C77ED" w14:paraId="7ED5567B" w14:textId="77777777" w:rsidTr="00326882">
        <w:tc>
          <w:tcPr>
            <w:tcW w:w="9056" w:type="dxa"/>
            <w:shd w:val="clear" w:color="auto" w:fill="auto"/>
          </w:tcPr>
          <w:p w14:paraId="472C0555"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rPr>
              <w:t xml:space="preserve">van Dijk, A., Hoogewoning, F. &amp; Punch, M. (2015). </w:t>
            </w:r>
            <w:r w:rsidRPr="004744D4">
              <w:rPr>
                <w:rFonts w:ascii="Times New Roman" w:hAnsi="Times New Roman"/>
                <w:i/>
                <w:color w:val="000000" w:themeColor="text1"/>
              </w:rPr>
              <w:t xml:space="preserve">What matters in policing? Change, values and leadership in turbulent times. </w:t>
            </w:r>
            <w:r w:rsidRPr="004744D4">
              <w:rPr>
                <w:rFonts w:ascii="Times New Roman" w:hAnsi="Times New Roman"/>
                <w:color w:val="000000" w:themeColor="text1"/>
              </w:rPr>
              <w:t>Bristol: Policy Press, University of Bristol.</w:t>
            </w:r>
          </w:p>
        </w:tc>
      </w:tr>
      <w:tr w:rsidR="00326882" w:rsidRPr="001C77ED" w14:paraId="5FFAB17D" w14:textId="77777777" w:rsidTr="00326882">
        <w:tc>
          <w:tcPr>
            <w:tcW w:w="9056" w:type="dxa"/>
            <w:shd w:val="clear" w:color="auto" w:fill="auto"/>
          </w:tcPr>
          <w:p w14:paraId="5963AD42" w14:textId="77777777" w:rsidR="00326882" w:rsidRPr="004744D4" w:rsidRDefault="00326882" w:rsidP="004744D4">
            <w:pPr>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Vanebo, J. O., Bjørkelo, B., &amp; Aaserud, T. (2015). </w:t>
            </w:r>
            <w:r w:rsidRPr="004744D4">
              <w:rPr>
                <w:rFonts w:ascii="Times New Roman" w:hAnsi="Times New Roman"/>
                <w:color w:val="000000" w:themeColor="text1"/>
              </w:rPr>
              <w:t xml:space="preserve">Police Leadership Development: Intentions and Critical Success-Factors. </w:t>
            </w:r>
            <w:r w:rsidRPr="004744D4">
              <w:rPr>
                <w:rFonts w:ascii="Times New Roman" w:hAnsi="Times New Roman"/>
                <w:i/>
                <w:iCs/>
                <w:color w:val="000000" w:themeColor="text1"/>
              </w:rPr>
              <w:t>International Public Administration Review, 13</w:t>
            </w:r>
            <w:r w:rsidRPr="004744D4">
              <w:rPr>
                <w:rFonts w:ascii="Times New Roman" w:hAnsi="Times New Roman"/>
                <w:color w:val="000000" w:themeColor="text1"/>
              </w:rPr>
              <w:t>(3–4), 11–26.</w:t>
            </w:r>
          </w:p>
        </w:tc>
      </w:tr>
      <w:tr w:rsidR="00326882" w:rsidRPr="001C77ED" w14:paraId="27C7850D" w14:textId="77777777" w:rsidTr="00326882">
        <w:tc>
          <w:tcPr>
            <w:tcW w:w="9056" w:type="dxa"/>
            <w:shd w:val="clear" w:color="auto" w:fill="auto"/>
          </w:tcPr>
          <w:p w14:paraId="2F77F38F" w14:textId="77777777" w:rsidR="00326882" w:rsidRPr="004744D4" w:rsidRDefault="00326882" w:rsidP="004744D4">
            <w:pPr>
              <w:spacing w:before="100" w:beforeAutospacing="1"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Walker, C. R., Guest, R. H. &amp; Turner, A. N. (1956). </w:t>
            </w:r>
            <w:r w:rsidRPr="004744D4">
              <w:rPr>
                <w:rFonts w:ascii="Times New Roman" w:hAnsi="Times New Roman"/>
                <w:i/>
                <w:color w:val="000000" w:themeColor="text1"/>
                <w:lang w:eastAsia="nb-NO"/>
              </w:rPr>
              <w:t>The foreman on the assembly line</w:t>
            </w:r>
            <w:r w:rsidRPr="004744D4">
              <w:rPr>
                <w:rFonts w:ascii="Times New Roman" w:hAnsi="Times New Roman"/>
                <w:color w:val="000000" w:themeColor="text1"/>
                <w:lang w:eastAsia="nb-NO"/>
              </w:rPr>
              <w:t>. Cambridge, MA: Harvard University Press.</w:t>
            </w:r>
          </w:p>
        </w:tc>
      </w:tr>
      <w:tr w:rsidR="00326882" w:rsidRPr="001C77ED" w14:paraId="60E305B0" w14:textId="77777777" w:rsidTr="00326882">
        <w:tc>
          <w:tcPr>
            <w:tcW w:w="9056" w:type="dxa"/>
            <w:shd w:val="clear" w:color="auto" w:fill="auto"/>
          </w:tcPr>
          <w:p w14:paraId="2C47FDDE"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Walker, R. C. &amp; Aritz, J. (2014). </w:t>
            </w:r>
            <w:r w:rsidRPr="004744D4">
              <w:rPr>
                <w:rFonts w:ascii="Times New Roman" w:hAnsi="Times New Roman"/>
                <w:i/>
                <w:color w:val="000000" w:themeColor="text1"/>
              </w:rPr>
              <w:t>Leadership talk: a discourse approach to leader emergence</w:t>
            </w:r>
            <w:r w:rsidRPr="004744D4">
              <w:rPr>
                <w:rFonts w:ascii="Times New Roman" w:hAnsi="Times New Roman"/>
                <w:color w:val="000000" w:themeColor="text1"/>
              </w:rPr>
              <w:t>. New York: Business Expert Press.</w:t>
            </w:r>
          </w:p>
        </w:tc>
      </w:tr>
      <w:tr w:rsidR="00326882" w:rsidRPr="001C77ED" w14:paraId="3545C9A5" w14:textId="77777777" w:rsidTr="00326882">
        <w:tc>
          <w:tcPr>
            <w:tcW w:w="9056" w:type="dxa"/>
            <w:shd w:val="clear" w:color="auto" w:fill="auto"/>
          </w:tcPr>
          <w:p w14:paraId="005E1B31"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sz w:val="23"/>
                <w:szCs w:val="23"/>
                <w:shd w:val="clear" w:color="auto" w:fill="FFFFFF"/>
              </w:rPr>
              <w:t xml:space="preserve">Warwick, J; van Dijk, A., Hoogewoning, F. &amp; Punch, M. (2015). What matters in policing? Change, values and leadership in turbulent times. </w:t>
            </w:r>
            <w:r w:rsidRPr="004744D4">
              <w:rPr>
                <w:rStyle w:val="Emphasis"/>
                <w:rFonts w:ascii="Times New Roman" w:hAnsi="Times New Roman"/>
                <w:color w:val="000000" w:themeColor="text1"/>
                <w:sz w:val="23"/>
                <w:szCs w:val="23"/>
                <w:bdr w:val="none" w:sz="0" w:space="0" w:color="auto" w:frame="1"/>
              </w:rPr>
              <w:t>Policing: A Journal of Policy and Practice</w:t>
            </w:r>
            <w:r w:rsidRPr="004744D4">
              <w:rPr>
                <w:rFonts w:ascii="Times New Roman" w:hAnsi="Times New Roman"/>
                <w:color w:val="000000" w:themeColor="text1"/>
                <w:sz w:val="23"/>
                <w:szCs w:val="23"/>
                <w:shd w:val="clear" w:color="auto" w:fill="FFFFFF"/>
              </w:rPr>
              <w:t>, 10 (1), 56–57.</w:t>
            </w:r>
          </w:p>
        </w:tc>
      </w:tr>
      <w:tr w:rsidR="00326882" w:rsidRPr="001C77ED" w14:paraId="58BC9447" w14:textId="77777777" w:rsidTr="00326882">
        <w:tc>
          <w:tcPr>
            <w:tcW w:w="9056" w:type="dxa"/>
            <w:shd w:val="clear" w:color="auto" w:fill="auto"/>
          </w:tcPr>
          <w:p w14:paraId="5155842D" w14:textId="77777777" w:rsidR="00326882" w:rsidRPr="004744D4" w:rsidRDefault="00326882" w:rsidP="004744D4">
            <w:pPr>
              <w:spacing w:before="100" w:beforeAutospacing="1"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Watson, T. J. (1994/2001). </w:t>
            </w:r>
            <w:r w:rsidRPr="004744D4">
              <w:rPr>
                <w:rFonts w:ascii="Times New Roman" w:hAnsi="Times New Roman"/>
                <w:i/>
                <w:color w:val="000000" w:themeColor="text1"/>
                <w:lang w:eastAsia="nb-NO"/>
              </w:rPr>
              <w:t xml:space="preserve">In search of management: culture, chaos and control in managerial work. </w:t>
            </w:r>
            <w:r w:rsidRPr="004744D4">
              <w:rPr>
                <w:rFonts w:ascii="Times New Roman" w:hAnsi="Times New Roman"/>
                <w:color w:val="000000" w:themeColor="text1"/>
                <w:lang w:eastAsia="nb-NO"/>
              </w:rPr>
              <w:t>London: Thompson Learning.</w:t>
            </w:r>
          </w:p>
        </w:tc>
      </w:tr>
      <w:tr w:rsidR="00326882" w:rsidRPr="001C77ED" w14:paraId="42E2BAC1" w14:textId="77777777" w:rsidTr="00326882">
        <w:tc>
          <w:tcPr>
            <w:tcW w:w="9056" w:type="dxa"/>
            <w:shd w:val="clear" w:color="auto" w:fill="auto"/>
          </w:tcPr>
          <w:p w14:paraId="55915124" w14:textId="77777777" w:rsidR="00326882" w:rsidRPr="004744D4" w:rsidRDefault="00326882" w:rsidP="004744D4">
            <w:pPr>
              <w:spacing w:before="100" w:beforeAutospacing="1"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Weick, K. E. &amp; Sutcliffe, K. M. (2007). </w:t>
            </w:r>
            <w:r w:rsidRPr="004744D4">
              <w:rPr>
                <w:rFonts w:ascii="Times New Roman" w:hAnsi="Times New Roman"/>
                <w:i/>
                <w:color w:val="000000" w:themeColor="text1"/>
                <w:lang w:eastAsia="nb-NO"/>
              </w:rPr>
              <w:t>Managing the unexpected</w:t>
            </w:r>
            <w:r w:rsidRPr="004744D4">
              <w:rPr>
                <w:rFonts w:ascii="Times New Roman" w:hAnsi="Times New Roman"/>
                <w:color w:val="000000" w:themeColor="text1"/>
                <w:lang w:eastAsia="nb-NO"/>
              </w:rPr>
              <w:t>. San Francisco: Jossey-Bass.</w:t>
            </w:r>
          </w:p>
        </w:tc>
      </w:tr>
      <w:tr w:rsidR="00326882" w:rsidRPr="001C77ED" w14:paraId="5884EDBC" w14:textId="77777777" w:rsidTr="00326882">
        <w:tc>
          <w:tcPr>
            <w:tcW w:w="9056" w:type="dxa"/>
            <w:shd w:val="clear" w:color="auto" w:fill="auto"/>
          </w:tcPr>
          <w:p w14:paraId="0F234E71" w14:textId="77777777" w:rsidR="00326882" w:rsidRPr="004744D4" w:rsidRDefault="00326882" w:rsidP="004744D4">
            <w:pPr>
              <w:spacing w:after="120" w:line="480" w:lineRule="auto"/>
              <w:ind w:left="284" w:hanging="284"/>
              <w:rPr>
                <w:rFonts w:ascii="Times New Roman" w:hAnsi="Times New Roman"/>
                <w:color w:val="000000" w:themeColor="text1"/>
                <w:lang w:eastAsia="nb-NO"/>
              </w:rPr>
            </w:pPr>
            <w:r w:rsidRPr="004744D4">
              <w:rPr>
                <w:rFonts w:ascii="Times New Roman" w:hAnsi="Times New Roman"/>
                <w:color w:val="000000" w:themeColor="text1"/>
                <w:lang w:eastAsia="nb-NO"/>
              </w:rPr>
              <w:t xml:space="preserve">White, W. (2014). Leading change in policing: police culture and the psychological contract. </w:t>
            </w:r>
            <w:r w:rsidRPr="004744D4">
              <w:rPr>
                <w:rFonts w:ascii="Times New Roman" w:hAnsi="Times New Roman"/>
                <w:i/>
                <w:color w:val="000000" w:themeColor="text1"/>
                <w:lang w:eastAsia="nb-NO"/>
              </w:rPr>
              <w:t>Police Journal: Theory and Principles, 87</w:t>
            </w:r>
            <w:r w:rsidRPr="004744D4">
              <w:rPr>
                <w:rFonts w:ascii="Times New Roman" w:hAnsi="Times New Roman"/>
                <w:color w:val="000000" w:themeColor="text1"/>
                <w:lang w:eastAsia="nb-NO"/>
              </w:rPr>
              <w:t>(4), 258-269.</w:t>
            </w:r>
          </w:p>
        </w:tc>
      </w:tr>
      <w:tr w:rsidR="00326882" w:rsidRPr="001C77ED" w14:paraId="09D4C99E" w14:textId="77777777" w:rsidTr="00326882">
        <w:tc>
          <w:tcPr>
            <w:tcW w:w="9056" w:type="dxa"/>
            <w:shd w:val="clear" w:color="auto" w:fill="auto"/>
          </w:tcPr>
          <w:p w14:paraId="7EA13756"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Whittington, R. (1996). Strategy as practice. </w:t>
            </w:r>
            <w:hyperlink r:id="rId8" w:history="1">
              <w:r w:rsidRPr="004744D4">
                <w:rPr>
                  <w:rFonts w:ascii="Times New Roman" w:hAnsi="Times New Roman"/>
                  <w:i/>
                  <w:color w:val="000000" w:themeColor="text1"/>
                </w:rPr>
                <w:t>Long Range Planning</w:t>
              </w:r>
            </w:hyperlink>
            <w:r w:rsidRPr="004744D4">
              <w:rPr>
                <w:rFonts w:ascii="Times New Roman" w:hAnsi="Times New Roman"/>
                <w:i/>
                <w:color w:val="000000" w:themeColor="text1"/>
              </w:rPr>
              <w:t>,</w:t>
            </w:r>
            <w:r w:rsidRPr="004744D4">
              <w:rPr>
                <w:rFonts w:ascii="Times New Roman" w:hAnsi="Times New Roman"/>
                <w:color w:val="000000" w:themeColor="text1"/>
              </w:rPr>
              <w:t xml:space="preserve"> </w:t>
            </w:r>
            <w:r w:rsidRPr="004744D4">
              <w:rPr>
                <w:rFonts w:ascii="Times New Roman" w:hAnsi="Times New Roman"/>
                <w:i/>
                <w:color w:val="000000" w:themeColor="text1"/>
              </w:rPr>
              <w:t>29</w:t>
            </w:r>
            <w:r w:rsidRPr="004744D4">
              <w:rPr>
                <w:rFonts w:ascii="Times New Roman" w:hAnsi="Times New Roman"/>
                <w:color w:val="000000" w:themeColor="text1"/>
              </w:rPr>
              <w:t>(5), 731-35.</w:t>
            </w:r>
          </w:p>
        </w:tc>
      </w:tr>
      <w:tr w:rsidR="00326882" w:rsidRPr="001C77ED" w14:paraId="26CB40A6" w14:textId="77777777" w:rsidTr="00326882">
        <w:tc>
          <w:tcPr>
            <w:tcW w:w="9056" w:type="dxa"/>
            <w:shd w:val="clear" w:color="auto" w:fill="auto"/>
          </w:tcPr>
          <w:p w14:paraId="4347711D"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Woods, P. A. (2005). </w:t>
            </w:r>
            <w:r w:rsidRPr="004744D4">
              <w:rPr>
                <w:rFonts w:ascii="Times New Roman" w:hAnsi="Times New Roman"/>
                <w:i/>
                <w:color w:val="000000" w:themeColor="text1"/>
              </w:rPr>
              <w:t>Democratic leadership in education</w:t>
            </w:r>
            <w:r w:rsidRPr="004744D4">
              <w:rPr>
                <w:rFonts w:ascii="Times New Roman" w:hAnsi="Times New Roman"/>
                <w:color w:val="000000" w:themeColor="text1"/>
              </w:rPr>
              <w:t>. London: Sage.</w:t>
            </w:r>
          </w:p>
        </w:tc>
      </w:tr>
      <w:tr w:rsidR="00326882" w:rsidRPr="001C77ED" w14:paraId="54803764" w14:textId="77777777" w:rsidTr="00326882">
        <w:tc>
          <w:tcPr>
            <w:tcW w:w="9056" w:type="dxa"/>
            <w:shd w:val="clear" w:color="auto" w:fill="auto"/>
          </w:tcPr>
          <w:p w14:paraId="5E7BF559" w14:textId="77777777" w:rsidR="00326882" w:rsidRPr="004744D4" w:rsidRDefault="00326882" w:rsidP="004744D4">
            <w:pPr>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Workman-Stark, A. L. (2017). </w:t>
            </w:r>
            <w:r w:rsidRPr="004744D4">
              <w:rPr>
                <w:rFonts w:ascii="Times New Roman" w:hAnsi="Times New Roman"/>
                <w:i/>
                <w:color w:val="000000" w:themeColor="text1"/>
              </w:rPr>
              <w:t>Inclusive policing from the inside out</w:t>
            </w:r>
            <w:r w:rsidRPr="004744D4">
              <w:rPr>
                <w:rFonts w:ascii="Times New Roman" w:hAnsi="Times New Roman"/>
                <w:color w:val="000000" w:themeColor="text1"/>
              </w:rPr>
              <w:t>. Springer International Publishing.</w:t>
            </w:r>
          </w:p>
        </w:tc>
      </w:tr>
      <w:tr w:rsidR="00326882" w:rsidRPr="001C77ED" w14:paraId="1F70F959" w14:textId="77777777" w:rsidTr="00326882">
        <w:tc>
          <w:tcPr>
            <w:tcW w:w="9056" w:type="dxa"/>
            <w:shd w:val="clear" w:color="auto" w:fill="auto"/>
          </w:tcPr>
          <w:p w14:paraId="55D9CBEC"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17577">
              <w:rPr>
                <w:rFonts w:ascii="Times New Roman" w:hAnsi="Times New Roman"/>
                <w:color w:val="000000" w:themeColor="text1"/>
                <w:lang w:val="nb-NO"/>
              </w:rPr>
              <w:t xml:space="preserve">Ybema, S., Keenoy, T., Oswick, C., Beverungen, A., Ellis, N. &amp; Sabelis, I. (2009). </w:t>
            </w:r>
            <w:r w:rsidRPr="004744D4">
              <w:rPr>
                <w:rFonts w:ascii="Times New Roman" w:hAnsi="Times New Roman"/>
                <w:color w:val="000000" w:themeColor="text1"/>
              </w:rPr>
              <w:t xml:space="preserve">Articulating identities. </w:t>
            </w:r>
            <w:r w:rsidRPr="004744D4">
              <w:rPr>
                <w:rFonts w:ascii="Times New Roman" w:hAnsi="Times New Roman"/>
                <w:i/>
                <w:color w:val="000000" w:themeColor="text1"/>
              </w:rPr>
              <w:t>Human Relations</w:t>
            </w:r>
            <w:r w:rsidRPr="004744D4">
              <w:rPr>
                <w:rFonts w:ascii="Times New Roman" w:hAnsi="Times New Roman"/>
                <w:color w:val="000000" w:themeColor="text1"/>
              </w:rPr>
              <w:t xml:space="preserve">, </w:t>
            </w:r>
            <w:r w:rsidRPr="004744D4">
              <w:rPr>
                <w:rFonts w:ascii="Times New Roman" w:hAnsi="Times New Roman"/>
                <w:i/>
                <w:color w:val="000000" w:themeColor="text1"/>
              </w:rPr>
              <w:t>62</w:t>
            </w:r>
            <w:r w:rsidRPr="004744D4">
              <w:rPr>
                <w:rFonts w:ascii="Times New Roman" w:hAnsi="Times New Roman"/>
                <w:color w:val="000000" w:themeColor="text1"/>
              </w:rPr>
              <w:t>(3), 299-322.</w:t>
            </w:r>
          </w:p>
        </w:tc>
      </w:tr>
      <w:tr w:rsidR="00326882" w:rsidRPr="001C77ED" w14:paraId="326AFB3F" w14:textId="77777777" w:rsidTr="00326882">
        <w:tc>
          <w:tcPr>
            <w:tcW w:w="9056" w:type="dxa"/>
            <w:shd w:val="clear" w:color="auto" w:fill="auto"/>
          </w:tcPr>
          <w:p w14:paraId="4C1A924A"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Yukl, G. (1989). Managerial leadership: a review of theory and research. </w:t>
            </w:r>
            <w:r w:rsidRPr="004744D4">
              <w:rPr>
                <w:rFonts w:ascii="Times New Roman" w:hAnsi="Times New Roman"/>
                <w:i/>
                <w:color w:val="000000" w:themeColor="text1"/>
              </w:rPr>
              <w:t>Journal of Management,</w:t>
            </w:r>
            <w:r w:rsidRPr="004744D4">
              <w:rPr>
                <w:rFonts w:ascii="Times New Roman" w:hAnsi="Times New Roman"/>
                <w:color w:val="000000" w:themeColor="text1"/>
              </w:rPr>
              <w:t xml:space="preserve"> </w:t>
            </w:r>
            <w:r w:rsidRPr="004744D4">
              <w:rPr>
                <w:rFonts w:ascii="Times New Roman" w:hAnsi="Times New Roman"/>
                <w:i/>
                <w:color w:val="000000" w:themeColor="text1"/>
              </w:rPr>
              <w:t>15</w:t>
            </w:r>
            <w:r w:rsidRPr="004744D4">
              <w:rPr>
                <w:rFonts w:ascii="Times New Roman" w:hAnsi="Times New Roman"/>
                <w:color w:val="000000" w:themeColor="text1"/>
              </w:rPr>
              <w:t>, 251-89.</w:t>
            </w:r>
          </w:p>
        </w:tc>
      </w:tr>
      <w:tr w:rsidR="00326882" w:rsidRPr="001C77ED" w14:paraId="17E1E25D" w14:textId="77777777" w:rsidTr="00326882">
        <w:tc>
          <w:tcPr>
            <w:tcW w:w="9056" w:type="dxa"/>
            <w:shd w:val="clear" w:color="auto" w:fill="auto"/>
          </w:tcPr>
          <w:p w14:paraId="4D357BF9" w14:textId="77777777" w:rsidR="00326882" w:rsidRPr="004744D4" w:rsidRDefault="00326882" w:rsidP="004744D4">
            <w:pPr>
              <w:widowControl w:val="0"/>
              <w:autoSpaceDE w:val="0"/>
              <w:autoSpaceDN w:val="0"/>
              <w:adjustRightInd w:val="0"/>
              <w:spacing w:after="120" w:line="480" w:lineRule="auto"/>
              <w:ind w:left="284" w:hanging="284"/>
              <w:rPr>
                <w:rFonts w:ascii="Times New Roman" w:hAnsi="Times New Roman"/>
                <w:color w:val="000000" w:themeColor="text1"/>
              </w:rPr>
            </w:pPr>
            <w:r w:rsidRPr="004744D4">
              <w:rPr>
                <w:rFonts w:ascii="Times New Roman" w:hAnsi="Times New Roman"/>
                <w:color w:val="000000" w:themeColor="text1"/>
              </w:rPr>
              <w:t xml:space="preserve">Yukl, G. (2013). </w:t>
            </w:r>
            <w:r w:rsidRPr="004744D4">
              <w:rPr>
                <w:rFonts w:ascii="Times New Roman" w:hAnsi="Times New Roman"/>
                <w:i/>
                <w:color w:val="000000" w:themeColor="text1"/>
              </w:rPr>
              <w:t>Leadership in organizations.</w:t>
            </w:r>
            <w:r w:rsidRPr="004744D4">
              <w:rPr>
                <w:rFonts w:ascii="Times New Roman" w:hAnsi="Times New Roman"/>
                <w:color w:val="000000" w:themeColor="text1"/>
              </w:rPr>
              <w:t xml:space="preserve"> 8</w:t>
            </w:r>
            <w:r w:rsidRPr="004744D4">
              <w:rPr>
                <w:rFonts w:ascii="Times New Roman" w:hAnsi="Times New Roman"/>
                <w:color w:val="000000" w:themeColor="text1"/>
                <w:vertAlign w:val="superscript"/>
              </w:rPr>
              <w:t>th</w:t>
            </w:r>
            <w:r w:rsidRPr="004744D4">
              <w:rPr>
                <w:rFonts w:ascii="Times New Roman" w:hAnsi="Times New Roman"/>
                <w:color w:val="000000" w:themeColor="text1"/>
              </w:rPr>
              <w:t xml:space="preserve"> ed. Boston: Pearson.</w:t>
            </w:r>
          </w:p>
        </w:tc>
      </w:tr>
    </w:tbl>
    <w:p w14:paraId="555CE49C" w14:textId="4D3EB78B" w:rsidR="00EC3A05" w:rsidRPr="001C77ED" w:rsidRDefault="00EC3A05" w:rsidP="000E3297">
      <w:pPr>
        <w:spacing w:after="120"/>
        <w:rPr>
          <w:rFonts w:ascii="Times New Roman" w:hAnsi="Times New Roman"/>
        </w:rPr>
      </w:pPr>
    </w:p>
    <w:p w14:paraId="7A1433BF" w14:textId="77777777" w:rsidR="00EC3A05" w:rsidRPr="001C77ED" w:rsidRDefault="00EC3A05">
      <w:pPr>
        <w:rPr>
          <w:rFonts w:ascii="Times New Roman" w:hAnsi="Times New Roman"/>
        </w:rPr>
      </w:pPr>
      <w:r w:rsidRPr="001C77ED">
        <w:rPr>
          <w:rFonts w:ascii="Times New Roman" w:hAnsi="Times New Roman"/>
        </w:rPr>
        <w:br w:type="page"/>
      </w:r>
    </w:p>
    <w:p w14:paraId="0AD6E73A" w14:textId="77777777" w:rsidR="00EC3A05" w:rsidRPr="001C77ED" w:rsidRDefault="00EC3A05" w:rsidP="00EC3A05">
      <w:pPr>
        <w:spacing w:after="120" w:line="480" w:lineRule="auto"/>
        <w:jc w:val="both"/>
        <w:rPr>
          <w:rFonts w:ascii="Times New Roman" w:hAnsi="Times New Roman"/>
        </w:rPr>
      </w:pPr>
    </w:p>
    <w:p w14:paraId="1BF3C6EC" w14:textId="77777777" w:rsidR="00EC3A05" w:rsidRPr="001C77ED" w:rsidRDefault="00EC3A05" w:rsidP="00EC3A05">
      <w:pPr>
        <w:spacing w:after="120" w:line="480" w:lineRule="auto"/>
        <w:jc w:val="both"/>
        <w:rPr>
          <w:rFonts w:ascii="Times New Roman" w:hAnsi="Times New Roman"/>
        </w:rPr>
      </w:pPr>
    </w:p>
    <w:tbl>
      <w:tblPr>
        <w:tblStyle w:val="TableGrid"/>
        <w:tblW w:w="0" w:type="auto"/>
        <w:tblLook w:val="04A0" w:firstRow="1" w:lastRow="0" w:firstColumn="1" w:lastColumn="0" w:noHBand="0" w:noVBand="1"/>
      </w:tblPr>
      <w:tblGrid>
        <w:gridCol w:w="2254"/>
        <w:gridCol w:w="2265"/>
        <w:gridCol w:w="2264"/>
        <w:gridCol w:w="2273"/>
      </w:tblGrid>
      <w:tr w:rsidR="00EC3A05" w:rsidRPr="001C77ED" w14:paraId="54BF43A0" w14:textId="77777777" w:rsidTr="00DB0C0C">
        <w:tc>
          <w:tcPr>
            <w:tcW w:w="2301" w:type="dxa"/>
          </w:tcPr>
          <w:p w14:paraId="717157A3" w14:textId="77777777" w:rsidR="00EC3A05" w:rsidRPr="001C77ED" w:rsidRDefault="00EC3A05" w:rsidP="00DB0C0C">
            <w:pPr>
              <w:spacing w:after="120"/>
              <w:rPr>
                <w:rFonts w:ascii="Times New Roman" w:hAnsi="Times New Roman"/>
                <w:b/>
                <w:sz w:val="20"/>
              </w:rPr>
            </w:pPr>
            <w:r w:rsidRPr="001C77ED">
              <w:rPr>
                <w:rFonts w:ascii="Times New Roman" w:hAnsi="Times New Roman"/>
                <w:b/>
                <w:sz w:val="20"/>
              </w:rPr>
              <w:t>Category</w:t>
            </w:r>
          </w:p>
        </w:tc>
        <w:tc>
          <w:tcPr>
            <w:tcW w:w="2301" w:type="dxa"/>
          </w:tcPr>
          <w:p w14:paraId="243BF191" w14:textId="77777777" w:rsidR="00EC3A05" w:rsidRPr="001C77ED" w:rsidRDefault="00EC3A05" w:rsidP="00DB0C0C">
            <w:pPr>
              <w:spacing w:after="120"/>
              <w:rPr>
                <w:rFonts w:ascii="Times New Roman" w:hAnsi="Times New Roman"/>
                <w:b/>
                <w:sz w:val="20"/>
              </w:rPr>
            </w:pPr>
            <w:r w:rsidRPr="001C77ED">
              <w:rPr>
                <w:rFonts w:ascii="Times New Roman" w:hAnsi="Times New Roman"/>
                <w:b/>
                <w:sz w:val="20"/>
              </w:rPr>
              <w:t>Observations of actions, interactions and contextual matters</w:t>
            </w:r>
          </w:p>
        </w:tc>
        <w:tc>
          <w:tcPr>
            <w:tcW w:w="2302" w:type="dxa"/>
          </w:tcPr>
          <w:p w14:paraId="2AAF0A24" w14:textId="31DD24DE" w:rsidR="00EC3A05" w:rsidRPr="001C77ED" w:rsidRDefault="00EC3A05" w:rsidP="00DB0C0C">
            <w:pPr>
              <w:spacing w:after="120"/>
              <w:rPr>
                <w:rFonts w:ascii="Times New Roman" w:hAnsi="Times New Roman"/>
                <w:b/>
                <w:sz w:val="20"/>
              </w:rPr>
            </w:pPr>
            <w:r w:rsidRPr="001C77ED">
              <w:rPr>
                <w:rFonts w:ascii="Times New Roman" w:hAnsi="Times New Roman"/>
                <w:b/>
                <w:sz w:val="20"/>
              </w:rPr>
              <w:t xml:space="preserve">In-depth interviews (quotes from the </w:t>
            </w:r>
            <w:r w:rsidR="006D2D85">
              <w:rPr>
                <w:rFonts w:ascii="Times New Roman" w:hAnsi="Times New Roman"/>
                <w:b/>
                <w:sz w:val="20"/>
              </w:rPr>
              <w:t>participant</w:t>
            </w:r>
            <w:r w:rsidRPr="001C77ED">
              <w:rPr>
                <w:rFonts w:ascii="Times New Roman" w:hAnsi="Times New Roman"/>
                <w:b/>
                <w:sz w:val="20"/>
              </w:rPr>
              <w:t>s)</w:t>
            </w:r>
          </w:p>
        </w:tc>
        <w:tc>
          <w:tcPr>
            <w:tcW w:w="2302" w:type="dxa"/>
          </w:tcPr>
          <w:p w14:paraId="1824BEFA" w14:textId="77777777" w:rsidR="00EC3A05" w:rsidRPr="001C77ED" w:rsidRDefault="00EC3A05" w:rsidP="00DB0C0C">
            <w:pPr>
              <w:spacing w:after="120"/>
              <w:rPr>
                <w:rFonts w:ascii="Times New Roman" w:hAnsi="Times New Roman"/>
                <w:b/>
                <w:sz w:val="20"/>
              </w:rPr>
            </w:pPr>
            <w:r w:rsidRPr="001C77ED">
              <w:rPr>
                <w:rFonts w:ascii="Times New Roman" w:hAnsi="Times New Roman"/>
                <w:b/>
                <w:sz w:val="20"/>
              </w:rPr>
              <w:t>Interpretations and reflections of the researchers after each day</w:t>
            </w:r>
          </w:p>
        </w:tc>
      </w:tr>
      <w:tr w:rsidR="00EC3A05" w:rsidRPr="001C77ED" w14:paraId="1713DC37" w14:textId="77777777" w:rsidTr="00DB0C0C">
        <w:tc>
          <w:tcPr>
            <w:tcW w:w="2301" w:type="dxa"/>
          </w:tcPr>
          <w:p w14:paraId="489243EA" w14:textId="77777777" w:rsidR="00EC3A05" w:rsidRPr="001C77ED" w:rsidRDefault="00EC3A05" w:rsidP="00DB0C0C">
            <w:pPr>
              <w:rPr>
                <w:rFonts w:ascii="Times New Roman" w:hAnsi="Times New Roman"/>
                <w:b/>
                <w:sz w:val="20"/>
                <w:szCs w:val="20"/>
              </w:rPr>
            </w:pPr>
            <w:r w:rsidRPr="001C77ED">
              <w:rPr>
                <w:rFonts w:ascii="Times New Roman" w:hAnsi="Times New Roman"/>
                <w:b/>
                <w:sz w:val="20"/>
                <w:szCs w:val="20"/>
              </w:rPr>
              <w:t>The actions and interactions taken to address the mission in the best possible way.</w:t>
            </w:r>
          </w:p>
        </w:tc>
        <w:tc>
          <w:tcPr>
            <w:tcW w:w="2301" w:type="dxa"/>
          </w:tcPr>
          <w:p w14:paraId="0D316167" w14:textId="77777777" w:rsidR="00EC3A05" w:rsidRPr="001C77ED" w:rsidRDefault="00EC3A05" w:rsidP="00DB0C0C">
            <w:pPr>
              <w:pStyle w:val="ListParagraph"/>
              <w:numPr>
                <w:ilvl w:val="0"/>
                <w:numId w:val="16"/>
              </w:numPr>
              <w:contextualSpacing w:val="0"/>
              <w:rPr>
                <w:sz w:val="20"/>
                <w:szCs w:val="20"/>
              </w:rPr>
            </w:pPr>
            <w:r w:rsidRPr="001C77ED">
              <w:rPr>
                <w:sz w:val="20"/>
                <w:szCs w:val="20"/>
              </w:rPr>
              <w:t>She was highly visible in the local community and concerned with how the police service reputation was perceived among the public.</w:t>
            </w:r>
          </w:p>
          <w:p w14:paraId="3A725DF2" w14:textId="77777777" w:rsidR="00EC3A05" w:rsidRPr="001C77ED" w:rsidRDefault="00EC3A05" w:rsidP="00DB0C0C">
            <w:pPr>
              <w:pStyle w:val="ListParagraph"/>
              <w:ind w:left="360"/>
              <w:contextualSpacing w:val="0"/>
              <w:rPr>
                <w:sz w:val="20"/>
                <w:szCs w:val="20"/>
              </w:rPr>
            </w:pPr>
          </w:p>
        </w:tc>
        <w:tc>
          <w:tcPr>
            <w:tcW w:w="2302" w:type="dxa"/>
          </w:tcPr>
          <w:p w14:paraId="508AE93A" w14:textId="1A36B555" w:rsidR="00EC3A05" w:rsidRPr="001C77ED" w:rsidRDefault="00B01DCD" w:rsidP="00DB0C0C">
            <w:pPr>
              <w:pStyle w:val="ListParagraph"/>
              <w:numPr>
                <w:ilvl w:val="0"/>
                <w:numId w:val="16"/>
              </w:numPr>
              <w:spacing w:after="120"/>
              <w:ind w:left="357" w:hanging="357"/>
              <w:rPr>
                <w:sz w:val="20"/>
                <w:szCs w:val="20"/>
              </w:rPr>
            </w:pPr>
            <w:r w:rsidRPr="001C77ED">
              <w:rPr>
                <w:sz w:val="20"/>
                <w:szCs w:val="20"/>
              </w:rPr>
              <w:t>…</w:t>
            </w:r>
            <w:r w:rsidR="00EC3A05" w:rsidRPr="001C77ED">
              <w:rPr>
                <w:sz w:val="20"/>
                <w:szCs w:val="20"/>
              </w:rPr>
              <w:t>And you know, there are some moments in my career that I really feel I made the right choice. You meant something important for some people.</w:t>
            </w:r>
          </w:p>
          <w:p w14:paraId="7C222784" w14:textId="77777777" w:rsidR="00EC3A05" w:rsidRPr="001C77ED" w:rsidRDefault="00EC3A05" w:rsidP="00DB0C0C">
            <w:pPr>
              <w:pStyle w:val="ListParagraph"/>
              <w:spacing w:after="120"/>
              <w:ind w:left="357"/>
              <w:rPr>
                <w:sz w:val="20"/>
                <w:szCs w:val="20"/>
              </w:rPr>
            </w:pPr>
          </w:p>
        </w:tc>
        <w:tc>
          <w:tcPr>
            <w:tcW w:w="2302" w:type="dxa"/>
          </w:tcPr>
          <w:p w14:paraId="4552DDCD" w14:textId="77777777" w:rsidR="00EC3A05" w:rsidRPr="001C77ED" w:rsidRDefault="00EC3A05" w:rsidP="00DB0C0C">
            <w:pPr>
              <w:pStyle w:val="ListParagraph"/>
              <w:numPr>
                <w:ilvl w:val="0"/>
                <w:numId w:val="15"/>
              </w:numPr>
              <w:rPr>
                <w:sz w:val="20"/>
                <w:szCs w:val="20"/>
              </w:rPr>
            </w:pPr>
            <w:r w:rsidRPr="001C77ED">
              <w:rPr>
                <w:sz w:val="20"/>
                <w:szCs w:val="20"/>
              </w:rPr>
              <w:t xml:space="preserve">Expressed an identity and values that are characterized by the tasks they have to solve and their mission in society. </w:t>
            </w:r>
          </w:p>
        </w:tc>
      </w:tr>
      <w:tr w:rsidR="00EC3A05" w:rsidRPr="001C77ED" w14:paraId="181178CB" w14:textId="77777777" w:rsidTr="00DB0C0C">
        <w:tc>
          <w:tcPr>
            <w:tcW w:w="2301" w:type="dxa"/>
          </w:tcPr>
          <w:p w14:paraId="6FF3DC2E" w14:textId="77777777" w:rsidR="00EC3A05" w:rsidRPr="001C77ED" w:rsidRDefault="00EC3A05" w:rsidP="00DB0C0C">
            <w:pPr>
              <w:rPr>
                <w:rFonts w:ascii="Times New Roman" w:hAnsi="Times New Roman"/>
                <w:b/>
                <w:sz w:val="20"/>
                <w:szCs w:val="20"/>
              </w:rPr>
            </w:pPr>
            <w:r w:rsidRPr="001C77ED">
              <w:rPr>
                <w:rFonts w:ascii="Times New Roman" w:hAnsi="Times New Roman"/>
                <w:b/>
                <w:sz w:val="20"/>
                <w:szCs w:val="20"/>
              </w:rPr>
              <w:t>The doings of managerial jobs shaped by a specific managerial culture.</w:t>
            </w:r>
          </w:p>
        </w:tc>
        <w:tc>
          <w:tcPr>
            <w:tcW w:w="2301" w:type="dxa"/>
          </w:tcPr>
          <w:p w14:paraId="776AC6AB" w14:textId="1557E23F" w:rsidR="00EC3A05" w:rsidRPr="001C77ED" w:rsidRDefault="00EC3A05" w:rsidP="009E655F">
            <w:pPr>
              <w:pStyle w:val="ListParagraph"/>
              <w:numPr>
                <w:ilvl w:val="0"/>
                <w:numId w:val="16"/>
              </w:numPr>
              <w:contextualSpacing w:val="0"/>
              <w:rPr>
                <w:sz w:val="20"/>
                <w:szCs w:val="20"/>
              </w:rPr>
            </w:pPr>
            <w:r w:rsidRPr="001C77ED">
              <w:rPr>
                <w:sz w:val="20"/>
                <w:szCs w:val="20"/>
              </w:rPr>
              <w:t>She was clear that she had to follow reporting lines.</w:t>
            </w:r>
          </w:p>
        </w:tc>
        <w:tc>
          <w:tcPr>
            <w:tcW w:w="2302" w:type="dxa"/>
          </w:tcPr>
          <w:p w14:paraId="56548362" w14:textId="6D07EC09" w:rsidR="00EC3A05" w:rsidRPr="001C77ED" w:rsidRDefault="00EC3A05" w:rsidP="00DB0C0C">
            <w:pPr>
              <w:pStyle w:val="ListParagraph"/>
              <w:numPr>
                <w:ilvl w:val="0"/>
                <w:numId w:val="16"/>
              </w:numPr>
              <w:ind w:left="357" w:hanging="357"/>
              <w:rPr>
                <w:sz w:val="20"/>
                <w:szCs w:val="20"/>
              </w:rPr>
            </w:pPr>
            <w:r w:rsidRPr="001C77ED">
              <w:rPr>
                <w:sz w:val="20"/>
                <w:szCs w:val="20"/>
              </w:rPr>
              <w:t>… There</w:t>
            </w:r>
            <w:r w:rsidR="008A5F21">
              <w:rPr>
                <w:sz w:val="20"/>
                <w:szCs w:val="20"/>
              </w:rPr>
              <w:t>’</w:t>
            </w:r>
            <w:r w:rsidRPr="001C77ED">
              <w:rPr>
                <w:sz w:val="20"/>
                <w:szCs w:val="20"/>
              </w:rPr>
              <w:t>s something about the police culture that</w:t>
            </w:r>
            <w:r w:rsidR="008A5F21">
              <w:rPr>
                <w:sz w:val="20"/>
                <w:szCs w:val="20"/>
              </w:rPr>
              <w:t>’</w:t>
            </w:r>
            <w:r w:rsidRPr="001C77ED">
              <w:rPr>
                <w:sz w:val="20"/>
                <w:szCs w:val="20"/>
              </w:rPr>
              <w:t>s difficult and intangible. Basically, it</w:t>
            </w:r>
            <w:r w:rsidR="008A5F21">
              <w:rPr>
                <w:sz w:val="20"/>
                <w:szCs w:val="20"/>
              </w:rPr>
              <w:t>’</w:t>
            </w:r>
            <w:r w:rsidRPr="001C77ED">
              <w:rPr>
                <w:sz w:val="20"/>
                <w:szCs w:val="20"/>
              </w:rPr>
              <w:t xml:space="preserve">s about the structure of orders when you suddenly have to pay attention to all these other values… </w:t>
            </w:r>
          </w:p>
          <w:p w14:paraId="03412AC9" w14:textId="77777777" w:rsidR="00EC3A05" w:rsidRPr="001C77ED" w:rsidRDefault="00EC3A05" w:rsidP="00DB0C0C">
            <w:pPr>
              <w:pStyle w:val="ListParagraph"/>
              <w:spacing w:after="120"/>
              <w:ind w:left="357"/>
              <w:rPr>
                <w:sz w:val="20"/>
                <w:szCs w:val="20"/>
              </w:rPr>
            </w:pPr>
          </w:p>
        </w:tc>
        <w:tc>
          <w:tcPr>
            <w:tcW w:w="2302" w:type="dxa"/>
          </w:tcPr>
          <w:p w14:paraId="542E8782" w14:textId="77777777" w:rsidR="00EC3A05" w:rsidRPr="001C77ED" w:rsidRDefault="00EC3A05" w:rsidP="00DB0C0C">
            <w:pPr>
              <w:pStyle w:val="ListParagraph"/>
              <w:numPr>
                <w:ilvl w:val="0"/>
                <w:numId w:val="15"/>
              </w:numPr>
              <w:rPr>
                <w:sz w:val="20"/>
                <w:szCs w:val="20"/>
              </w:rPr>
            </w:pPr>
            <w:r w:rsidRPr="001C77ED">
              <w:rPr>
                <w:sz w:val="20"/>
                <w:szCs w:val="20"/>
              </w:rPr>
              <w:t>You can trust the police to be there when something happens.</w:t>
            </w:r>
          </w:p>
        </w:tc>
      </w:tr>
    </w:tbl>
    <w:p w14:paraId="7153D32B" w14:textId="77777777" w:rsidR="00EC3A05" w:rsidRPr="001C77ED" w:rsidRDefault="00EC3A05" w:rsidP="00EC3A05">
      <w:pPr>
        <w:spacing w:after="120"/>
        <w:jc w:val="both"/>
        <w:rPr>
          <w:rFonts w:ascii="Times New Roman" w:hAnsi="Times New Roman"/>
        </w:rPr>
      </w:pPr>
    </w:p>
    <w:p w14:paraId="37D90724" w14:textId="77777777" w:rsidR="00EC3A05" w:rsidRPr="001C77ED" w:rsidRDefault="00EC3A05" w:rsidP="00EC3A05">
      <w:pPr>
        <w:spacing w:after="120"/>
        <w:jc w:val="both"/>
        <w:rPr>
          <w:rFonts w:ascii="Times New Roman" w:hAnsi="Times New Roman"/>
        </w:rPr>
      </w:pPr>
      <w:r w:rsidRPr="001C77ED">
        <w:rPr>
          <w:rFonts w:ascii="Times New Roman" w:hAnsi="Times New Roman"/>
        </w:rPr>
        <w:t>Table 1: Examples of findings within the structure-agency dimension</w:t>
      </w:r>
    </w:p>
    <w:p w14:paraId="30A3B941" w14:textId="77777777" w:rsidR="00EC3A05" w:rsidRPr="001C77ED" w:rsidRDefault="00EC3A05" w:rsidP="00EC3A05">
      <w:pPr>
        <w:spacing w:after="120"/>
        <w:jc w:val="both"/>
        <w:rPr>
          <w:rFonts w:ascii="Times New Roman" w:hAnsi="Times New Roman"/>
          <w:u w:val="single"/>
        </w:rPr>
      </w:pPr>
    </w:p>
    <w:p w14:paraId="72231337" w14:textId="77777777" w:rsidR="00EC3A05" w:rsidRPr="001C77ED" w:rsidRDefault="00EC3A05" w:rsidP="00EC3A05">
      <w:pPr>
        <w:spacing w:after="120"/>
        <w:jc w:val="both"/>
        <w:rPr>
          <w:rFonts w:ascii="Times New Roman" w:hAnsi="Times New Roman"/>
          <w:u w:val="single"/>
        </w:rPr>
      </w:pPr>
    </w:p>
    <w:p w14:paraId="4D5C6D32" w14:textId="36B7BF08" w:rsidR="00EC3A05" w:rsidRPr="001C77ED" w:rsidRDefault="00EC3A05" w:rsidP="00EC3A05">
      <w:pPr>
        <w:spacing w:after="120"/>
        <w:jc w:val="both"/>
        <w:rPr>
          <w:rFonts w:ascii="Times New Roman" w:hAnsi="Times New Roman"/>
          <w:u w:val="single"/>
        </w:rPr>
      </w:pPr>
    </w:p>
    <w:p w14:paraId="6DD5FA37" w14:textId="77777777" w:rsidR="00EC3A05" w:rsidRPr="001C77ED" w:rsidRDefault="00EC3A05" w:rsidP="00EC3A05">
      <w:pPr>
        <w:spacing w:after="120"/>
        <w:jc w:val="both"/>
        <w:rPr>
          <w:rFonts w:ascii="Times New Roman" w:hAnsi="Times New Roman"/>
          <w:u w:val="single"/>
        </w:rPr>
      </w:pPr>
    </w:p>
    <w:tbl>
      <w:tblPr>
        <w:tblStyle w:val="TableGrid"/>
        <w:tblW w:w="0" w:type="auto"/>
        <w:tblLook w:val="04A0" w:firstRow="1" w:lastRow="0" w:firstColumn="1" w:lastColumn="0" w:noHBand="0" w:noVBand="1"/>
      </w:tblPr>
      <w:tblGrid>
        <w:gridCol w:w="2238"/>
        <w:gridCol w:w="2279"/>
        <w:gridCol w:w="2264"/>
        <w:gridCol w:w="2275"/>
      </w:tblGrid>
      <w:tr w:rsidR="00EC3A05" w:rsidRPr="001C77ED" w14:paraId="1735E7EA" w14:textId="77777777" w:rsidTr="00DB0C0C">
        <w:tc>
          <w:tcPr>
            <w:tcW w:w="2301" w:type="dxa"/>
          </w:tcPr>
          <w:p w14:paraId="1406AEB5" w14:textId="77777777" w:rsidR="00EC3A05" w:rsidRPr="001C77ED" w:rsidRDefault="00EC3A05" w:rsidP="00DB0C0C">
            <w:pPr>
              <w:spacing w:after="120"/>
              <w:rPr>
                <w:rFonts w:ascii="Times New Roman" w:hAnsi="Times New Roman"/>
                <w:b/>
                <w:sz w:val="20"/>
              </w:rPr>
            </w:pPr>
            <w:r w:rsidRPr="001C77ED">
              <w:rPr>
                <w:rFonts w:ascii="Times New Roman" w:hAnsi="Times New Roman"/>
                <w:b/>
                <w:sz w:val="20"/>
              </w:rPr>
              <w:t>Category</w:t>
            </w:r>
          </w:p>
        </w:tc>
        <w:tc>
          <w:tcPr>
            <w:tcW w:w="2301" w:type="dxa"/>
          </w:tcPr>
          <w:p w14:paraId="5F692327" w14:textId="77777777" w:rsidR="00EC3A05" w:rsidRPr="001C77ED" w:rsidRDefault="00EC3A05" w:rsidP="00DB0C0C">
            <w:pPr>
              <w:spacing w:after="120"/>
              <w:rPr>
                <w:rFonts w:ascii="Times New Roman" w:hAnsi="Times New Roman"/>
                <w:b/>
                <w:sz w:val="20"/>
              </w:rPr>
            </w:pPr>
            <w:r w:rsidRPr="001C77ED">
              <w:rPr>
                <w:rFonts w:ascii="Times New Roman" w:hAnsi="Times New Roman"/>
                <w:b/>
                <w:sz w:val="20"/>
              </w:rPr>
              <w:t>Observations of actions, interactions and contextual matters</w:t>
            </w:r>
          </w:p>
        </w:tc>
        <w:tc>
          <w:tcPr>
            <w:tcW w:w="2302" w:type="dxa"/>
          </w:tcPr>
          <w:p w14:paraId="5F76815B" w14:textId="17FA2910" w:rsidR="00EC3A05" w:rsidRPr="001C77ED" w:rsidRDefault="00EC3A05" w:rsidP="00DB0C0C">
            <w:pPr>
              <w:spacing w:after="120"/>
              <w:rPr>
                <w:rFonts w:ascii="Times New Roman" w:hAnsi="Times New Roman"/>
                <w:b/>
                <w:sz w:val="20"/>
              </w:rPr>
            </w:pPr>
            <w:r w:rsidRPr="001C77ED">
              <w:rPr>
                <w:rFonts w:ascii="Times New Roman" w:hAnsi="Times New Roman"/>
                <w:b/>
                <w:sz w:val="20"/>
              </w:rPr>
              <w:t xml:space="preserve">In-depth interviews (quotes from the </w:t>
            </w:r>
            <w:r w:rsidR="006D2D85">
              <w:rPr>
                <w:rFonts w:ascii="Times New Roman" w:hAnsi="Times New Roman"/>
                <w:b/>
                <w:sz w:val="20"/>
              </w:rPr>
              <w:t>participant</w:t>
            </w:r>
            <w:r w:rsidRPr="001C77ED">
              <w:rPr>
                <w:rFonts w:ascii="Times New Roman" w:hAnsi="Times New Roman"/>
                <w:b/>
                <w:sz w:val="20"/>
              </w:rPr>
              <w:t>s)</w:t>
            </w:r>
          </w:p>
        </w:tc>
        <w:tc>
          <w:tcPr>
            <w:tcW w:w="2302" w:type="dxa"/>
          </w:tcPr>
          <w:p w14:paraId="604D795E" w14:textId="77777777" w:rsidR="00EC3A05" w:rsidRPr="001C77ED" w:rsidRDefault="00EC3A05" w:rsidP="00DB0C0C">
            <w:pPr>
              <w:spacing w:after="120"/>
              <w:rPr>
                <w:rFonts w:ascii="Times New Roman" w:hAnsi="Times New Roman"/>
                <w:b/>
                <w:sz w:val="20"/>
              </w:rPr>
            </w:pPr>
            <w:r w:rsidRPr="001C77ED">
              <w:rPr>
                <w:rFonts w:ascii="Times New Roman" w:hAnsi="Times New Roman"/>
                <w:b/>
                <w:sz w:val="20"/>
              </w:rPr>
              <w:t>Interpretations and reflections from the researchers after each day</w:t>
            </w:r>
          </w:p>
        </w:tc>
      </w:tr>
      <w:tr w:rsidR="00EC3A05" w:rsidRPr="001C77ED" w14:paraId="0493ECEB" w14:textId="77777777" w:rsidTr="00DB0C0C">
        <w:tc>
          <w:tcPr>
            <w:tcW w:w="2301" w:type="dxa"/>
          </w:tcPr>
          <w:p w14:paraId="0A0EAA8B" w14:textId="77777777" w:rsidR="00EC3A05" w:rsidRPr="001C77ED" w:rsidRDefault="00EC3A05" w:rsidP="00DB0C0C">
            <w:pPr>
              <w:rPr>
                <w:rFonts w:ascii="Times New Roman" w:hAnsi="Times New Roman"/>
                <w:b/>
                <w:sz w:val="20"/>
                <w:szCs w:val="20"/>
              </w:rPr>
            </w:pPr>
            <w:r w:rsidRPr="001C77ED">
              <w:rPr>
                <w:rFonts w:ascii="Times New Roman" w:hAnsi="Times New Roman"/>
                <w:b/>
                <w:sz w:val="20"/>
                <w:szCs w:val="20"/>
              </w:rPr>
              <w:t>The actions and interactions carried out to respond to organizational events.</w:t>
            </w:r>
          </w:p>
          <w:p w14:paraId="6FB14240" w14:textId="77777777" w:rsidR="00EC3A05" w:rsidRPr="001C77ED" w:rsidRDefault="00EC3A05" w:rsidP="00DB0C0C">
            <w:pPr>
              <w:rPr>
                <w:rFonts w:ascii="Times New Roman" w:hAnsi="Times New Roman"/>
                <w:b/>
                <w:sz w:val="20"/>
                <w:szCs w:val="20"/>
              </w:rPr>
            </w:pPr>
          </w:p>
          <w:p w14:paraId="7E479472" w14:textId="77777777" w:rsidR="00EC3A05" w:rsidRPr="001C77ED" w:rsidRDefault="00EC3A05" w:rsidP="00DB0C0C">
            <w:pPr>
              <w:rPr>
                <w:rFonts w:ascii="Times New Roman" w:hAnsi="Times New Roman"/>
                <w:sz w:val="20"/>
                <w:szCs w:val="20"/>
              </w:rPr>
            </w:pPr>
          </w:p>
        </w:tc>
        <w:tc>
          <w:tcPr>
            <w:tcW w:w="2301" w:type="dxa"/>
          </w:tcPr>
          <w:p w14:paraId="1B16DBB8" w14:textId="77777777" w:rsidR="00EC3A05" w:rsidRPr="001C77ED" w:rsidRDefault="00EC3A05" w:rsidP="00DB0C0C">
            <w:pPr>
              <w:pStyle w:val="TextBody"/>
              <w:numPr>
                <w:ilvl w:val="0"/>
                <w:numId w:val="16"/>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A lot of the day is shaped by incoming matters/telephone calls/emails.</w:t>
            </w:r>
          </w:p>
          <w:p w14:paraId="7C0784BC" w14:textId="15595ED0" w:rsidR="00EC3A05" w:rsidRPr="001C77ED" w:rsidRDefault="00EC3A05" w:rsidP="00DB0C0C">
            <w:pPr>
              <w:pStyle w:val="TextBody"/>
              <w:numPr>
                <w:ilvl w:val="0"/>
                <w:numId w:val="16"/>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 xml:space="preserve">...handling a case which concerns a shooting episode... to a colleague she says that: </w:t>
            </w:r>
            <w:r w:rsidR="008A5F21">
              <w:rPr>
                <w:rFonts w:ascii="Times New Roman" w:hAnsi="Times New Roman" w:cs="Times New Roman"/>
                <w:sz w:val="20"/>
                <w:szCs w:val="20"/>
                <w:lang w:val="en-GB"/>
              </w:rPr>
              <w:t>“</w:t>
            </w:r>
            <w:r w:rsidRPr="001C77ED">
              <w:rPr>
                <w:rFonts w:ascii="Times New Roman" w:hAnsi="Times New Roman" w:cs="Times New Roman"/>
                <w:sz w:val="20"/>
                <w:szCs w:val="20"/>
                <w:lang w:val="en-GB"/>
              </w:rPr>
              <w:t>...they are constantly at my throat, nagging...</w:t>
            </w:r>
            <w:r w:rsidR="008A5F21">
              <w:rPr>
                <w:rFonts w:ascii="Times New Roman" w:hAnsi="Times New Roman" w:cs="Times New Roman"/>
                <w:sz w:val="20"/>
                <w:szCs w:val="20"/>
                <w:lang w:val="en-GB"/>
              </w:rPr>
              <w:t>”</w:t>
            </w:r>
          </w:p>
        </w:tc>
        <w:tc>
          <w:tcPr>
            <w:tcW w:w="2302" w:type="dxa"/>
          </w:tcPr>
          <w:p w14:paraId="7F2E694C" w14:textId="639BC898" w:rsidR="00EC3A05" w:rsidRPr="001C77ED" w:rsidRDefault="00EC3A05" w:rsidP="00DB0C0C">
            <w:pPr>
              <w:pStyle w:val="ListParagraph"/>
              <w:numPr>
                <w:ilvl w:val="0"/>
                <w:numId w:val="15"/>
              </w:numPr>
              <w:rPr>
                <w:sz w:val="20"/>
                <w:szCs w:val="20"/>
              </w:rPr>
            </w:pPr>
            <w:r w:rsidRPr="001C77ED">
              <w:rPr>
                <w:sz w:val="20"/>
                <w:szCs w:val="20"/>
              </w:rPr>
              <w:t xml:space="preserve">My day is to </w:t>
            </w:r>
            <w:r w:rsidR="00DB2B15">
              <w:rPr>
                <w:sz w:val="20"/>
                <w:szCs w:val="20"/>
              </w:rPr>
              <w:t xml:space="preserve">a large extent about solving ad </w:t>
            </w:r>
            <w:r w:rsidRPr="001C77ED">
              <w:rPr>
                <w:sz w:val="20"/>
                <w:szCs w:val="20"/>
              </w:rPr>
              <w:t>hoc problems that need to be solved at once.</w:t>
            </w:r>
          </w:p>
          <w:p w14:paraId="328A7CE6" w14:textId="77777777" w:rsidR="00EC3A05" w:rsidRPr="001C77ED" w:rsidRDefault="00EC3A05" w:rsidP="00DB0C0C">
            <w:pPr>
              <w:pStyle w:val="ListParagraph"/>
              <w:spacing w:after="120"/>
              <w:ind w:left="360"/>
              <w:rPr>
                <w:sz w:val="20"/>
                <w:szCs w:val="20"/>
              </w:rPr>
            </w:pPr>
          </w:p>
        </w:tc>
        <w:tc>
          <w:tcPr>
            <w:tcW w:w="2302" w:type="dxa"/>
          </w:tcPr>
          <w:p w14:paraId="710FC391" w14:textId="77777777" w:rsidR="00EC3A05" w:rsidRPr="001C77ED" w:rsidRDefault="00EC3A05" w:rsidP="00DB0C0C">
            <w:pPr>
              <w:pStyle w:val="ListParagraph"/>
              <w:numPr>
                <w:ilvl w:val="0"/>
                <w:numId w:val="15"/>
              </w:numPr>
              <w:spacing w:after="120"/>
              <w:contextualSpacing w:val="0"/>
              <w:rPr>
                <w:color w:val="000000" w:themeColor="text1"/>
              </w:rPr>
            </w:pPr>
            <w:r w:rsidRPr="001C77ED">
              <w:rPr>
                <w:color w:val="000000" w:themeColor="text1"/>
                <w:sz w:val="20"/>
              </w:rPr>
              <w:t xml:space="preserve">The workdays consist of diverse tasks that need to be dealt with, as well as a variety of people that need attention. </w:t>
            </w:r>
          </w:p>
          <w:p w14:paraId="04CE976D" w14:textId="77777777" w:rsidR="00EC3A05" w:rsidRPr="001C77ED" w:rsidRDefault="00EC3A05" w:rsidP="00DB0C0C">
            <w:pPr>
              <w:spacing w:after="120"/>
              <w:rPr>
                <w:rFonts w:ascii="Times New Roman" w:hAnsi="Times New Roman"/>
                <w:sz w:val="20"/>
                <w:szCs w:val="20"/>
              </w:rPr>
            </w:pPr>
          </w:p>
        </w:tc>
      </w:tr>
      <w:tr w:rsidR="00EC3A05" w:rsidRPr="001C77ED" w14:paraId="7AB59316" w14:textId="77777777" w:rsidTr="00DB0C0C">
        <w:tc>
          <w:tcPr>
            <w:tcW w:w="2301" w:type="dxa"/>
          </w:tcPr>
          <w:p w14:paraId="39F4AF50" w14:textId="77777777" w:rsidR="00EC3A05" w:rsidRPr="001C77ED" w:rsidRDefault="00EC3A05" w:rsidP="00DB0C0C">
            <w:pPr>
              <w:rPr>
                <w:rFonts w:ascii="Times New Roman" w:hAnsi="Times New Roman"/>
                <w:b/>
                <w:sz w:val="20"/>
                <w:szCs w:val="20"/>
              </w:rPr>
            </w:pPr>
            <w:r w:rsidRPr="001C77ED">
              <w:rPr>
                <w:rFonts w:ascii="Times New Roman" w:hAnsi="Times New Roman"/>
                <w:b/>
                <w:sz w:val="20"/>
                <w:szCs w:val="20"/>
              </w:rPr>
              <w:t>The day-to-day running of organizational units.</w:t>
            </w:r>
          </w:p>
          <w:p w14:paraId="7AF675E3" w14:textId="77777777" w:rsidR="00EC3A05" w:rsidRPr="001C77ED" w:rsidRDefault="00EC3A05" w:rsidP="00DB0C0C">
            <w:pPr>
              <w:rPr>
                <w:rFonts w:ascii="Times New Roman" w:hAnsi="Times New Roman"/>
                <w:sz w:val="20"/>
                <w:szCs w:val="20"/>
              </w:rPr>
            </w:pPr>
            <w:r w:rsidRPr="001C77ED">
              <w:rPr>
                <w:rFonts w:ascii="Times New Roman" w:hAnsi="Times New Roman"/>
                <w:b/>
                <w:sz w:val="20"/>
                <w:szCs w:val="20"/>
              </w:rPr>
              <w:t xml:space="preserve"> </w:t>
            </w:r>
          </w:p>
        </w:tc>
        <w:tc>
          <w:tcPr>
            <w:tcW w:w="2301" w:type="dxa"/>
          </w:tcPr>
          <w:p w14:paraId="3FD86CE7" w14:textId="77777777" w:rsidR="00EC3A05" w:rsidRPr="001C77ED" w:rsidRDefault="00EC3A05" w:rsidP="00DB0C0C">
            <w:pPr>
              <w:pStyle w:val="ListParagraph"/>
              <w:numPr>
                <w:ilvl w:val="0"/>
                <w:numId w:val="16"/>
              </w:numPr>
              <w:spacing w:after="120"/>
              <w:contextualSpacing w:val="0"/>
              <w:rPr>
                <w:sz w:val="20"/>
                <w:szCs w:val="20"/>
              </w:rPr>
            </w:pPr>
            <w:r w:rsidRPr="001C77ED">
              <w:rPr>
                <w:sz w:val="20"/>
                <w:szCs w:val="20"/>
              </w:rPr>
              <w:t>…a long call regarding the budget...</w:t>
            </w:r>
          </w:p>
          <w:p w14:paraId="11C61560" w14:textId="7B92BDB0" w:rsidR="00EC3A05" w:rsidRPr="001C77ED" w:rsidRDefault="00EC3A05" w:rsidP="009E655F">
            <w:pPr>
              <w:pStyle w:val="ListParagraph"/>
              <w:numPr>
                <w:ilvl w:val="0"/>
                <w:numId w:val="16"/>
              </w:numPr>
              <w:spacing w:after="120"/>
              <w:contextualSpacing w:val="0"/>
              <w:rPr>
                <w:sz w:val="20"/>
                <w:szCs w:val="20"/>
              </w:rPr>
            </w:pPr>
            <w:r w:rsidRPr="001C77ED">
              <w:rPr>
                <w:sz w:val="20"/>
                <w:szCs w:val="20"/>
              </w:rPr>
              <w:t>In meetings most of the day, says it is either in meetings, on the phone or answering emails all day long.</w:t>
            </w:r>
          </w:p>
        </w:tc>
        <w:tc>
          <w:tcPr>
            <w:tcW w:w="2302" w:type="dxa"/>
          </w:tcPr>
          <w:p w14:paraId="56343541" w14:textId="20970F28" w:rsidR="00EC3A05" w:rsidRPr="001C77ED" w:rsidRDefault="00EC3A05" w:rsidP="00DB0C0C">
            <w:pPr>
              <w:pStyle w:val="ListParagraph"/>
              <w:numPr>
                <w:ilvl w:val="0"/>
                <w:numId w:val="15"/>
              </w:numPr>
              <w:spacing w:after="120"/>
              <w:rPr>
                <w:sz w:val="20"/>
                <w:szCs w:val="20"/>
              </w:rPr>
            </w:pPr>
            <w:r w:rsidRPr="001C77ED">
              <w:rPr>
                <w:sz w:val="20"/>
                <w:szCs w:val="20"/>
              </w:rPr>
              <w:t>I know my responsibilities but it</w:t>
            </w:r>
            <w:r w:rsidR="008A5F21">
              <w:rPr>
                <w:sz w:val="20"/>
                <w:szCs w:val="20"/>
              </w:rPr>
              <w:t>’</w:t>
            </w:r>
            <w:r w:rsidRPr="001C77ED">
              <w:rPr>
                <w:sz w:val="20"/>
                <w:szCs w:val="20"/>
              </w:rPr>
              <w:t>s difficult to cover everything to be able to say that all is good enough. It is an ongoing process... We will always have more tasks to solve than we have resources for.</w:t>
            </w:r>
          </w:p>
          <w:p w14:paraId="2BEBF321" w14:textId="77777777" w:rsidR="00EC3A05" w:rsidRPr="001C77ED" w:rsidRDefault="00EC3A05" w:rsidP="00DB0C0C">
            <w:pPr>
              <w:pStyle w:val="ListParagraph"/>
              <w:spacing w:after="120"/>
              <w:ind w:left="360"/>
              <w:rPr>
                <w:sz w:val="20"/>
                <w:szCs w:val="20"/>
              </w:rPr>
            </w:pPr>
          </w:p>
        </w:tc>
        <w:tc>
          <w:tcPr>
            <w:tcW w:w="2302" w:type="dxa"/>
          </w:tcPr>
          <w:p w14:paraId="15DAFDC6" w14:textId="77777777" w:rsidR="00EC3A05" w:rsidRPr="001C77ED" w:rsidRDefault="00EC3A05" w:rsidP="00DB0C0C">
            <w:pPr>
              <w:pStyle w:val="ListParagraph"/>
              <w:numPr>
                <w:ilvl w:val="0"/>
                <w:numId w:val="15"/>
              </w:numPr>
              <w:spacing w:after="120"/>
              <w:rPr>
                <w:sz w:val="20"/>
                <w:szCs w:val="20"/>
              </w:rPr>
            </w:pPr>
            <w:r w:rsidRPr="001C77ED">
              <w:rPr>
                <w:sz w:val="20"/>
                <w:szCs w:val="20"/>
              </w:rPr>
              <w:t xml:space="preserve">They spend a lot of time on administrative matters. </w:t>
            </w:r>
          </w:p>
          <w:p w14:paraId="402230C4" w14:textId="17197E7A" w:rsidR="00EC3A05" w:rsidRPr="001C77ED" w:rsidRDefault="00EC3A05" w:rsidP="00EF4229">
            <w:pPr>
              <w:pStyle w:val="ListParagraph"/>
              <w:numPr>
                <w:ilvl w:val="0"/>
                <w:numId w:val="15"/>
              </w:numPr>
              <w:spacing w:after="120"/>
              <w:rPr>
                <w:sz w:val="20"/>
                <w:szCs w:val="20"/>
              </w:rPr>
            </w:pPr>
            <w:r w:rsidRPr="001C77ED">
              <w:rPr>
                <w:sz w:val="20"/>
                <w:szCs w:val="20"/>
              </w:rPr>
              <w:t>The meetings are important arenas for discussions, as well as for directing and ordering matters.</w:t>
            </w:r>
          </w:p>
        </w:tc>
      </w:tr>
      <w:tr w:rsidR="00EC3A05" w:rsidRPr="001C77ED" w14:paraId="163DEB59" w14:textId="77777777" w:rsidTr="00DB0C0C">
        <w:tc>
          <w:tcPr>
            <w:tcW w:w="2301" w:type="dxa"/>
          </w:tcPr>
          <w:p w14:paraId="22D8A290" w14:textId="77777777" w:rsidR="00EC3A05" w:rsidRPr="001C77ED" w:rsidRDefault="00EC3A05" w:rsidP="00DB0C0C">
            <w:pPr>
              <w:rPr>
                <w:rFonts w:ascii="Times New Roman" w:hAnsi="Times New Roman"/>
                <w:b/>
                <w:sz w:val="20"/>
                <w:szCs w:val="20"/>
              </w:rPr>
            </w:pPr>
            <w:r w:rsidRPr="001C77ED">
              <w:rPr>
                <w:rFonts w:ascii="Times New Roman" w:hAnsi="Times New Roman"/>
                <w:b/>
                <w:sz w:val="20"/>
                <w:szCs w:val="20"/>
              </w:rPr>
              <w:t>The facilitation of decision-making processes to prioritize within boundary conditions.</w:t>
            </w:r>
          </w:p>
          <w:p w14:paraId="6BE1339E" w14:textId="77777777" w:rsidR="00EC3A05" w:rsidRPr="001C77ED" w:rsidRDefault="00EC3A05" w:rsidP="00DB0C0C">
            <w:pPr>
              <w:rPr>
                <w:rFonts w:ascii="Times New Roman" w:hAnsi="Times New Roman"/>
                <w:b/>
                <w:sz w:val="20"/>
                <w:szCs w:val="20"/>
              </w:rPr>
            </w:pPr>
          </w:p>
          <w:p w14:paraId="39863547" w14:textId="77777777" w:rsidR="00EC3A05" w:rsidRPr="001C77ED" w:rsidRDefault="00EC3A05" w:rsidP="00DB0C0C">
            <w:pPr>
              <w:rPr>
                <w:rFonts w:ascii="Times New Roman" w:hAnsi="Times New Roman"/>
                <w:sz w:val="20"/>
                <w:szCs w:val="20"/>
              </w:rPr>
            </w:pPr>
            <w:r w:rsidRPr="001C77ED">
              <w:rPr>
                <w:rFonts w:ascii="Times New Roman" w:hAnsi="Times New Roman"/>
                <w:sz w:val="20"/>
                <w:szCs w:val="20"/>
              </w:rPr>
              <w:t xml:space="preserve"> </w:t>
            </w:r>
          </w:p>
        </w:tc>
        <w:tc>
          <w:tcPr>
            <w:tcW w:w="2301" w:type="dxa"/>
          </w:tcPr>
          <w:p w14:paraId="6CB6A873" w14:textId="77777777" w:rsidR="00EC3A05" w:rsidRPr="001C77ED" w:rsidRDefault="00EC3A05" w:rsidP="00DB0C0C">
            <w:pPr>
              <w:pStyle w:val="TextBody"/>
              <w:numPr>
                <w:ilvl w:val="0"/>
                <w:numId w:val="16"/>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Has a dialogue-based style in the meeting, but makes decisions when needed.</w:t>
            </w:r>
          </w:p>
          <w:p w14:paraId="366944CE" w14:textId="77777777" w:rsidR="00EC3A05" w:rsidRPr="001C77ED" w:rsidRDefault="00EC3A05" w:rsidP="00DB0C0C">
            <w:pPr>
              <w:pStyle w:val="TextBody"/>
              <w:numPr>
                <w:ilvl w:val="0"/>
                <w:numId w:val="16"/>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Shifts in the meeting between influencing or letting collective processes play out.</w:t>
            </w:r>
          </w:p>
          <w:p w14:paraId="7F816494" w14:textId="0BBEF07D" w:rsidR="00EC3A05" w:rsidRPr="001C77ED" w:rsidRDefault="00EC3A05" w:rsidP="009E655F">
            <w:pPr>
              <w:pStyle w:val="TextBody"/>
              <w:spacing w:after="120"/>
              <w:rPr>
                <w:rFonts w:ascii="Times New Roman" w:hAnsi="Times New Roman" w:cs="Times New Roman"/>
                <w:sz w:val="20"/>
                <w:szCs w:val="20"/>
                <w:lang w:val="en-GB"/>
              </w:rPr>
            </w:pPr>
          </w:p>
        </w:tc>
        <w:tc>
          <w:tcPr>
            <w:tcW w:w="2302" w:type="dxa"/>
          </w:tcPr>
          <w:p w14:paraId="21FC887D" w14:textId="77777777" w:rsidR="00EC3A05" w:rsidRPr="001C77ED" w:rsidRDefault="00EC3A05" w:rsidP="00DB0C0C">
            <w:pPr>
              <w:pStyle w:val="ListParagraph"/>
              <w:numPr>
                <w:ilvl w:val="0"/>
                <w:numId w:val="15"/>
              </w:numPr>
              <w:spacing w:after="120"/>
              <w:rPr>
                <w:sz w:val="20"/>
                <w:szCs w:val="20"/>
              </w:rPr>
            </w:pPr>
            <w:r w:rsidRPr="001C77ED">
              <w:rPr>
                <w:sz w:val="20"/>
                <w:szCs w:val="20"/>
              </w:rPr>
              <w:t xml:space="preserve">We manage in quite different settings, everything from operations at street level, where things need to happen in the space of seconds – other situations you have all the time in the world </w:t>
            </w:r>
          </w:p>
          <w:p w14:paraId="3A0CC36B" w14:textId="4815C265" w:rsidR="00EC3A05" w:rsidRPr="001C77ED" w:rsidRDefault="00EC3A05" w:rsidP="00EF4229">
            <w:pPr>
              <w:pStyle w:val="ListParagraph"/>
              <w:spacing w:after="120"/>
              <w:ind w:left="360"/>
              <w:contextualSpacing w:val="0"/>
              <w:rPr>
                <w:sz w:val="20"/>
                <w:szCs w:val="20"/>
              </w:rPr>
            </w:pPr>
          </w:p>
        </w:tc>
        <w:tc>
          <w:tcPr>
            <w:tcW w:w="2302" w:type="dxa"/>
          </w:tcPr>
          <w:p w14:paraId="385FB896" w14:textId="77777777" w:rsidR="00EC3A05" w:rsidRPr="001C77ED" w:rsidRDefault="00EC3A05" w:rsidP="00DB0C0C">
            <w:pPr>
              <w:pStyle w:val="ListParagraph"/>
              <w:numPr>
                <w:ilvl w:val="0"/>
                <w:numId w:val="15"/>
              </w:numPr>
              <w:spacing w:after="120"/>
              <w:rPr>
                <w:sz w:val="20"/>
                <w:szCs w:val="20"/>
              </w:rPr>
            </w:pPr>
            <w:r w:rsidRPr="001C77ED">
              <w:rPr>
                <w:sz w:val="20"/>
                <w:szCs w:val="20"/>
              </w:rPr>
              <w:t>They have a dialogue-based approach and decisions are often a collective accomplishment.</w:t>
            </w:r>
          </w:p>
          <w:p w14:paraId="4A6EC30F" w14:textId="06B7BAF8" w:rsidR="00EC3A05" w:rsidRPr="001C77ED" w:rsidRDefault="00EC3A05" w:rsidP="009E655F">
            <w:pPr>
              <w:pStyle w:val="ListParagraph"/>
              <w:numPr>
                <w:ilvl w:val="0"/>
                <w:numId w:val="15"/>
              </w:numPr>
              <w:spacing w:after="120"/>
              <w:rPr>
                <w:sz w:val="20"/>
                <w:szCs w:val="20"/>
              </w:rPr>
            </w:pPr>
            <w:r w:rsidRPr="001C77ED">
              <w:rPr>
                <w:sz w:val="20"/>
                <w:szCs w:val="20"/>
              </w:rPr>
              <w:t xml:space="preserve">Conscious about involvement so that their employees become the </w:t>
            </w:r>
            <w:r w:rsidR="008A5F21">
              <w:rPr>
                <w:sz w:val="20"/>
                <w:szCs w:val="20"/>
              </w:rPr>
              <w:t>“</w:t>
            </w:r>
            <w:r w:rsidRPr="001C77ED">
              <w:rPr>
                <w:sz w:val="20"/>
                <w:szCs w:val="20"/>
              </w:rPr>
              <w:t>owner</w:t>
            </w:r>
            <w:r w:rsidR="008A5F21">
              <w:rPr>
                <w:sz w:val="20"/>
                <w:szCs w:val="20"/>
              </w:rPr>
              <w:t>”</w:t>
            </w:r>
            <w:r w:rsidRPr="001C77ED">
              <w:rPr>
                <w:sz w:val="20"/>
                <w:szCs w:val="20"/>
              </w:rPr>
              <w:t xml:space="preserve"> of the problem.</w:t>
            </w:r>
          </w:p>
        </w:tc>
      </w:tr>
      <w:tr w:rsidR="00EC3A05" w:rsidRPr="001C77ED" w14:paraId="655E0E44" w14:textId="77777777" w:rsidTr="00DB0C0C">
        <w:tc>
          <w:tcPr>
            <w:tcW w:w="2301" w:type="dxa"/>
          </w:tcPr>
          <w:p w14:paraId="607A6117" w14:textId="77777777" w:rsidR="00EC3A05" w:rsidRPr="001C77ED" w:rsidRDefault="00EC3A05" w:rsidP="00DB0C0C">
            <w:pPr>
              <w:rPr>
                <w:rFonts w:ascii="Times New Roman" w:hAnsi="Times New Roman"/>
                <w:b/>
                <w:sz w:val="20"/>
                <w:szCs w:val="20"/>
              </w:rPr>
            </w:pPr>
            <w:r w:rsidRPr="001C77ED">
              <w:rPr>
                <w:rFonts w:ascii="Times New Roman" w:hAnsi="Times New Roman"/>
                <w:b/>
                <w:sz w:val="20"/>
                <w:szCs w:val="20"/>
              </w:rPr>
              <w:t>The handling of interpersonal relationships.</w:t>
            </w:r>
          </w:p>
          <w:p w14:paraId="51EB8C31" w14:textId="77777777" w:rsidR="00EC3A05" w:rsidRPr="001C77ED" w:rsidRDefault="00EC3A05" w:rsidP="00DB0C0C">
            <w:pPr>
              <w:rPr>
                <w:rFonts w:ascii="Times New Roman" w:hAnsi="Times New Roman"/>
                <w:b/>
                <w:sz w:val="20"/>
                <w:szCs w:val="20"/>
              </w:rPr>
            </w:pPr>
          </w:p>
        </w:tc>
        <w:tc>
          <w:tcPr>
            <w:tcW w:w="2301" w:type="dxa"/>
          </w:tcPr>
          <w:p w14:paraId="1D5BBAC3" w14:textId="77777777" w:rsidR="00EC3A05" w:rsidRPr="001C77ED" w:rsidRDefault="00EC3A05" w:rsidP="00DB0C0C">
            <w:pPr>
              <w:pStyle w:val="TextBody"/>
              <w:numPr>
                <w:ilvl w:val="0"/>
                <w:numId w:val="16"/>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 several of them have a daily morning routine of taking a walk around the department or they attend the morning parole</w:t>
            </w:r>
          </w:p>
          <w:p w14:paraId="631881AF" w14:textId="77777777" w:rsidR="00EC3A05" w:rsidRPr="001C77ED" w:rsidRDefault="00EC3A05" w:rsidP="00DB0C0C">
            <w:pPr>
              <w:pStyle w:val="TextBody"/>
              <w:numPr>
                <w:ilvl w:val="0"/>
                <w:numId w:val="16"/>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..small-talk with colleagues and colleagues popping by to the office</w:t>
            </w:r>
          </w:p>
          <w:p w14:paraId="6584144E" w14:textId="77777777" w:rsidR="00EC3A05" w:rsidRPr="001C77ED" w:rsidRDefault="00EC3A05" w:rsidP="00DB0C0C">
            <w:pPr>
              <w:pStyle w:val="TextBody"/>
              <w:numPr>
                <w:ilvl w:val="0"/>
                <w:numId w:val="16"/>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The door was open all day, only closed when meetings on personal matters or when politicking.</w:t>
            </w:r>
          </w:p>
        </w:tc>
        <w:tc>
          <w:tcPr>
            <w:tcW w:w="2302" w:type="dxa"/>
          </w:tcPr>
          <w:p w14:paraId="170BE182" w14:textId="3F059B1E" w:rsidR="00EC3A05" w:rsidRPr="001C77ED" w:rsidRDefault="00EC3A05" w:rsidP="00313EAA">
            <w:pPr>
              <w:rPr>
                <w:sz w:val="20"/>
                <w:szCs w:val="20"/>
              </w:rPr>
            </w:pPr>
          </w:p>
          <w:p w14:paraId="3DD704A7" w14:textId="77777777" w:rsidR="00EC3A05" w:rsidRPr="001C77ED" w:rsidRDefault="00EC3A05" w:rsidP="00DB0C0C">
            <w:pPr>
              <w:pStyle w:val="TextBody"/>
              <w:numPr>
                <w:ilvl w:val="0"/>
                <w:numId w:val="15"/>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 xml:space="preserve">It is a good working environment here... trying to strike a balance between specialists and generalists, as well as create a culture where everybody contributes. </w:t>
            </w:r>
          </w:p>
        </w:tc>
        <w:tc>
          <w:tcPr>
            <w:tcW w:w="2302" w:type="dxa"/>
          </w:tcPr>
          <w:p w14:paraId="7324C9C9" w14:textId="13B804AE" w:rsidR="00EC3A05" w:rsidRPr="001C77ED" w:rsidRDefault="00EC3A05" w:rsidP="00DB0C0C">
            <w:pPr>
              <w:pStyle w:val="ListParagraph"/>
              <w:numPr>
                <w:ilvl w:val="0"/>
                <w:numId w:val="15"/>
              </w:numPr>
              <w:spacing w:after="120"/>
              <w:rPr>
                <w:sz w:val="20"/>
                <w:szCs w:val="20"/>
              </w:rPr>
            </w:pPr>
            <w:r w:rsidRPr="001C77ED">
              <w:rPr>
                <w:sz w:val="20"/>
                <w:szCs w:val="20"/>
              </w:rPr>
              <w:t xml:space="preserve">They spend a lot of time on </w:t>
            </w:r>
            <w:r w:rsidR="008A5F21">
              <w:rPr>
                <w:sz w:val="20"/>
                <w:szCs w:val="20"/>
              </w:rPr>
              <w:t>“</w:t>
            </w:r>
            <w:r w:rsidRPr="001C77ED">
              <w:rPr>
                <w:sz w:val="20"/>
                <w:szCs w:val="20"/>
              </w:rPr>
              <w:t>management by walking around</w:t>
            </w:r>
            <w:r w:rsidR="008A5F21">
              <w:rPr>
                <w:sz w:val="20"/>
                <w:szCs w:val="20"/>
              </w:rPr>
              <w:t>”</w:t>
            </w:r>
            <w:r w:rsidRPr="001C77ED">
              <w:rPr>
                <w:sz w:val="20"/>
                <w:szCs w:val="20"/>
              </w:rPr>
              <w:t>, on informal communication, and the small meets between people.</w:t>
            </w:r>
          </w:p>
        </w:tc>
      </w:tr>
      <w:tr w:rsidR="00EC3A05" w:rsidRPr="001C77ED" w14:paraId="3060CF1F" w14:textId="77777777" w:rsidTr="00DB0C0C">
        <w:tc>
          <w:tcPr>
            <w:tcW w:w="2301" w:type="dxa"/>
          </w:tcPr>
          <w:p w14:paraId="6456366B" w14:textId="77777777" w:rsidR="00EC3A05" w:rsidRPr="001C77ED" w:rsidRDefault="00EC3A05" w:rsidP="00DB0C0C">
            <w:pPr>
              <w:rPr>
                <w:rFonts w:ascii="Times New Roman" w:hAnsi="Times New Roman"/>
                <w:b/>
                <w:sz w:val="20"/>
                <w:szCs w:val="20"/>
              </w:rPr>
            </w:pPr>
            <w:r w:rsidRPr="001C77ED">
              <w:rPr>
                <w:rFonts w:ascii="Times New Roman" w:hAnsi="Times New Roman"/>
                <w:b/>
                <w:sz w:val="20"/>
                <w:szCs w:val="20"/>
              </w:rPr>
              <w:t>The actions and interactions taken to influence organizational boundary conditions.</w:t>
            </w:r>
          </w:p>
          <w:p w14:paraId="5A72A067" w14:textId="77777777" w:rsidR="00EC3A05" w:rsidRPr="001C77ED" w:rsidRDefault="00EC3A05" w:rsidP="00DB0C0C">
            <w:pPr>
              <w:rPr>
                <w:rFonts w:ascii="Times New Roman" w:hAnsi="Times New Roman"/>
                <w:b/>
                <w:sz w:val="20"/>
                <w:szCs w:val="20"/>
              </w:rPr>
            </w:pPr>
          </w:p>
          <w:p w14:paraId="7A808115" w14:textId="77777777" w:rsidR="00EC3A05" w:rsidRPr="001C77ED" w:rsidRDefault="00EC3A05" w:rsidP="00DB0C0C">
            <w:pPr>
              <w:rPr>
                <w:rFonts w:ascii="Times New Roman" w:hAnsi="Times New Roman"/>
                <w:b/>
                <w:sz w:val="20"/>
                <w:szCs w:val="20"/>
              </w:rPr>
            </w:pPr>
          </w:p>
        </w:tc>
        <w:tc>
          <w:tcPr>
            <w:tcW w:w="2301" w:type="dxa"/>
          </w:tcPr>
          <w:p w14:paraId="7F1C7A5E" w14:textId="77777777" w:rsidR="00EC3A05" w:rsidRPr="001C77ED" w:rsidRDefault="00EC3A05" w:rsidP="00DB0C0C">
            <w:pPr>
              <w:pStyle w:val="ListParagraph"/>
              <w:numPr>
                <w:ilvl w:val="0"/>
                <w:numId w:val="16"/>
              </w:numPr>
              <w:contextualSpacing w:val="0"/>
              <w:rPr>
                <w:sz w:val="20"/>
                <w:szCs w:val="20"/>
              </w:rPr>
            </w:pPr>
            <w:r w:rsidRPr="001C77ED">
              <w:rPr>
                <w:sz w:val="20"/>
                <w:szCs w:val="20"/>
              </w:rPr>
              <w:t>Talked to the boss, as well as a peer on how to deal with coming changes</w:t>
            </w:r>
          </w:p>
          <w:p w14:paraId="22F680AF" w14:textId="77777777" w:rsidR="00EC3A05" w:rsidRPr="001C77ED" w:rsidRDefault="00EC3A05" w:rsidP="00DB0C0C">
            <w:pPr>
              <w:pStyle w:val="ListParagraph"/>
              <w:numPr>
                <w:ilvl w:val="0"/>
                <w:numId w:val="16"/>
              </w:numPr>
              <w:contextualSpacing w:val="0"/>
              <w:rPr>
                <w:sz w:val="20"/>
                <w:szCs w:val="20"/>
              </w:rPr>
            </w:pPr>
            <w:r w:rsidRPr="001C77ED">
              <w:rPr>
                <w:sz w:val="20"/>
                <w:szCs w:val="20"/>
              </w:rPr>
              <w:t>She knew she had the power to influence upwards.</w:t>
            </w:r>
          </w:p>
          <w:p w14:paraId="65B37C42" w14:textId="77777777" w:rsidR="00EC3A05" w:rsidRPr="001C77ED" w:rsidRDefault="00EC3A05" w:rsidP="00DB0C0C">
            <w:pPr>
              <w:pStyle w:val="ListParagraph"/>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120"/>
              <w:ind w:left="357"/>
              <w:contextualSpacing w:val="0"/>
              <w:rPr>
                <w:sz w:val="20"/>
                <w:szCs w:val="20"/>
              </w:rPr>
            </w:pPr>
          </w:p>
        </w:tc>
        <w:tc>
          <w:tcPr>
            <w:tcW w:w="2302" w:type="dxa"/>
          </w:tcPr>
          <w:p w14:paraId="36C0BCE3" w14:textId="0CCDFB14" w:rsidR="00EC3A05" w:rsidRPr="001C77ED" w:rsidRDefault="00EC3A05" w:rsidP="00DB0C0C">
            <w:pPr>
              <w:pStyle w:val="TextBody"/>
              <w:numPr>
                <w:ilvl w:val="0"/>
                <w:numId w:val="15"/>
              </w:numPr>
              <w:spacing w:after="120"/>
              <w:rPr>
                <w:rFonts w:ascii="Times New Roman" w:hAnsi="Times New Roman" w:cs="Times New Roman"/>
                <w:sz w:val="20"/>
                <w:szCs w:val="20"/>
                <w:lang w:val="en-GB"/>
              </w:rPr>
            </w:pPr>
            <w:r w:rsidRPr="001C77ED">
              <w:rPr>
                <w:rFonts w:ascii="Times New Roman" w:hAnsi="Times New Roman" w:cs="Times New Roman"/>
                <w:sz w:val="20"/>
                <w:szCs w:val="20"/>
                <w:lang w:val="en-GB"/>
              </w:rPr>
              <w:t>I am trying to pick my fights in the organization and when I</w:t>
            </w:r>
            <w:r w:rsidR="008A5F21">
              <w:rPr>
                <w:rFonts w:ascii="Times New Roman" w:hAnsi="Times New Roman" w:cs="Times New Roman"/>
                <w:sz w:val="20"/>
                <w:szCs w:val="20"/>
                <w:lang w:val="en-GB"/>
              </w:rPr>
              <w:t>’</w:t>
            </w:r>
            <w:r w:rsidRPr="001C77ED">
              <w:rPr>
                <w:rFonts w:ascii="Times New Roman" w:hAnsi="Times New Roman" w:cs="Times New Roman"/>
                <w:sz w:val="20"/>
                <w:szCs w:val="20"/>
                <w:lang w:val="en-GB"/>
              </w:rPr>
              <w:t>ve to fight for it I</w:t>
            </w:r>
            <w:r w:rsidR="008A5F21">
              <w:rPr>
                <w:rFonts w:ascii="Times New Roman" w:hAnsi="Times New Roman" w:cs="Times New Roman"/>
                <w:sz w:val="20"/>
                <w:szCs w:val="20"/>
                <w:lang w:val="en-GB"/>
              </w:rPr>
              <w:t>’</w:t>
            </w:r>
            <w:r w:rsidRPr="001C77ED">
              <w:rPr>
                <w:rFonts w:ascii="Times New Roman" w:hAnsi="Times New Roman" w:cs="Times New Roman"/>
                <w:sz w:val="20"/>
                <w:szCs w:val="20"/>
                <w:lang w:val="en-GB"/>
              </w:rPr>
              <w:t>m not afraid to do so.</w:t>
            </w:r>
          </w:p>
          <w:p w14:paraId="1B1B1E05" w14:textId="77777777" w:rsidR="00EC3A05" w:rsidRPr="001C77ED" w:rsidRDefault="00EC3A05" w:rsidP="00DB0C0C">
            <w:pPr>
              <w:pStyle w:val="ListParagraph"/>
              <w:numPr>
                <w:ilvl w:val="0"/>
                <w:numId w:val="15"/>
              </w:numPr>
              <w:spacing w:after="120"/>
              <w:contextualSpacing w:val="0"/>
              <w:rPr>
                <w:color w:val="000000" w:themeColor="text1"/>
                <w:sz w:val="20"/>
                <w:szCs w:val="20"/>
              </w:rPr>
            </w:pPr>
            <w:r w:rsidRPr="001C77ED">
              <w:rPr>
                <w:color w:val="000000" w:themeColor="text1"/>
                <w:sz w:val="20"/>
                <w:szCs w:val="20"/>
              </w:rPr>
              <w:t>It is important to understand the different agendas, see the bigger picture, and accept different priorities and decisions that come from the top.</w:t>
            </w:r>
          </w:p>
          <w:p w14:paraId="7A5B5937" w14:textId="77777777" w:rsidR="00EC3A05" w:rsidRPr="001C77ED" w:rsidRDefault="00EC3A05" w:rsidP="00DB0C0C">
            <w:pPr>
              <w:pStyle w:val="ListParagraph"/>
              <w:numPr>
                <w:ilvl w:val="0"/>
                <w:numId w:val="15"/>
              </w:numPr>
              <w:spacing w:after="120"/>
              <w:contextualSpacing w:val="0"/>
              <w:rPr>
                <w:sz w:val="20"/>
                <w:szCs w:val="20"/>
              </w:rPr>
            </w:pPr>
            <w:r w:rsidRPr="001C77ED">
              <w:rPr>
                <w:color w:val="000000" w:themeColor="text1"/>
                <w:sz w:val="20"/>
                <w:szCs w:val="20"/>
              </w:rPr>
              <w:t xml:space="preserve">We have budget frames, but within these frames we have freedom </w:t>
            </w:r>
          </w:p>
        </w:tc>
        <w:tc>
          <w:tcPr>
            <w:tcW w:w="2302" w:type="dxa"/>
          </w:tcPr>
          <w:p w14:paraId="00289DF3" w14:textId="28BC8E6C" w:rsidR="00EC3A05" w:rsidRPr="001C77ED" w:rsidRDefault="00EC3A05" w:rsidP="00DB0C0C">
            <w:pPr>
              <w:pStyle w:val="ListParagraph"/>
              <w:numPr>
                <w:ilvl w:val="0"/>
                <w:numId w:val="15"/>
              </w:numPr>
              <w:spacing w:after="120"/>
              <w:rPr>
                <w:sz w:val="20"/>
                <w:szCs w:val="20"/>
              </w:rPr>
            </w:pPr>
            <w:r w:rsidRPr="001C77ED">
              <w:rPr>
                <w:sz w:val="20"/>
                <w:szCs w:val="20"/>
              </w:rPr>
              <w:t xml:space="preserve">Some were practical and pragmatic strategists in their everyday working situations: they tried to see the </w:t>
            </w:r>
            <w:r w:rsidR="008A5F21">
              <w:rPr>
                <w:sz w:val="20"/>
                <w:szCs w:val="20"/>
              </w:rPr>
              <w:t>“</w:t>
            </w:r>
            <w:r w:rsidRPr="001C77ED">
              <w:rPr>
                <w:sz w:val="20"/>
                <w:szCs w:val="20"/>
              </w:rPr>
              <w:t>bigger picture,</w:t>
            </w:r>
            <w:r w:rsidR="008A5F21">
              <w:rPr>
                <w:sz w:val="20"/>
                <w:szCs w:val="20"/>
              </w:rPr>
              <w:t>”</w:t>
            </w:r>
            <w:r w:rsidRPr="001C77ED">
              <w:rPr>
                <w:sz w:val="20"/>
                <w:szCs w:val="20"/>
              </w:rPr>
              <w:t xml:space="preserve"> choose their battles, they managed upwards, allied themselves with others and participated in internal politics. </w:t>
            </w:r>
          </w:p>
          <w:p w14:paraId="045AF475" w14:textId="32A68A70" w:rsidR="00EC3A05" w:rsidRPr="001C77ED" w:rsidRDefault="00EC3A05" w:rsidP="00D97ABA">
            <w:pPr>
              <w:pStyle w:val="ListParagraph"/>
              <w:numPr>
                <w:ilvl w:val="0"/>
                <w:numId w:val="15"/>
              </w:numPr>
              <w:spacing w:after="120"/>
              <w:rPr>
                <w:sz w:val="20"/>
                <w:szCs w:val="20"/>
              </w:rPr>
            </w:pPr>
            <w:r w:rsidRPr="001C77ED">
              <w:rPr>
                <w:sz w:val="20"/>
                <w:szCs w:val="20"/>
              </w:rPr>
              <w:t>Some said they had plenty of freedom to manoeuvre, others expressed they had not.</w:t>
            </w:r>
          </w:p>
        </w:tc>
      </w:tr>
    </w:tbl>
    <w:p w14:paraId="0CF6AEF5" w14:textId="77777777" w:rsidR="00EC3A05" w:rsidRPr="001C77ED" w:rsidRDefault="00EC3A05" w:rsidP="00EC3A05">
      <w:pPr>
        <w:rPr>
          <w:rFonts w:ascii="Times New Roman" w:eastAsia="Times New Roman" w:hAnsi="Times New Roman"/>
          <w:sz w:val="22"/>
          <w:szCs w:val="22"/>
          <w:lang w:eastAsia="nb-NO"/>
        </w:rPr>
      </w:pPr>
    </w:p>
    <w:p w14:paraId="6EA2A68C" w14:textId="77777777" w:rsidR="00EC3A05" w:rsidRPr="001C77ED" w:rsidRDefault="00EC3A05" w:rsidP="00EC3A05">
      <w:pPr>
        <w:rPr>
          <w:rFonts w:ascii="Times New Roman" w:eastAsia="Times New Roman" w:hAnsi="Times New Roman"/>
          <w:szCs w:val="22"/>
          <w:lang w:eastAsia="nb-NO"/>
        </w:rPr>
      </w:pPr>
      <w:r w:rsidRPr="001C77ED">
        <w:rPr>
          <w:rFonts w:ascii="Times New Roman" w:eastAsia="Times New Roman" w:hAnsi="Times New Roman"/>
          <w:szCs w:val="22"/>
          <w:lang w:eastAsia="nb-NO"/>
        </w:rPr>
        <w:t>Table 2: Examples of findings of managerial practices.</w:t>
      </w:r>
    </w:p>
    <w:p w14:paraId="2D8290A8" w14:textId="223C1E6F" w:rsidR="00EC3A05" w:rsidRPr="001C77ED" w:rsidRDefault="00EC3A05" w:rsidP="00EC3A05">
      <w:pPr>
        <w:spacing w:after="120"/>
        <w:jc w:val="both"/>
        <w:rPr>
          <w:rFonts w:ascii="Times New Roman" w:hAnsi="Times New Roman"/>
          <w:u w:val="single"/>
        </w:rPr>
      </w:pPr>
    </w:p>
    <w:p w14:paraId="04F4500E" w14:textId="77777777" w:rsidR="00EC3A05" w:rsidRPr="001C77ED" w:rsidRDefault="00EC3A05" w:rsidP="00EC3A05">
      <w:pPr>
        <w:spacing w:after="120"/>
        <w:jc w:val="both"/>
        <w:rPr>
          <w:rFonts w:ascii="Times New Roman" w:hAnsi="Times New Roman"/>
          <w:u w:val="single"/>
        </w:rPr>
      </w:pPr>
    </w:p>
    <w:tbl>
      <w:tblPr>
        <w:tblStyle w:val="TableGrid"/>
        <w:tblW w:w="0" w:type="auto"/>
        <w:tblLook w:val="04A0" w:firstRow="1" w:lastRow="0" w:firstColumn="1" w:lastColumn="0" w:noHBand="0" w:noVBand="1"/>
      </w:tblPr>
      <w:tblGrid>
        <w:gridCol w:w="2254"/>
        <w:gridCol w:w="2262"/>
        <w:gridCol w:w="2273"/>
        <w:gridCol w:w="2267"/>
      </w:tblGrid>
      <w:tr w:rsidR="00EC3A05" w:rsidRPr="001C77ED" w14:paraId="4786D893" w14:textId="77777777" w:rsidTr="00DB0C0C">
        <w:tc>
          <w:tcPr>
            <w:tcW w:w="2301" w:type="dxa"/>
          </w:tcPr>
          <w:p w14:paraId="7792FE45" w14:textId="77777777" w:rsidR="00EC3A05" w:rsidRPr="001C77ED" w:rsidRDefault="00EC3A05" w:rsidP="00DB0C0C">
            <w:pPr>
              <w:spacing w:after="120"/>
              <w:rPr>
                <w:rFonts w:ascii="Times New Roman" w:hAnsi="Times New Roman"/>
                <w:b/>
                <w:sz w:val="20"/>
                <w:szCs w:val="20"/>
              </w:rPr>
            </w:pPr>
            <w:r w:rsidRPr="001C77ED">
              <w:rPr>
                <w:rFonts w:ascii="Times New Roman" w:hAnsi="Times New Roman"/>
                <w:b/>
                <w:sz w:val="20"/>
              </w:rPr>
              <w:t>Category</w:t>
            </w:r>
          </w:p>
        </w:tc>
        <w:tc>
          <w:tcPr>
            <w:tcW w:w="2301" w:type="dxa"/>
          </w:tcPr>
          <w:p w14:paraId="5D31A669" w14:textId="77777777" w:rsidR="00EC3A05" w:rsidRPr="001C77ED" w:rsidRDefault="00EC3A05" w:rsidP="00DB0C0C">
            <w:pPr>
              <w:spacing w:after="120"/>
              <w:rPr>
                <w:rFonts w:ascii="Times New Roman" w:hAnsi="Times New Roman"/>
                <w:b/>
                <w:sz w:val="20"/>
                <w:szCs w:val="20"/>
              </w:rPr>
            </w:pPr>
            <w:r w:rsidRPr="001C77ED">
              <w:rPr>
                <w:rFonts w:ascii="Times New Roman" w:hAnsi="Times New Roman"/>
                <w:b/>
                <w:sz w:val="20"/>
                <w:szCs w:val="20"/>
              </w:rPr>
              <w:t>Observations of actions, interactions and contextual matters</w:t>
            </w:r>
          </w:p>
        </w:tc>
        <w:tc>
          <w:tcPr>
            <w:tcW w:w="2302" w:type="dxa"/>
          </w:tcPr>
          <w:p w14:paraId="54C9E209" w14:textId="478353DB" w:rsidR="00EC3A05" w:rsidRPr="001C77ED" w:rsidRDefault="00EC3A05" w:rsidP="00DB0C0C">
            <w:pPr>
              <w:spacing w:after="120"/>
              <w:rPr>
                <w:rFonts w:ascii="Times New Roman" w:hAnsi="Times New Roman"/>
                <w:b/>
                <w:sz w:val="20"/>
                <w:szCs w:val="20"/>
              </w:rPr>
            </w:pPr>
            <w:r w:rsidRPr="001C77ED">
              <w:rPr>
                <w:rFonts w:ascii="Times New Roman" w:hAnsi="Times New Roman"/>
                <w:b/>
                <w:sz w:val="20"/>
                <w:szCs w:val="20"/>
              </w:rPr>
              <w:t xml:space="preserve">In-depth interviews (quotes from the </w:t>
            </w:r>
            <w:r w:rsidR="006D2D85">
              <w:rPr>
                <w:rFonts w:ascii="Times New Roman" w:hAnsi="Times New Roman"/>
                <w:b/>
                <w:sz w:val="20"/>
                <w:szCs w:val="20"/>
              </w:rPr>
              <w:t>participant</w:t>
            </w:r>
            <w:r w:rsidRPr="001C77ED">
              <w:rPr>
                <w:rFonts w:ascii="Times New Roman" w:hAnsi="Times New Roman"/>
                <w:b/>
                <w:sz w:val="20"/>
                <w:szCs w:val="20"/>
              </w:rPr>
              <w:t>s)</w:t>
            </w:r>
          </w:p>
        </w:tc>
        <w:tc>
          <w:tcPr>
            <w:tcW w:w="2302" w:type="dxa"/>
          </w:tcPr>
          <w:p w14:paraId="5FF14F94" w14:textId="77777777" w:rsidR="00EC3A05" w:rsidRPr="001C77ED" w:rsidRDefault="00EC3A05" w:rsidP="00DB0C0C">
            <w:pPr>
              <w:spacing w:after="120"/>
              <w:rPr>
                <w:rFonts w:ascii="Times New Roman" w:hAnsi="Times New Roman"/>
                <w:b/>
                <w:sz w:val="20"/>
                <w:szCs w:val="20"/>
              </w:rPr>
            </w:pPr>
            <w:r w:rsidRPr="001C77ED">
              <w:rPr>
                <w:rFonts w:ascii="Times New Roman" w:hAnsi="Times New Roman"/>
                <w:b/>
                <w:sz w:val="20"/>
                <w:szCs w:val="20"/>
              </w:rPr>
              <w:t>Interpretations and reflections from the researchers after each day</w:t>
            </w:r>
          </w:p>
        </w:tc>
      </w:tr>
      <w:tr w:rsidR="00EC3A05" w:rsidRPr="001C77ED" w14:paraId="46D248EC" w14:textId="77777777" w:rsidTr="00DB0C0C">
        <w:tc>
          <w:tcPr>
            <w:tcW w:w="2301" w:type="dxa"/>
          </w:tcPr>
          <w:p w14:paraId="1B2F6A41" w14:textId="77777777" w:rsidR="00EC3A05" w:rsidRPr="001C77ED" w:rsidRDefault="00EC3A05" w:rsidP="00DB0C0C">
            <w:pPr>
              <w:jc w:val="both"/>
              <w:rPr>
                <w:rFonts w:ascii="Times New Roman" w:hAnsi="Times New Roman"/>
                <w:b/>
                <w:sz w:val="20"/>
                <w:szCs w:val="20"/>
              </w:rPr>
            </w:pPr>
            <w:r w:rsidRPr="001C77ED">
              <w:rPr>
                <w:rFonts w:ascii="Times New Roman" w:hAnsi="Times New Roman"/>
                <w:b/>
                <w:sz w:val="20"/>
                <w:szCs w:val="20"/>
              </w:rPr>
              <w:t>The work done to define and master managerial roles.</w:t>
            </w:r>
          </w:p>
          <w:p w14:paraId="050BF3D8" w14:textId="77777777" w:rsidR="00EC3A05" w:rsidRPr="001C77ED" w:rsidRDefault="00EC3A05" w:rsidP="00DB0C0C">
            <w:pPr>
              <w:rPr>
                <w:rFonts w:ascii="Times New Roman" w:hAnsi="Times New Roman"/>
                <w:sz w:val="20"/>
                <w:szCs w:val="20"/>
              </w:rPr>
            </w:pPr>
          </w:p>
        </w:tc>
        <w:tc>
          <w:tcPr>
            <w:tcW w:w="2301" w:type="dxa"/>
          </w:tcPr>
          <w:p w14:paraId="3E9787D7" w14:textId="77777777" w:rsidR="00EC3A05" w:rsidRPr="001C77ED" w:rsidRDefault="00EC3A05" w:rsidP="00DB0C0C">
            <w:pPr>
              <w:pStyle w:val="ListParagraph"/>
              <w:numPr>
                <w:ilvl w:val="0"/>
                <w:numId w:val="14"/>
              </w:numPr>
              <w:spacing w:after="120"/>
              <w:contextualSpacing w:val="0"/>
              <w:rPr>
                <w:sz w:val="20"/>
                <w:szCs w:val="20"/>
              </w:rPr>
            </w:pPr>
            <w:r w:rsidRPr="001C77ED">
              <w:rPr>
                <w:sz w:val="20"/>
                <w:szCs w:val="20"/>
              </w:rPr>
              <w:t>Aimed to be good role models: working hard, keeping standards high, and trying to be ethical in their ways.</w:t>
            </w:r>
          </w:p>
          <w:p w14:paraId="56431513" w14:textId="77777777" w:rsidR="00EC3A05" w:rsidRPr="001C77ED" w:rsidRDefault="00EC3A05" w:rsidP="00DB0C0C">
            <w:pPr>
              <w:pStyle w:val="ListParagraph"/>
              <w:numPr>
                <w:ilvl w:val="0"/>
                <w:numId w:val="14"/>
              </w:numPr>
              <w:spacing w:after="120"/>
              <w:contextualSpacing w:val="0"/>
              <w:rPr>
                <w:sz w:val="20"/>
                <w:szCs w:val="20"/>
              </w:rPr>
            </w:pPr>
            <w:r w:rsidRPr="001C77ED">
              <w:rPr>
                <w:sz w:val="20"/>
                <w:szCs w:val="20"/>
              </w:rPr>
              <w:t>Changed from her uniform to civilian clothes when going to an external meeting on child crimes and then back to the uniform again when returning to the office.</w:t>
            </w:r>
          </w:p>
          <w:p w14:paraId="668C6F2A" w14:textId="77777777" w:rsidR="00EC3A05" w:rsidRPr="001C77ED" w:rsidRDefault="00EC3A05" w:rsidP="00DB0C0C">
            <w:pPr>
              <w:pStyle w:val="ListParagraph"/>
              <w:numPr>
                <w:ilvl w:val="0"/>
                <w:numId w:val="14"/>
              </w:numPr>
              <w:spacing w:after="120"/>
              <w:contextualSpacing w:val="0"/>
              <w:rPr>
                <w:sz w:val="20"/>
                <w:szCs w:val="20"/>
              </w:rPr>
            </w:pPr>
            <w:r w:rsidRPr="001C77ED">
              <w:rPr>
                <w:sz w:val="20"/>
                <w:szCs w:val="20"/>
              </w:rPr>
              <w:t>He seats himself at the end of the meeting table and controls the agenda and progress of the meeting.</w:t>
            </w:r>
          </w:p>
        </w:tc>
        <w:tc>
          <w:tcPr>
            <w:tcW w:w="2302" w:type="dxa"/>
          </w:tcPr>
          <w:p w14:paraId="3491825D" w14:textId="07D15A4D" w:rsidR="00EC3A05" w:rsidRPr="001C77ED" w:rsidRDefault="00EC3A05" w:rsidP="00313EAA">
            <w:pPr>
              <w:spacing w:after="120"/>
              <w:jc w:val="both"/>
              <w:rPr>
                <w:sz w:val="20"/>
                <w:szCs w:val="20"/>
              </w:rPr>
            </w:pPr>
            <w:r w:rsidRPr="001C77ED">
              <w:rPr>
                <w:sz w:val="20"/>
                <w:szCs w:val="20"/>
              </w:rPr>
              <w:t xml:space="preserve"> </w:t>
            </w:r>
          </w:p>
          <w:p w14:paraId="4D42F709" w14:textId="77777777" w:rsidR="00EC3A05" w:rsidRPr="001C77ED" w:rsidRDefault="00EC3A05" w:rsidP="00DB0C0C">
            <w:pPr>
              <w:pStyle w:val="ListParagraph"/>
              <w:numPr>
                <w:ilvl w:val="0"/>
                <w:numId w:val="14"/>
              </w:numPr>
              <w:spacing w:after="120"/>
              <w:contextualSpacing w:val="0"/>
              <w:rPr>
                <w:rFonts w:eastAsia="Times New Roman"/>
                <w:sz w:val="20"/>
                <w:szCs w:val="20"/>
              </w:rPr>
            </w:pPr>
            <w:r w:rsidRPr="001C77ED">
              <w:rPr>
                <w:rFonts w:eastAsia="Times New Roman"/>
                <w:sz w:val="20"/>
                <w:szCs w:val="20"/>
              </w:rPr>
              <w:t xml:space="preserve">…must be tough and clear in my role </w:t>
            </w:r>
          </w:p>
          <w:p w14:paraId="6F4A07DD" w14:textId="77777777" w:rsidR="00EC3A05" w:rsidRPr="001C77ED" w:rsidRDefault="00EC3A05" w:rsidP="00DB0C0C">
            <w:pPr>
              <w:pStyle w:val="ListParagraph"/>
              <w:numPr>
                <w:ilvl w:val="0"/>
                <w:numId w:val="14"/>
              </w:numPr>
              <w:spacing w:after="120"/>
              <w:contextualSpacing w:val="0"/>
              <w:rPr>
                <w:rFonts w:eastAsia="Times New Roman"/>
                <w:sz w:val="20"/>
                <w:szCs w:val="20"/>
              </w:rPr>
            </w:pPr>
            <w:r w:rsidRPr="001C77ED">
              <w:rPr>
                <w:rFonts w:eastAsia="Times New Roman"/>
                <w:sz w:val="20"/>
                <w:szCs w:val="20"/>
              </w:rPr>
              <w:t>…to master my role I must have knowledge about my job, and that of others, as well as understanding what is going on in the organization and in society</w:t>
            </w:r>
          </w:p>
        </w:tc>
        <w:tc>
          <w:tcPr>
            <w:tcW w:w="2302" w:type="dxa"/>
          </w:tcPr>
          <w:p w14:paraId="061CABAA" w14:textId="77777777" w:rsidR="00EC3A05" w:rsidRPr="001C77ED" w:rsidRDefault="00EC3A05" w:rsidP="00DB0C0C">
            <w:pPr>
              <w:pStyle w:val="ListParagraph"/>
              <w:numPr>
                <w:ilvl w:val="0"/>
                <w:numId w:val="14"/>
              </w:numPr>
              <w:spacing w:after="120"/>
              <w:contextualSpacing w:val="0"/>
              <w:rPr>
                <w:sz w:val="20"/>
                <w:szCs w:val="20"/>
              </w:rPr>
            </w:pPr>
            <w:r w:rsidRPr="001C77ED">
              <w:rPr>
                <w:sz w:val="20"/>
                <w:szCs w:val="20"/>
              </w:rPr>
              <w:t>Some have high expectations of themselves, their job, their subordinates and the police service. They expect that they and others deliver results.</w:t>
            </w:r>
          </w:p>
          <w:p w14:paraId="2EB3E7D9" w14:textId="1608FF35" w:rsidR="00EC3A05" w:rsidRPr="001C77ED" w:rsidRDefault="00EC3A05" w:rsidP="00D97ABA">
            <w:pPr>
              <w:pStyle w:val="ListParagraph"/>
              <w:numPr>
                <w:ilvl w:val="0"/>
                <w:numId w:val="14"/>
              </w:numPr>
              <w:spacing w:after="120"/>
              <w:contextualSpacing w:val="0"/>
              <w:rPr>
                <w:sz w:val="20"/>
                <w:szCs w:val="20"/>
              </w:rPr>
            </w:pPr>
            <w:r w:rsidRPr="001C77ED">
              <w:rPr>
                <w:sz w:val="20"/>
                <w:szCs w:val="20"/>
              </w:rPr>
              <w:t>It is a role that is shaped by a lot of unsaid expectations and demands.</w:t>
            </w:r>
          </w:p>
        </w:tc>
      </w:tr>
      <w:tr w:rsidR="00EC3A05" w:rsidRPr="001C77ED" w14:paraId="11D9FE9C" w14:textId="77777777" w:rsidTr="00DB0C0C">
        <w:trPr>
          <w:trHeight w:val="340"/>
        </w:trPr>
        <w:tc>
          <w:tcPr>
            <w:tcW w:w="2301" w:type="dxa"/>
          </w:tcPr>
          <w:p w14:paraId="0C445E74" w14:textId="77777777" w:rsidR="00EC3A05" w:rsidRPr="001C77ED" w:rsidRDefault="00EC3A05" w:rsidP="00DB0C0C">
            <w:pPr>
              <w:rPr>
                <w:rFonts w:ascii="Times New Roman" w:hAnsi="Times New Roman"/>
                <w:b/>
                <w:sz w:val="20"/>
                <w:szCs w:val="20"/>
              </w:rPr>
            </w:pPr>
            <w:r w:rsidRPr="001C77ED">
              <w:rPr>
                <w:rFonts w:ascii="Times New Roman" w:hAnsi="Times New Roman"/>
                <w:b/>
                <w:sz w:val="20"/>
                <w:szCs w:val="20"/>
              </w:rPr>
              <w:t>The self-management carried out to cope with the demands of the job.</w:t>
            </w:r>
          </w:p>
          <w:p w14:paraId="35E83E04" w14:textId="77777777" w:rsidR="00EC3A05" w:rsidRPr="001C77ED" w:rsidRDefault="00EC3A05" w:rsidP="00DB0C0C">
            <w:pPr>
              <w:rPr>
                <w:rFonts w:ascii="Times New Roman" w:hAnsi="Times New Roman"/>
                <w:sz w:val="20"/>
                <w:szCs w:val="20"/>
              </w:rPr>
            </w:pPr>
            <w:r w:rsidRPr="001C77ED">
              <w:rPr>
                <w:rFonts w:ascii="Times New Roman" w:hAnsi="Times New Roman"/>
                <w:sz w:val="20"/>
                <w:szCs w:val="20"/>
              </w:rPr>
              <w:t xml:space="preserve"> </w:t>
            </w:r>
          </w:p>
        </w:tc>
        <w:tc>
          <w:tcPr>
            <w:tcW w:w="2301" w:type="dxa"/>
          </w:tcPr>
          <w:p w14:paraId="299FE9EF" w14:textId="77777777" w:rsidR="00EC3A05" w:rsidRPr="001C77ED" w:rsidRDefault="00EC3A05" w:rsidP="00DB0C0C">
            <w:pPr>
              <w:pStyle w:val="ListParagraph"/>
              <w:numPr>
                <w:ilvl w:val="0"/>
                <w:numId w:val="16"/>
              </w:numPr>
              <w:contextualSpacing w:val="0"/>
              <w:rPr>
                <w:sz w:val="20"/>
                <w:szCs w:val="20"/>
              </w:rPr>
            </w:pPr>
            <w:r w:rsidRPr="001C77ED">
              <w:rPr>
                <w:sz w:val="20"/>
                <w:szCs w:val="20"/>
              </w:rPr>
              <w:t>They are bombarded with incoming tasks that they need to address, decide on and follow-up...</w:t>
            </w:r>
          </w:p>
          <w:p w14:paraId="470DDC2D" w14:textId="77777777" w:rsidR="00EC3A05" w:rsidRPr="001C77ED" w:rsidRDefault="00EC3A05" w:rsidP="00DB0C0C">
            <w:pPr>
              <w:pStyle w:val="ListParagraph"/>
              <w:numPr>
                <w:ilvl w:val="0"/>
                <w:numId w:val="16"/>
              </w:numPr>
              <w:contextualSpacing w:val="0"/>
              <w:rPr>
                <w:sz w:val="20"/>
                <w:szCs w:val="20"/>
              </w:rPr>
            </w:pPr>
            <w:r w:rsidRPr="001C77ED">
              <w:rPr>
                <w:sz w:val="20"/>
                <w:szCs w:val="20"/>
              </w:rPr>
              <w:t>.. fragmented and processual working, not easy to see the direction and the next step to take.</w:t>
            </w:r>
          </w:p>
          <w:p w14:paraId="79C4787F" w14:textId="77777777" w:rsidR="00EC3A05" w:rsidRPr="001C77ED" w:rsidRDefault="00EC3A05" w:rsidP="00DB0C0C">
            <w:pPr>
              <w:pStyle w:val="ListParagraph"/>
              <w:numPr>
                <w:ilvl w:val="0"/>
                <w:numId w:val="16"/>
              </w:numPr>
              <w:contextualSpacing w:val="0"/>
              <w:rPr>
                <w:sz w:val="20"/>
                <w:szCs w:val="20"/>
              </w:rPr>
            </w:pPr>
            <w:r w:rsidRPr="001C77ED">
              <w:rPr>
                <w:sz w:val="20"/>
                <w:szCs w:val="20"/>
              </w:rPr>
              <w:t>... they process a lot of personal matters.</w:t>
            </w:r>
          </w:p>
          <w:p w14:paraId="014F8B4A" w14:textId="77777777" w:rsidR="00EC3A05" w:rsidRPr="001C77ED" w:rsidRDefault="00EC3A05" w:rsidP="00DB0C0C">
            <w:pPr>
              <w:pStyle w:val="ListParagraph"/>
              <w:numPr>
                <w:ilvl w:val="0"/>
                <w:numId w:val="16"/>
              </w:numPr>
              <w:contextualSpacing w:val="0"/>
              <w:rPr>
                <w:sz w:val="20"/>
                <w:szCs w:val="20"/>
              </w:rPr>
            </w:pPr>
            <w:r w:rsidRPr="001C77ED">
              <w:rPr>
                <w:sz w:val="20"/>
                <w:szCs w:val="20"/>
              </w:rPr>
              <w:t>Spent time keeping physically fit in order to handle the job.</w:t>
            </w:r>
          </w:p>
          <w:p w14:paraId="639F3FC4" w14:textId="77777777" w:rsidR="00EC3A05" w:rsidRPr="001C77ED" w:rsidRDefault="00EC3A05" w:rsidP="00DB0C0C">
            <w:pPr>
              <w:pStyle w:val="ListParagraph"/>
              <w:ind w:left="360"/>
              <w:contextualSpacing w:val="0"/>
              <w:rPr>
                <w:sz w:val="20"/>
                <w:szCs w:val="20"/>
              </w:rPr>
            </w:pPr>
          </w:p>
        </w:tc>
        <w:tc>
          <w:tcPr>
            <w:tcW w:w="2302" w:type="dxa"/>
          </w:tcPr>
          <w:p w14:paraId="6F5E30A5" w14:textId="58151328" w:rsidR="00EC3A05" w:rsidRPr="001C77ED" w:rsidRDefault="00EC3A05" w:rsidP="00DB0C0C">
            <w:pPr>
              <w:pStyle w:val="ListParagraph"/>
              <w:numPr>
                <w:ilvl w:val="0"/>
                <w:numId w:val="15"/>
              </w:numPr>
              <w:rPr>
                <w:sz w:val="20"/>
                <w:szCs w:val="20"/>
              </w:rPr>
            </w:pPr>
            <w:r w:rsidRPr="001C77ED">
              <w:rPr>
                <w:sz w:val="20"/>
                <w:szCs w:val="20"/>
              </w:rPr>
              <w:t>…you</w:t>
            </w:r>
            <w:r w:rsidR="008A5F21">
              <w:rPr>
                <w:sz w:val="20"/>
                <w:szCs w:val="20"/>
              </w:rPr>
              <w:t>’</w:t>
            </w:r>
            <w:r w:rsidRPr="001C77ED">
              <w:rPr>
                <w:sz w:val="20"/>
                <w:szCs w:val="20"/>
              </w:rPr>
              <w:t xml:space="preserve">re almost constantly </w:t>
            </w:r>
            <w:r w:rsidR="008A5F21">
              <w:rPr>
                <w:sz w:val="20"/>
                <w:szCs w:val="20"/>
              </w:rPr>
              <w:t>“</w:t>
            </w:r>
            <w:r w:rsidRPr="001C77ED">
              <w:rPr>
                <w:sz w:val="20"/>
                <w:szCs w:val="20"/>
              </w:rPr>
              <w:t>in role.</w:t>
            </w:r>
            <w:r w:rsidR="008A5F21">
              <w:rPr>
                <w:sz w:val="20"/>
                <w:szCs w:val="20"/>
              </w:rPr>
              <w:t>”</w:t>
            </w:r>
            <w:r w:rsidRPr="001C77ED">
              <w:rPr>
                <w:sz w:val="20"/>
                <w:szCs w:val="20"/>
              </w:rPr>
              <w:t xml:space="preserve"> But I make sure I relax whenever I can. I</w:t>
            </w:r>
            <w:r w:rsidR="008A5F21">
              <w:rPr>
                <w:sz w:val="20"/>
                <w:szCs w:val="20"/>
              </w:rPr>
              <w:t>’</w:t>
            </w:r>
            <w:r w:rsidRPr="001C77ED">
              <w:rPr>
                <w:sz w:val="20"/>
                <w:szCs w:val="20"/>
              </w:rPr>
              <w:t xml:space="preserve">m pretty good at it. … not letting things affect me… far removed from being a so-called </w:t>
            </w:r>
            <w:r w:rsidR="008A5F21">
              <w:rPr>
                <w:sz w:val="20"/>
                <w:szCs w:val="20"/>
              </w:rPr>
              <w:t>“</w:t>
            </w:r>
            <w:r w:rsidRPr="001C77ED">
              <w:rPr>
                <w:sz w:val="20"/>
                <w:szCs w:val="20"/>
              </w:rPr>
              <w:t>goody two-shoes</w:t>
            </w:r>
            <w:r w:rsidR="008A5F21">
              <w:rPr>
                <w:sz w:val="20"/>
                <w:szCs w:val="20"/>
              </w:rPr>
              <w:t>”</w:t>
            </w:r>
            <w:r w:rsidRPr="001C77ED">
              <w:rPr>
                <w:sz w:val="20"/>
                <w:szCs w:val="20"/>
              </w:rPr>
              <w:t xml:space="preserve"> that seems to bother many women – keeping everything inside, controlling everything, getting involved in everything, arriving early to work, going home late. I don</w:t>
            </w:r>
            <w:r w:rsidR="008A5F21">
              <w:rPr>
                <w:sz w:val="20"/>
                <w:szCs w:val="20"/>
              </w:rPr>
              <w:t>’</w:t>
            </w:r>
            <w:r w:rsidRPr="001C77ED">
              <w:rPr>
                <w:sz w:val="20"/>
                <w:szCs w:val="20"/>
              </w:rPr>
              <w:t>t work more than 45 hours a week you know…</w:t>
            </w:r>
          </w:p>
          <w:p w14:paraId="5BFD3CCE" w14:textId="1DE8783E" w:rsidR="00EC3A05" w:rsidRPr="001C77ED" w:rsidRDefault="00EC3A05" w:rsidP="00313EAA">
            <w:pPr>
              <w:pStyle w:val="ListParagraph"/>
              <w:numPr>
                <w:ilvl w:val="0"/>
                <w:numId w:val="15"/>
              </w:numPr>
              <w:contextualSpacing w:val="0"/>
              <w:rPr>
                <w:sz w:val="20"/>
                <w:szCs w:val="20"/>
              </w:rPr>
            </w:pPr>
            <w:r w:rsidRPr="001C77ED">
              <w:rPr>
                <w:sz w:val="20"/>
                <w:szCs w:val="20"/>
              </w:rPr>
              <w:t>…I spend a lot of time thinking how I handled certain, challenging situations… I am so alone… I think it is challenging...</w:t>
            </w:r>
          </w:p>
        </w:tc>
        <w:tc>
          <w:tcPr>
            <w:tcW w:w="2302" w:type="dxa"/>
          </w:tcPr>
          <w:p w14:paraId="6C41BDF4" w14:textId="77777777" w:rsidR="00EC3A05" w:rsidRPr="001C77ED" w:rsidRDefault="00EC3A05" w:rsidP="00DB0C0C">
            <w:pPr>
              <w:pStyle w:val="ListParagraph"/>
              <w:numPr>
                <w:ilvl w:val="0"/>
                <w:numId w:val="15"/>
              </w:numPr>
              <w:spacing w:after="120"/>
              <w:rPr>
                <w:sz w:val="20"/>
                <w:szCs w:val="20"/>
              </w:rPr>
            </w:pPr>
            <w:r w:rsidRPr="001C77ED">
              <w:rPr>
                <w:sz w:val="20"/>
                <w:szCs w:val="20"/>
              </w:rPr>
              <w:t>They had high expectations of themselves and the quality of their work, and some of them worked a lot.</w:t>
            </w:r>
          </w:p>
          <w:p w14:paraId="31213653" w14:textId="21AA9048" w:rsidR="00EC3A05" w:rsidRPr="001C77ED" w:rsidRDefault="00EC3A05" w:rsidP="00DB0C0C">
            <w:pPr>
              <w:pStyle w:val="ListParagraph"/>
              <w:numPr>
                <w:ilvl w:val="0"/>
                <w:numId w:val="15"/>
              </w:numPr>
              <w:spacing w:after="120"/>
              <w:rPr>
                <w:sz w:val="20"/>
                <w:szCs w:val="20"/>
              </w:rPr>
            </w:pPr>
            <w:r w:rsidRPr="001C77ED">
              <w:rPr>
                <w:sz w:val="20"/>
                <w:szCs w:val="20"/>
              </w:rPr>
              <w:t xml:space="preserve">Some are conscious of the need to manage themselves, and some are on </w:t>
            </w:r>
            <w:r w:rsidR="008A5F21">
              <w:rPr>
                <w:sz w:val="20"/>
                <w:szCs w:val="20"/>
              </w:rPr>
              <w:t>“</w:t>
            </w:r>
            <w:r w:rsidRPr="001C77ED">
              <w:rPr>
                <w:sz w:val="20"/>
                <w:szCs w:val="20"/>
              </w:rPr>
              <w:t>auto-pilot</w:t>
            </w:r>
            <w:r w:rsidR="008A5F21">
              <w:rPr>
                <w:sz w:val="20"/>
                <w:szCs w:val="20"/>
              </w:rPr>
              <w:t>”</w:t>
            </w:r>
            <w:r w:rsidRPr="001C77ED">
              <w:rPr>
                <w:sz w:val="20"/>
                <w:szCs w:val="20"/>
              </w:rPr>
              <w:t xml:space="preserve"> not paying much attention to self-regulation.</w:t>
            </w:r>
          </w:p>
          <w:p w14:paraId="622DCB38" w14:textId="77777777" w:rsidR="00EC3A05" w:rsidRPr="001C77ED" w:rsidRDefault="00EC3A05" w:rsidP="00DB0C0C">
            <w:pPr>
              <w:pStyle w:val="ListParagraph"/>
              <w:spacing w:after="120"/>
              <w:ind w:left="360"/>
              <w:rPr>
                <w:sz w:val="20"/>
                <w:szCs w:val="20"/>
              </w:rPr>
            </w:pPr>
          </w:p>
        </w:tc>
      </w:tr>
    </w:tbl>
    <w:p w14:paraId="5DA22438" w14:textId="77777777" w:rsidR="00313EAA" w:rsidRPr="001C77ED" w:rsidRDefault="00313EAA" w:rsidP="00EC3A05">
      <w:pPr>
        <w:spacing w:after="120" w:line="480" w:lineRule="auto"/>
        <w:jc w:val="both"/>
        <w:rPr>
          <w:rFonts w:ascii="Times New Roman" w:hAnsi="Times New Roman"/>
        </w:rPr>
      </w:pPr>
    </w:p>
    <w:p w14:paraId="387809A9" w14:textId="7A59AF2C" w:rsidR="00EC3A05" w:rsidRPr="001C77ED" w:rsidRDefault="00EC3A05" w:rsidP="00EC3A05">
      <w:pPr>
        <w:spacing w:after="120" w:line="480" w:lineRule="auto"/>
        <w:jc w:val="both"/>
        <w:rPr>
          <w:rFonts w:ascii="Times New Roman" w:hAnsi="Times New Roman"/>
        </w:rPr>
      </w:pPr>
      <w:r w:rsidRPr="001C77ED">
        <w:rPr>
          <w:rFonts w:ascii="Times New Roman" w:hAnsi="Times New Roman"/>
        </w:rPr>
        <w:t>Table 3: Examples of findings within self-work.</w:t>
      </w:r>
      <w:r w:rsidRPr="001C77ED">
        <w:rPr>
          <w:rFonts w:ascii="Times New Roman" w:hAnsi="Times New Roman"/>
        </w:rPr>
        <w:tab/>
      </w:r>
    </w:p>
    <w:p w14:paraId="5DF2F8C6" w14:textId="1AFEB525" w:rsidR="00FF1F06" w:rsidRPr="004C6824" w:rsidRDefault="00FF1F06" w:rsidP="00EC3A05">
      <w:pPr>
        <w:spacing w:after="120"/>
        <w:rPr>
          <w:rFonts w:ascii="Times New Roman" w:hAnsi="Times New Roman"/>
        </w:rPr>
      </w:pPr>
    </w:p>
    <w:sectPr w:rsidR="00FF1F06" w:rsidRPr="004C6824" w:rsidSect="002F1A11">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8F45" w14:textId="77777777" w:rsidR="00051706" w:rsidRDefault="00051706" w:rsidP="00404BEE">
      <w:r>
        <w:separator/>
      </w:r>
    </w:p>
  </w:endnote>
  <w:endnote w:type="continuationSeparator" w:id="0">
    <w:p w14:paraId="2B1D4DFD" w14:textId="77777777" w:rsidR="00051706" w:rsidRDefault="00051706" w:rsidP="0040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719D" w14:textId="77777777" w:rsidR="00A11FF2" w:rsidRDefault="00A11FF2" w:rsidP="00095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BE2E6" w14:textId="77777777" w:rsidR="00A11FF2" w:rsidRDefault="00A11FF2" w:rsidP="000C1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3D68" w14:textId="31E693A1" w:rsidR="00A11FF2" w:rsidRDefault="00A11FF2" w:rsidP="00095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8AC">
      <w:rPr>
        <w:rStyle w:val="PageNumber"/>
        <w:noProof/>
      </w:rPr>
      <w:t>1</w:t>
    </w:r>
    <w:r>
      <w:rPr>
        <w:rStyle w:val="PageNumber"/>
      </w:rPr>
      <w:fldChar w:fldCharType="end"/>
    </w:r>
  </w:p>
  <w:p w14:paraId="109DC51A" w14:textId="77777777" w:rsidR="00A11FF2" w:rsidRDefault="00A11FF2" w:rsidP="000C1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F510" w14:textId="77777777" w:rsidR="00051706" w:rsidRDefault="00051706" w:rsidP="00404BEE">
      <w:r>
        <w:separator/>
      </w:r>
    </w:p>
  </w:footnote>
  <w:footnote w:type="continuationSeparator" w:id="0">
    <w:p w14:paraId="00295FF5" w14:textId="77777777" w:rsidR="00051706" w:rsidRDefault="00051706" w:rsidP="0040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9D1" w14:textId="77777777" w:rsidR="00A11FF2" w:rsidRPr="009A58E2" w:rsidRDefault="00A11FF2" w:rsidP="00CD5647">
    <w:pPr>
      <w:pStyle w:val="Header"/>
      <w:jc w:val="right"/>
      <w:rPr>
        <w:rFonts w:ascii="Goudy Old Style" w:hAnsi="Goudy Old Style"/>
        <w:sz w:val="20"/>
        <w:szCs w:val="20"/>
      </w:rPr>
    </w:pPr>
    <w:r w:rsidRPr="009A58E2">
      <w:rPr>
        <w:rFonts w:ascii="Goudy Old Style" w:hAnsi="Goudy Old Style"/>
        <w:sz w:val="20"/>
        <w:szCs w:val="20"/>
      </w:rPr>
      <w:t>27 Days of Managerial Work in the Police Service</w:t>
    </w:r>
  </w:p>
  <w:p w14:paraId="2960F9BE" w14:textId="77777777" w:rsidR="00A11FF2" w:rsidRDefault="00A1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5488E"/>
    <w:multiLevelType w:val="hybridMultilevel"/>
    <w:tmpl w:val="58B0BF4A"/>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370AD4"/>
    <w:multiLevelType w:val="hybridMultilevel"/>
    <w:tmpl w:val="2AC0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1BD8"/>
    <w:multiLevelType w:val="hybridMultilevel"/>
    <w:tmpl w:val="749E5E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4F54C2"/>
    <w:multiLevelType w:val="hybridMultilevel"/>
    <w:tmpl w:val="9CF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0273"/>
    <w:multiLevelType w:val="hybridMultilevel"/>
    <w:tmpl w:val="623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C754D"/>
    <w:multiLevelType w:val="hybridMultilevel"/>
    <w:tmpl w:val="BCB62F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82020F5"/>
    <w:multiLevelType w:val="hybridMultilevel"/>
    <w:tmpl w:val="1DA2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97F8B"/>
    <w:multiLevelType w:val="hybridMultilevel"/>
    <w:tmpl w:val="376201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BC5F20"/>
    <w:multiLevelType w:val="hybridMultilevel"/>
    <w:tmpl w:val="3420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F57E4"/>
    <w:multiLevelType w:val="hybridMultilevel"/>
    <w:tmpl w:val="2CD8A046"/>
    <w:lvl w:ilvl="0" w:tplc="42C4D58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93A3514"/>
    <w:multiLevelType w:val="hybridMultilevel"/>
    <w:tmpl w:val="E2E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32304"/>
    <w:multiLevelType w:val="hybridMultilevel"/>
    <w:tmpl w:val="6A6AFF62"/>
    <w:lvl w:ilvl="0" w:tplc="07605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F7AFB"/>
    <w:multiLevelType w:val="hybridMultilevel"/>
    <w:tmpl w:val="5F0245C6"/>
    <w:lvl w:ilvl="0" w:tplc="328EC74E">
      <w:start w:val="1"/>
      <w:numFmt w:val="bullet"/>
      <w:lvlText w:val=""/>
      <w:lvlJc w:val="left"/>
      <w:pPr>
        <w:tabs>
          <w:tab w:val="num" w:pos="720"/>
        </w:tabs>
        <w:ind w:left="720" w:hanging="360"/>
      </w:pPr>
      <w:rPr>
        <w:rFonts w:ascii="Wingdings" w:hAnsi="Wingdings" w:hint="default"/>
      </w:rPr>
    </w:lvl>
    <w:lvl w:ilvl="1" w:tplc="7AFA53BA">
      <w:numFmt w:val="bullet"/>
      <w:lvlText w:val=""/>
      <w:lvlJc w:val="left"/>
      <w:pPr>
        <w:tabs>
          <w:tab w:val="num" w:pos="1440"/>
        </w:tabs>
        <w:ind w:left="1440" w:hanging="360"/>
      </w:pPr>
      <w:rPr>
        <w:rFonts w:ascii="Wingdings" w:hAnsi="Wingdings" w:hint="default"/>
      </w:rPr>
    </w:lvl>
    <w:lvl w:ilvl="2" w:tplc="78FCBDE6" w:tentative="1">
      <w:start w:val="1"/>
      <w:numFmt w:val="bullet"/>
      <w:lvlText w:val=""/>
      <w:lvlJc w:val="left"/>
      <w:pPr>
        <w:tabs>
          <w:tab w:val="num" w:pos="2160"/>
        </w:tabs>
        <w:ind w:left="2160" w:hanging="360"/>
      </w:pPr>
      <w:rPr>
        <w:rFonts w:ascii="Wingdings" w:hAnsi="Wingdings" w:hint="default"/>
      </w:rPr>
    </w:lvl>
    <w:lvl w:ilvl="3" w:tplc="CE36A136" w:tentative="1">
      <w:start w:val="1"/>
      <w:numFmt w:val="bullet"/>
      <w:lvlText w:val=""/>
      <w:lvlJc w:val="left"/>
      <w:pPr>
        <w:tabs>
          <w:tab w:val="num" w:pos="2880"/>
        </w:tabs>
        <w:ind w:left="2880" w:hanging="360"/>
      </w:pPr>
      <w:rPr>
        <w:rFonts w:ascii="Wingdings" w:hAnsi="Wingdings" w:hint="default"/>
      </w:rPr>
    </w:lvl>
    <w:lvl w:ilvl="4" w:tplc="2B441B26" w:tentative="1">
      <w:start w:val="1"/>
      <w:numFmt w:val="bullet"/>
      <w:lvlText w:val=""/>
      <w:lvlJc w:val="left"/>
      <w:pPr>
        <w:tabs>
          <w:tab w:val="num" w:pos="3600"/>
        </w:tabs>
        <w:ind w:left="3600" w:hanging="360"/>
      </w:pPr>
      <w:rPr>
        <w:rFonts w:ascii="Wingdings" w:hAnsi="Wingdings" w:hint="default"/>
      </w:rPr>
    </w:lvl>
    <w:lvl w:ilvl="5" w:tplc="D62AC4E0" w:tentative="1">
      <w:start w:val="1"/>
      <w:numFmt w:val="bullet"/>
      <w:lvlText w:val=""/>
      <w:lvlJc w:val="left"/>
      <w:pPr>
        <w:tabs>
          <w:tab w:val="num" w:pos="4320"/>
        </w:tabs>
        <w:ind w:left="4320" w:hanging="360"/>
      </w:pPr>
      <w:rPr>
        <w:rFonts w:ascii="Wingdings" w:hAnsi="Wingdings" w:hint="default"/>
      </w:rPr>
    </w:lvl>
    <w:lvl w:ilvl="6" w:tplc="3716CABE" w:tentative="1">
      <w:start w:val="1"/>
      <w:numFmt w:val="bullet"/>
      <w:lvlText w:val=""/>
      <w:lvlJc w:val="left"/>
      <w:pPr>
        <w:tabs>
          <w:tab w:val="num" w:pos="5040"/>
        </w:tabs>
        <w:ind w:left="5040" w:hanging="360"/>
      </w:pPr>
      <w:rPr>
        <w:rFonts w:ascii="Wingdings" w:hAnsi="Wingdings" w:hint="default"/>
      </w:rPr>
    </w:lvl>
    <w:lvl w:ilvl="7" w:tplc="5F82989A" w:tentative="1">
      <w:start w:val="1"/>
      <w:numFmt w:val="bullet"/>
      <w:lvlText w:val=""/>
      <w:lvlJc w:val="left"/>
      <w:pPr>
        <w:tabs>
          <w:tab w:val="num" w:pos="5760"/>
        </w:tabs>
        <w:ind w:left="5760" w:hanging="360"/>
      </w:pPr>
      <w:rPr>
        <w:rFonts w:ascii="Wingdings" w:hAnsi="Wingdings" w:hint="default"/>
      </w:rPr>
    </w:lvl>
    <w:lvl w:ilvl="8" w:tplc="B7721D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926B1"/>
    <w:multiLevelType w:val="hybridMultilevel"/>
    <w:tmpl w:val="64E04E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1797798"/>
    <w:multiLevelType w:val="hybridMultilevel"/>
    <w:tmpl w:val="9B347FEC"/>
    <w:lvl w:ilvl="0" w:tplc="F3CEE2F4">
      <w:start w:val="1"/>
      <w:numFmt w:val="bullet"/>
      <w:lvlText w:val=""/>
      <w:lvlJc w:val="left"/>
      <w:pPr>
        <w:tabs>
          <w:tab w:val="num" w:pos="720"/>
        </w:tabs>
        <w:ind w:left="720" w:hanging="360"/>
      </w:pPr>
      <w:rPr>
        <w:rFonts w:ascii="Wingdings" w:hAnsi="Wingdings" w:hint="default"/>
      </w:rPr>
    </w:lvl>
    <w:lvl w:ilvl="1" w:tplc="3000C704" w:tentative="1">
      <w:start w:val="1"/>
      <w:numFmt w:val="bullet"/>
      <w:lvlText w:val=""/>
      <w:lvlJc w:val="left"/>
      <w:pPr>
        <w:tabs>
          <w:tab w:val="num" w:pos="1440"/>
        </w:tabs>
        <w:ind w:left="1440" w:hanging="360"/>
      </w:pPr>
      <w:rPr>
        <w:rFonts w:ascii="Wingdings" w:hAnsi="Wingdings" w:hint="default"/>
      </w:rPr>
    </w:lvl>
    <w:lvl w:ilvl="2" w:tplc="85F8F0BA" w:tentative="1">
      <w:start w:val="1"/>
      <w:numFmt w:val="bullet"/>
      <w:lvlText w:val=""/>
      <w:lvlJc w:val="left"/>
      <w:pPr>
        <w:tabs>
          <w:tab w:val="num" w:pos="2160"/>
        </w:tabs>
        <w:ind w:left="2160" w:hanging="360"/>
      </w:pPr>
      <w:rPr>
        <w:rFonts w:ascii="Wingdings" w:hAnsi="Wingdings" w:hint="default"/>
      </w:rPr>
    </w:lvl>
    <w:lvl w:ilvl="3" w:tplc="AD288002" w:tentative="1">
      <w:start w:val="1"/>
      <w:numFmt w:val="bullet"/>
      <w:lvlText w:val=""/>
      <w:lvlJc w:val="left"/>
      <w:pPr>
        <w:tabs>
          <w:tab w:val="num" w:pos="2880"/>
        </w:tabs>
        <w:ind w:left="2880" w:hanging="360"/>
      </w:pPr>
      <w:rPr>
        <w:rFonts w:ascii="Wingdings" w:hAnsi="Wingdings" w:hint="default"/>
      </w:rPr>
    </w:lvl>
    <w:lvl w:ilvl="4" w:tplc="59A2FF1C" w:tentative="1">
      <w:start w:val="1"/>
      <w:numFmt w:val="bullet"/>
      <w:lvlText w:val=""/>
      <w:lvlJc w:val="left"/>
      <w:pPr>
        <w:tabs>
          <w:tab w:val="num" w:pos="3600"/>
        </w:tabs>
        <w:ind w:left="3600" w:hanging="360"/>
      </w:pPr>
      <w:rPr>
        <w:rFonts w:ascii="Wingdings" w:hAnsi="Wingdings" w:hint="default"/>
      </w:rPr>
    </w:lvl>
    <w:lvl w:ilvl="5" w:tplc="666A518A" w:tentative="1">
      <w:start w:val="1"/>
      <w:numFmt w:val="bullet"/>
      <w:lvlText w:val=""/>
      <w:lvlJc w:val="left"/>
      <w:pPr>
        <w:tabs>
          <w:tab w:val="num" w:pos="4320"/>
        </w:tabs>
        <w:ind w:left="4320" w:hanging="360"/>
      </w:pPr>
      <w:rPr>
        <w:rFonts w:ascii="Wingdings" w:hAnsi="Wingdings" w:hint="default"/>
      </w:rPr>
    </w:lvl>
    <w:lvl w:ilvl="6" w:tplc="A29A925E" w:tentative="1">
      <w:start w:val="1"/>
      <w:numFmt w:val="bullet"/>
      <w:lvlText w:val=""/>
      <w:lvlJc w:val="left"/>
      <w:pPr>
        <w:tabs>
          <w:tab w:val="num" w:pos="5040"/>
        </w:tabs>
        <w:ind w:left="5040" w:hanging="360"/>
      </w:pPr>
      <w:rPr>
        <w:rFonts w:ascii="Wingdings" w:hAnsi="Wingdings" w:hint="default"/>
      </w:rPr>
    </w:lvl>
    <w:lvl w:ilvl="7" w:tplc="CA769148" w:tentative="1">
      <w:start w:val="1"/>
      <w:numFmt w:val="bullet"/>
      <w:lvlText w:val=""/>
      <w:lvlJc w:val="left"/>
      <w:pPr>
        <w:tabs>
          <w:tab w:val="num" w:pos="5760"/>
        </w:tabs>
        <w:ind w:left="5760" w:hanging="360"/>
      </w:pPr>
      <w:rPr>
        <w:rFonts w:ascii="Wingdings" w:hAnsi="Wingdings" w:hint="default"/>
      </w:rPr>
    </w:lvl>
    <w:lvl w:ilvl="8" w:tplc="0464CB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36F75"/>
    <w:multiLevelType w:val="hybridMultilevel"/>
    <w:tmpl w:val="49B4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93E4E"/>
    <w:multiLevelType w:val="hybridMultilevel"/>
    <w:tmpl w:val="A7A6FD62"/>
    <w:lvl w:ilvl="0" w:tplc="27A65630">
      <w:start w:val="1"/>
      <w:numFmt w:val="lowerRoman"/>
      <w:lvlText w:val="(%1)"/>
      <w:lvlJc w:val="left"/>
      <w:pPr>
        <w:ind w:left="720" w:hanging="360"/>
      </w:pPr>
      <w:rPr>
        <w:rFonts w:ascii="Goudy Old Style" w:eastAsia="Calibri" w:hAnsi="Goudy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335A5"/>
    <w:multiLevelType w:val="hybridMultilevel"/>
    <w:tmpl w:val="66B49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942F2A"/>
    <w:multiLevelType w:val="hybridMultilevel"/>
    <w:tmpl w:val="31B8F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A9447A9"/>
    <w:multiLevelType w:val="hybridMultilevel"/>
    <w:tmpl w:val="04BAA0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2"/>
  </w:num>
  <w:num w:numId="4">
    <w:abstractNumId w:val="17"/>
  </w:num>
  <w:num w:numId="5">
    <w:abstractNumId w:val="1"/>
  </w:num>
  <w:num w:numId="6">
    <w:abstractNumId w:val="11"/>
  </w:num>
  <w:num w:numId="7">
    <w:abstractNumId w:val="4"/>
  </w:num>
  <w:num w:numId="8">
    <w:abstractNumId w:val="9"/>
  </w:num>
  <w:num w:numId="9">
    <w:abstractNumId w:val="5"/>
  </w:num>
  <w:num w:numId="10">
    <w:abstractNumId w:val="7"/>
  </w:num>
  <w:num w:numId="11">
    <w:abstractNumId w:val="16"/>
  </w:num>
  <w:num w:numId="12">
    <w:abstractNumId w:val="2"/>
  </w:num>
  <w:num w:numId="13">
    <w:abstractNumId w:val="13"/>
  </w:num>
  <w:num w:numId="14">
    <w:abstractNumId w:val="6"/>
  </w:num>
  <w:num w:numId="15">
    <w:abstractNumId w:val="20"/>
  </w:num>
  <w:num w:numId="16">
    <w:abstractNumId w:val="14"/>
  </w:num>
  <w:num w:numId="17">
    <w:abstractNumId w:val="3"/>
  </w:num>
  <w:num w:numId="18">
    <w:abstractNumId w:val="19"/>
  </w:num>
  <w:num w:numId="19">
    <w:abstractNumId w:val="0"/>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nb-NO" w:vendorID="64" w:dllVersion="6" w:nlCheck="1" w:checkStyle="0"/>
  <w:activeWritingStyle w:appName="MSWord" w:lang="en-GB" w:vendorID="64" w:dllVersion="6" w:nlCheck="1" w:checkStyle="1"/>
  <w:activeWritingStyle w:appName="MSWord" w:lang="en-GB"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ED"/>
    <w:rsid w:val="0000117B"/>
    <w:rsid w:val="0000170C"/>
    <w:rsid w:val="00003A2A"/>
    <w:rsid w:val="00003D4D"/>
    <w:rsid w:val="00005F7C"/>
    <w:rsid w:val="0001116D"/>
    <w:rsid w:val="00011BCE"/>
    <w:rsid w:val="000127A4"/>
    <w:rsid w:val="00012868"/>
    <w:rsid w:val="000147C7"/>
    <w:rsid w:val="00016AD6"/>
    <w:rsid w:val="00017141"/>
    <w:rsid w:val="0001719D"/>
    <w:rsid w:val="000204CA"/>
    <w:rsid w:val="000215F2"/>
    <w:rsid w:val="00022361"/>
    <w:rsid w:val="00022CE1"/>
    <w:rsid w:val="00025356"/>
    <w:rsid w:val="00025423"/>
    <w:rsid w:val="00025F40"/>
    <w:rsid w:val="00026440"/>
    <w:rsid w:val="0002647F"/>
    <w:rsid w:val="00027E56"/>
    <w:rsid w:val="0003010B"/>
    <w:rsid w:val="0003045C"/>
    <w:rsid w:val="00030D56"/>
    <w:rsid w:val="00030D59"/>
    <w:rsid w:val="000319A3"/>
    <w:rsid w:val="00034A5A"/>
    <w:rsid w:val="00034D1C"/>
    <w:rsid w:val="0003672C"/>
    <w:rsid w:val="00036A83"/>
    <w:rsid w:val="00040722"/>
    <w:rsid w:val="00040736"/>
    <w:rsid w:val="0004223C"/>
    <w:rsid w:val="0004248B"/>
    <w:rsid w:val="00042A74"/>
    <w:rsid w:val="00042D54"/>
    <w:rsid w:val="00044B5B"/>
    <w:rsid w:val="00046CE1"/>
    <w:rsid w:val="00050814"/>
    <w:rsid w:val="00050FDC"/>
    <w:rsid w:val="00051706"/>
    <w:rsid w:val="00052D1C"/>
    <w:rsid w:val="000536E4"/>
    <w:rsid w:val="0005378F"/>
    <w:rsid w:val="00053C3B"/>
    <w:rsid w:val="00054F37"/>
    <w:rsid w:val="00055A63"/>
    <w:rsid w:val="00055BE9"/>
    <w:rsid w:val="00062D67"/>
    <w:rsid w:val="00064F3D"/>
    <w:rsid w:val="00070FE2"/>
    <w:rsid w:val="00072936"/>
    <w:rsid w:val="00072EE2"/>
    <w:rsid w:val="000737E0"/>
    <w:rsid w:val="00074ABB"/>
    <w:rsid w:val="00074D3F"/>
    <w:rsid w:val="000815EA"/>
    <w:rsid w:val="00081E4D"/>
    <w:rsid w:val="00082148"/>
    <w:rsid w:val="0008391A"/>
    <w:rsid w:val="00084FEE"/>
    <w:rsid w:val="0008558B"/>
    <w:rsid w:val="000856CE"/>
    <w:rsid w:val="00086B92"/>
    <w:rsid w:val="00090C69"/>
    <w:rsid w:val="000911C1"/>
    <w:rsid w:val="000918AC"/>
    <w:rsid w:val="00091ADE"/>
    <w:rsid w:val="00093C86"/>
    <w:rsid w:val="0009581D"/>
    <w:rsid w:val="00096322"/>
    <w:rsid w:val="000A06F4"/>
    <w:rsid w:val="000A1124"/>
    <w:rsid w:val="000A4E3F"/>
    <w:rsid w:val="000A569F"/>
    <w:rsid w:val="000A5E80"/>
    <w:rsid w:val="000A71AD"/>
    <w:rsid w:val="000A77AB"/>
    <w:rsid w:val="000B1CCB"/>
    <w:rsid w:val="000B733D"/>
    <w:rsid w:val="000C02E1"/>
    <w:rsid w:val="000C1775"/>
    <w:rsid w:val="000C3F57"/>
    <w:rsid w:val="000C55A9"/>
    <w:rsid w:val="000C6EE1"/>
    <w:rsid w:val="000C7CD5"/>
    <w:rsid w:val="000D05BB"/>
    <w:rsid w:val="000D121F"/>
    <w:rsid w:val="000D16BD"/>
    <w:rsid w:val="000D2D8C"/>
    <w:rsid w:val="000D3443"/>
    <w:rsid w:val="000D54A1"/>
    <w:rsid w:val="000D6F0B"/>
    <w:rsid w:val="000E00A6"/>
    <w:rsid w:val="000E2095"/>
    <w:rsid w:val="000E3297"/>
    <w:rsid w:val="000E43BE"/>
    <w:rsid w:val="000E56AE"/>
    <w:rsid w:val="000E5BD7"/>
    <w:rsid w:val="000E74C4"/>
    <w:rsid w:val="000F3081"/>
    <w:rsid w:val="000F5D17"/>
    <w:rsid w:val="000F6DEB"/>
    <w:rsid w:val="00101181"/>
    <w:rsid w:val="00102AB2"/>
    <w:rsid w:val="00103727"/>
    <w:rsid w:val="00103AF9"/>
    <w:rsid w:val="0010443F"/>
    <w:rsid w:val="00110F19"/>
    <w:rsid w:val="00113115"/>
    <w:rsid w:val="001136EE"/>
    <w:rsid w:val="0011371C"/>
    <w:rsid w:val="00115468"/>
    <w:rsid w:val="00116F48"/>
    <w:rsid w:val="00120121"/>
    <w:rsid w:val="00120765"/>
    <w:rsid w:val="00120F87"/>
    <w:rsid w:val="001238C9"/>
    <w:rsid w:val="00123DE9"/>
    <w:rsid w:val="001303DF"/>
    <w:rsid w:val="00130F96"/>
    <w:rsid w:val="00131DE1"/>
    <w:rsid w:val="00132021"/>
    <w:rsid w:val="0013220F"/>
    <w:rsid w:val="001334F6"/>
    <w:rsid w:val="00133CB7"/>
    <w:rsid w:val="00134073"/>
    <w:rsid w:val="00135E83"/>
    <w:rsid w:val="00136053"/>
    <w:rsid w:val="001368D7"/>
    <w:rsid w:val="00137187"/>
    <w:rsid w:val="001406C4"/>
    <w:rsid w:val="00140BC4"/>
    <w:rsid w:val="0014118A"/>
    <w:rsid w:val="001412AF"/>
    <w:rsid w:val="00141392"/>
    <w:rsid w:val="0014730F"/>
    <w:rsid w:val="00150B62"/>
    <w:rsid w:val="00150E67"/>
    <w:rsid w:val="00154FB1"/>
    <w:rsid w:val="00157087"/>
    <w:rsid w:val="00157D17"/>
    <w:rsid w:val="001618C1"/>
    <w:rsid w:val="00162911"/>
    <w:rsid w:val="00164F5D"/>
    <w:rsid w:val="00165630"/>
    <w:rsid w:val="0016611D"/>
    <w:rsid w:val="00166E9C"/>
    <w:rsid w:val="001707DE"/>
    <w:rsid w:val="0017098A"/>
    <w:rsid w:val="00171397"/>
    <w:rsid w:val="00171A54"/>
    <w:rsid w:val="00172510"/>
    <w:rsid w:val="00172C27"/>
    <w:rsid w:val="00174BE1"/>
    <w:rsid w:val="00177287"/>
    <w:rsid w:val="00180490"/>
    <w:rsid w:val="001804C0"/>
    <w:rsid w:val="00180860"/>
    <w:rsid w:val="0018294E"/>
    <w:rsid w:val="001835E8"/>
    <w:rsid w:val="0018501B"/>
    <w:rsid w:val="00186325"/>
    <w:rsid w:val="0019037C"/>
    <w:rsid w:val="001905B4"/>
    <w:rsid w:val="00190CED"/>
    <w:rsid w:val="00191A19"/>
    <w:rsid w:val="00192C10"/>
    <w:rsid w:val="00193744"/>
    <w:rsid w:val="00193D2F"/>
    <w:rsid w:val="00194352"/>
    <w:rsid w:val="001957FB"/>
    <w:rsid w:val="00195EAE"/>
    <w:rsid w:val="001A0DFA"/>
    <w:rsid w:val="001A1689"/>
    <w:rsid w:val="001A1ACB"/>
    <w:rsid w:val="001A542F"/>
    <w:rsid w:val="001A7368"/>
    <w:rsid w:val="001A7D6F"/>
    <w:rsid w:val="001A7EF8"/>
    <w:rsid w:val="001B1A28"/>
    <w:rsid w:val="001B39E1"/>
    <w:rsid w:val="001B4C63"/>
    <w:rsid w:val="001B5396"/>
    <w:rsid w:val="001B5592"/>
    <w:rsid w:val="001B5FCE"/>
    <w:rsid w:val="001B673F"/>
    <w:rsid w:val="001B6ADB"/>
    <w:rsid w:val="001B6D80"/>
    <w:rsid w:val="001B7D0F"/>
    <w:rsid w:val="001C0513"/>
    <w:rsid w:val="001C0E64"/>
    <w:rsid w:val="001C1FAF"/>
    <w:rsid w:val="001C2571"/>
    <w:rsid w:val="001C31EB"/>
    <w:rsid w:val="001C36A0"/>
    <w:rsid w:val="001C36E8"/>
    <w:rsid w:val="001C4722"/>
    <w:rsid w:val="001C734D"/>
    <w:rsid w:val="001C77ED"/>
    <w:rsid w:val="001C7934"/>
    <w:rsid w:val="001D13F4"/>
    <w:rsid w:val="001D1DD7"/>
    <w:rsid w:val="001D1ED6"/>
    <w:rsid w:val="001D2229"/>
    <w:rsid w:val="001D3279"/>
    <w:rsid w:val="001D4267"/>
    <w:rsid w:val="001D6343"/>
    <w:rsid w:val="001D6B62"/>
    <w:rsid w:val="001D72BE"/>
    <w:rsid w:val="001D7766"/>
    <w:rsid w:val="001E1893"/>
    <w:rsid w:val="001E18BD"/>
    <w:rsid w:val="001E1FE0"/>
    <w:rsid w:val="001E2599"/>
    <w:rsid w:val="001E4462"/>
    <w:rsid w:val="001E4BB4"/>
    <w:rsid w:val="001E549B"/>
    <w:rsid w:val="001E6236"/>
    <w:rsid w:val="001E7E4E"/>
    <w:rsid w:val="001F0305"/>
    <w:rsid w:val="001F61A9"/>
    <w:rsid w:val="001F6BA2"/>
    <w:rsid w:val="001F719C"/>
    <w:rsid w:val="00201422"/>
    <w:rsid w:val="00202AAA"/>
    <w:rsid w:val="00203E25"/>
    <w:rsid w:val="00204000"/>
    <w:rsid w:val="00205F32"/>
    <w:rsid w:val="002101F7"/>
    <w:rsid w:val="00211830"/>
    <w:rsid w:val="002129BB"/>
    <w:rsid w:val="00215CEB"/>
    <w:rsid w:val="002165D2"/>
    <w:rsid w:val="00216B92"/>
    <w:rsid w:val="002177A1"/>
    <w:rsid w:val="00220707"/>
    <w:rsid w:val="00221661"/>
    <w:rsid w:val="00221BDD"/>
    <w:rsid w:val="002228D4"/>
    <w:rsid w:val="00222DAD"/>
    <w:rsid w:val="00223C10"/>
    <w:rsid w:val="00223E2A"/>
    <w:rsid w:val="00224DBE"/>
    <w:rsid w:val="002313C9"/>
    <w:rsid w:val="002315E5"/>
    <w:rsid w:val="00231AF8"/>
    <w:rsid w:val="00233728"/>
    <w:rsid w:val="00234391"/>
    <w:rsid w:val="00234A59"/>
    <w:rsid w:val="00234CD1"/>
    <w:rsid w:val="00234D61"/>
    <w:rsid w:val="00235FEF"/>
    <w:rsid w:val="00236B9A"/>
    <w:rsid w:val="002420E0"/>
    <w:rsid w:val="00242156"/>
    <w:rsid w:val="00243562"/>
    <w:rsid w:val="00243B17"/>
    <w:rsid w:val="0024491F"/>
    <w:rsid w:val="00245407"/>
    <w:rsid w:val="00245C14"/>
    <w:rsid w:val="0024729E"/>
    <w:rsid w:val="00251174"/>
    <w:rsid w:val="0025234F"/>
    <w:rsid w:val="00254E22"/>
    <w:rsid w:val="0025739C"/>
    <w:rsid w:val="00257B01"/>
    <w:rsid w:val="0026221D"/>
    <w:rsid w:val="00262D81"/>
    <w:rsid w:val="00262D85"/>
    <w:rsid w:val="00264579"/>
    <w:rsid w:val="00264666"/>
    <w:rsid w:val="00264B28"/>
    <w:rsid w:val="00270746"/>
    <w:rsid w:val="00270F27"/>
    <w:rsid w:val="00270F3C"/>
    <w:rsid w:val="00272A0F"/>
    <w:rsid w:val="002743D8"/>
    <w:rsid w:val="002750A3"/>
    <w:rsid w:val="002759B1"/>
    <w:rsid w:val="00275FAA"/>
    <w:rsid w:val="00277CA4"/>
    <w:rsid w:val="00277E2C"/>
    <w:rsid w:val="00284ED1"/>
    <w:rsid w:val="00285035"/>
    <w:rsid w:val="00285242"/>
    <w:rsid w:val="00285854"/>
    <w:rsid w:val="00286146"/>
    <w:rsid w:val="00286F42"/>
    <w:rsid w:val="00287ECE"/>
    <w:rsid w:val="00291CA4"/>
    <w:rsid w:val="00291D85"/>
    <w:rsid w:val="0029272F"/>
    <w:rsid w:val="00293EA2"/>
    <w:rsid w:val="00296376"/>
    <w:rsid w:val="002965B4"/>
    <w:rsid w:val="00297017"/>
    <w:rsid w:val="00297BF9"/>
    <w:rsid w:val="002A1BAD"/>
    <w:rsid w:val="002A36FF"/>
    <w:rsid w:val="002A3D1B"/>
    <w:rsid w:val="002A4B5F"/>
    <w:rsid w:val="002A7D15"/>
    <w:rsid w:val="002B1AAF"/>
    <w:rsid w:val="002B425F"/>
    <w:rsid w:val="002B4AA1"/>
    <w:rsid w:val="002B503C"/>
    <w:rsid w:val="002B54C7"/>
    <w:rsid w:val="002B6638"/>
    <w:rsid w:val="002B6CA7"/>
    <w:rsid w:val="002B6DEC"/>
    <w:rsid w:val="002C04B5"/>
    <w:rsid w:val="002C252E"/>
    <w:rsid w:val="002C4044"/>
    <w:rsid w:val="002C5BFB"/>
    <w:rsid w:val="002C756D"/>
    <w:rsid w:val="002C793B"/>
    <w:rsid w:val="002D0BFF"/>
    <w:rsid w:val="002D1661"/>
    <w:rsid w:val="002D25DF"/>
    <w:rsid w:val="002D3C4F"/>
    <w:rsid w:val="002D3CE6"/>
    <w:rsid w:val="002D52BF"/>
    <w:rsid w:val="002D544A"/>
    <w:rsid w:val="002E15AD"/>
    <w:rsid w:val="002E24C3"/>
    <w:rsid w:val="002E2C69"/>
    <w:rsid w:val="002E3891"/>
    <w:rsid w:val="002E4077"/>
    <w:rsid w:val="002E40E5"/>
    <w:rsid w:val="002E6AB7"/>
    <w:rsid w:val="002F1A11"/>
    <w:rsid w:val="002F68F5"/>
    <w:rsid w:val="002F6BA1"/>
    <w:rsid w:val="0030279A"/>
    <w:rsid w:val="00303376"/>
    <w:rsid w:val="003057B3"/>
    <w:rsid w:val="00306037"/>
    <w:rsid w:val="00306665"/>
    <w:rsid w:val="00307B7E"/>
    <w:rsid w:val="00310A64"/>
    <w:rsid w:val="003112E4"/>
    <w:rsid w:val="00312E1E"/>
    <w:rsid w:val="00313EAA"/>
    <w:rsid w:val="00314841"/>
    <w:rsid w:val="00316469"/>
    <w:rsid w:val="003166C4"/>
    <w:rsid w:val="003168FB"/>
    <w:rsid w:val="00321127"/>
    <w:rsid w:val="0032384D"/>
    <w:rsid w:val="00323B65"/>
    <w:rsid w:val="00325044"/>
    <w:rsid w:val="0032551D"/>
    <w:rsid w:val="00326882"/>
    <w:rsid w:val="003301B8"/>
    <w:rsid w:val="00330AD2"/>
    <w:rsid w:val="0033353C"/>
    <w:rsid w:val="003339B5"/>
    <w:rsid w:val="00333B6B"/>
    <w:rsid w:val="00334518"/>
    <w:rsid w:val="00337744"/>
    <w:rsid w:val="003379B4"/>
    <w:rsid w:val="00341E0B"/>
    <w:rsid w:val="0034238B"/>
    <w:rsid w:val="00344581"/>
    <w:rsid w:val="003448FC"/>
    <w:rsid w:val="00345D10"/>
    <w:rsid w:val="003461B9"/>
    <w:rsid w:val="00347E7A"/>
    <w:rsid w:val="0035148A"/>
    <w:rsid w:val="00351AEA"/>
    <w:rsid w:val="003529EF"/>
    <w:rsid w:val="00354B85"/>
    <w:rsid w:val="00354C63"/>
    <w:rsid w:val="003550C3"/>
    <w:rsid w:val="003566D6"/>
    <w:rsid w:val="003575DC"/>
    <w:rsid w:val="00360821"/>
    <w:rsid w:val="00360FF3"/>
    <w:rsid w:val="00362ECF"/>
    <w:rsid w:val="003634AB"/>
    <w:rsid w:val="0036459B"/>
    <w:rsid w:val="00366559"/>
    <w:rsid w:val="00366E3F"/>
    <w:rsid w:val="0036770F"/>
    <w:rsid w:val="00370DE3"/>
    <w:rsid w:val="00371B8F"/>
    <w:rsid w:val="00375149"/>
    <w:rsid w:val="0038490E"/>
    <w:rsid w:val="0038580F"/>
    <w:rsid w:val="00386181"/>
    <w:rsid w:val="00390B47"/>
    <w:rsid w:val="00391089"/>
    <w:rsid w:val="00391AB0"/>
    <w:rsid w:val="00394142"/>
    <w:rsid w:val="00394613"/>
    <w:rsid w:val="00394998"/>
    <w:rsid w:val="00394E32"/>
    <w:rsid w:val="00395CBC"/>
    <w:rsid w:val="0039627B"/>
    <w:rsid w:val="00396BFC"/>
    <w:rsid w:val="003A0625"/>
    <w:rsid w:val="003A1392"/>
    <w:rsid w:val="003A22D4"/>
    <w:rsid w:val="003A2E5C"/>
    <w:rsid w:val="003A3E0D"/>
    <w:rsid w:val="003A55AD"/>
    <w:rsid w:val="003A6764"/>
    <w:rsid w:val="003A6CD1"/>
    <w:rsid w:val="003A7880"/>
    <w:rsid w:val="003B1F47"/>
    <w:rsid w:val="003B25C0"/>
    <w:rsid w:val="003B3D88"/>
    <w:rsid w:val="003B4274"/>
    <w:rsid w:val="003B435F"/>
    <w:rsid w:val="003B76B0"/>
    <w:rsid w:val="003C039B"/>
    <w:rsid w:val="003D020F"/>
    <w:rsid w:val="003D0309"/>
    <w:rsid w:val="003D0BD4"/>
    <w:rsid w:val="003D1873"/>
    <w:rsid w:val="003D1FE0"/>
    <w:rsid w:val="003D2698"/>
    <w:rsid w:val="003D38BA"/>
    <w:rsid w:val="003D3C5D"/>
    <w:rsid w:val="003D52C2"/>
    <w:rsid w:val="003D5F32"/>
    <w:rsid w:val="003D6980"/>
    <w:rsid w:val="003D72DE"/>
    <w:rsid w:val="003D7655"/>
    <w:rsid w:val="003E0BFC"/>
    <w:rsid w:val="003E1FA9"/>
    <w:rsid w:val="003E2BA1"/>
    <w:rsid w:val="003E6C34"/>
    <w:rsid w:val="003F0DA3"/>
    <w:rsid w:val="003F14A6"/>
    <w:rsid w:val="003F1A4C"/>
    <w:rsid w:val="003F2696"/>
    <w:rsid w:val="003F2B4F"/>
    <w:rsid w:val="003F4A97"/>
    <w:rsid w:val="003F69F7"/>
    <w:rsid w:val="00400CD1"/>
    <w:rsid w:val="00401E5B"/>
    <w:rsid w:val="00403F8E"/>
    <w:rsid w:val="004041E1"/>
    <w:rsid w:val="00404BEE"/>
    <w:rsid w:val="004063F0"/>
    <w:rsid w:val="00406BB1"/>
    <w:rsid w:val="00406CD4"/>
    <w:rsid w:val="00407465"/>
    <w:rsid w:val="004130F3"/>
    <w:rsid w:val="004131A1"/>
    <w:rsid w:val="004141DC"/>
    <w:rsid w:val="00414D90"/>
    <w:rsid w:val="00414ED6"/>
    <w:rsid w:val="00417577"/>
    <w:rsid w:val="00420E03"/>
    <w:rsid w:val="004225C0"/>
    <w:rsid w:val="00423618"/>
    <w:rsid w:val="00425170"/>
    <w:rsid w:val="00430773"/>
    <w:rsid w:val="004317EB"/>
    <w:rsid w:val="00431E12"/>
    <w:rsid w:val="00432B08"/>
    <w:rsid w:val="00432CD7"/>
    <w:rsid w:val="004401E8"/>
    <w:rsid w:val="0044198D"/>
    <w:rsid w:val="004423E5"/>
    <w:rsid w:val="00443149"/>
    <w:rsid w:val="0044508A"/>
    <w:rsid w:val="00445471"/>
    <w:rsid w:val="00446181"/>
    <w:rsid w:val="004466E2"/>
    <w:rsid w:val="0044798D"/>
    <w:rsid w:val="00453CB3"/>
    <w:rsid w:val="0045470D"/>
    <w:rsid w:val="0046274D"/>
    <w:rsid w:val="00463BB5"/>
    <w:rsid w:val="00464C36"/>
    <w:rsid w:val="004653D3"/>
    <w:rsid w:val="00465CC2"/>
    <w:rsid w:val="00465F9E"/>
    <w:rsid w:val="0047027A"/>
    <w:rsid w:val="00470495"/>
    <w:rsid w:val="00471B2F"/>
    <w:rsid w:val="00472724"/>
    <w:rsid w:val="00472F30"/>
    <w:rsid w:val="004738D1"/>
    <w:rsid w:val="00474250"/>
    <w:rsid w:val="004744D4"/>
    <w:rsid w:val="0047459F"/>
    <w:rsid w:val="004755A9"/>
    <w:rsid w:val="00476C1B"/>
    <w:rsid w:val="004770F1"/>
    <w:rsid w:val="00480278"/>
    <w:rsid w:val="00482702"/>
    <w:rsid w:val="004827C6"/>
    <w:rsid w:val="004831EA"/>
    <w:rsid w:val="00485ABA"/>
    <w:rsid w:val="004907CA"/>
    <w:rsid w:val="00492300"/>
    <w:rsid w:val="004928AE"/>
    <w:rsid w:val="004935B4"/>
    <w:rsid w:val="004935CA"/>
    <w:rsid w:val="004948EC"/>
    <w:rsid w:val="00495914"/>
    <w:rsid w:val="004963B5"/>
    <w:rsid w:val="004974A1"/>
    <w:rsid w:val="004974D8"/>
    <w:rsid w:val="004A0240"/>
    <w:rsid w:val="004A0339"/>
    <w:rsid w:val="004A071C"/>
    <w:rsid w:val="004A07B8"/>
    <w:rsid w:val="004A0B8D"/>
    <w:rsid w:val="004A0F8E"/>
    <w:rsid w:val="004A1618"/>
    <w:rsid w:val="004A214A"/>
    <w:rsid w:val="004A29C9"/>
    <w:rsid w:val="004A3DF5"/>
    <w:rsid w:val="004A4F63"/>
    <w:rsid w:val="004A5917"/>
    <w:rsid w:val="004A718B"/>
    <w:rsid w:val="004A7AE8"/>
    <w:rsid w:val="004A7B5B"/>
    <w:rsid w:val="004A7CC2"/>
    <w:rsid w:val="004B00D4"/>
    <w:rsid w:val="004B0DBC"/>
    <w:rsid w:val="004B1229"/>
    <w:rsid w:val="004B1C47"/>
    <w:rsid w:val="004B321E"/>
    <w:rsid w:val="004B4D33"/>
    <w:rsid w:val="004B551F"/>
    <w:rsid w:val="004B72BF"/>
    <w:rsid w:val="004C05E8"/>
    <w:rsid w:val="004C1A3C"/>
    <w:rsid w:val="004C29B0"/>
    <w:rsid w:val="004C529C"/>
    <w:rsid w:val="004C6824"/>
    <w:rsid w:val="004C717A"/>
    <w:rsid w:val="004C7A9E"/>
    <w:rsid w:val="004D128C"/>
    <w:rsid w:val="004D1FEA"/>
    <w:rsid w:val="004D4A3A"/>
    <w:rsid w:val="004D57D8"/>
    <w:rsid w:val="004D7E24"/>
    <w:rsid w:val="004E127D"/>
    <w:rsid w:val="004E2839"/>
    <w:rsid w:val="004E386C"/>
    <w:rsid w:val="004E68EF"/>
    <w:rsid w:val="004F0B0C"/>
    <w:rsid w:val="004F1E07"/>
    <w:rsid w:val="004F2E9F"/>
    <w:rsid w:val="004F5825"/>
    <w:rsid w:val="004F6244"/>
    <w:rsid w:val="004F7854"/>
    <w:rsid w:val="004F7936"/>
    <w:rsid w:val="00500125"/>
    <w:rsid w:val="00502050"/>
    <w:rsid w:val="00503CC0"/>
    <w:rsid w:val="00504E2E"/>
    <w:rsid w:val="00506622"/>
    <w:rsid w:val="00506FEE"/>
    <w:rsid w:val="00507B60"/>
    <w:rsid w:val="00512B5C"/>
    <w:rsid w:val="00512CB0"/>
    <w:rsid w:val="00513023"/>
    <w:rsid w:val="0051420B"/>
    <w:rsid w:val="00514AFD"/>
    <w:rsid w:val="005161B0"/>
    <w:rsid w:val="005167E6"/>
    <w:rsid w:val="0051795A"/>
    <w:rsid w:val="005208BC"/>
    <w:rsid w:val="005223AB"/>
    <w:rsid w:val="005237E5"/>
    <w:rsid w:val="00524AA8"/>
    <w:rsid w:val="005252D3"/>
    <w:rsid w:val="00525B5A"/>
    <w:rsid w:val="00525CD2"/>
    <w:rsid w:val="005267AE"/>
    <w:rsid w:val="00527915"/>
    <w:rsid w:val="00533916"/>
    <w:rsid w:val="00533AFD"/>
    <w:rsid w:val="00533D79"/>
    <w:rsid w:val="00535BE9"/>
    <w:rsid w:val="0054242D"/>
    <w:rsid w:val="005446F5"/>
    <w:rsid w:val="00550066"/>
    <w:rsid w:val="00551719"/>
    <w:rsid w:val="00552B3C"/>
    <w:rsid w:val="00553AAC"/>
    <w:rsid w:val="00555078"/>
    <w:rsid w:val="0055555C"/>
    <w:rsid w:val="00556B87"/>
    <w:rsid w:val="00561543"/>
    <w:rsid w:val="005615F7"/>
    <w:rsid w:val="00561989"/>
    <w:rsid w:val="00564899"/>
    <w:rsid w:val="00565AAC"/>
    <w:rsid w:val="00566ACB"/>
    <w:rsid w:val="00567A0D"/>
    <w:rsid w:val="00567DDD"/>
    <w:rsid w:val="00570BEE"/>
    <w:rsid w:val="00570F15"/>
    <w:rsid w:val="00574474"/>
    <w:rsid w:val="0057791F"/>
    <w:rsid w:val="005779DB"/>
    <w:rsid w:val="005811D8"/>
    <w:rsid w:val="00583A7D"/>
    <w:rsid w:val="00584FDE"/>
    <w:rsid w:val="005858EC"/>
    <w:rsid w:val="005864F8"/>
    <w:rsid w:val="00586840"/>
    <w:rsid w:val="00586973"/>
    <w:rsid w:val="0058744D"/>
    <w:rsid w:val="005907EB"/>
    <w:rsid w:val="00590D54"/>
    <w:rsid w:val="005919B3"/>
    <w:rsid w:val="00593D61"/>
    <w:rsid w:val="00595776"/>
    <w:rsid w:val="00595CFB"/>
    <w:rsid w:val="00595F59"/>
    <w:rsid w:val="00597841"/>
    <w:rsid w:val="005A2B80"/>
    <w:rsid w:val="005A38CA"/>
    <w:rsid w:val="005A394D"/>
    <w:rsid w:val="005A397C"/>
    <w:rsid w:val="005A4E31"/>
    <w:rsid w:val="005A51BD"/>
    <w:rsid w:val="005A7822"/>
    <w:rsid w:val="005B11AD"/>
    <w:rsid w:val="005B1C69"/>
    <w:rsid w:val="005B355E"/>
    <w:rsid w:val="005B57DB"/>
    <w:rsid w:val="005B5CE0"/>
    <w:rsid w:val="005B7896"/>
    <w:rsid w:val="005B7D8C"/>
    <w:rsid w:val="005C15B9"/>
    <w:rsid w:val="005C23D9"/>
    <w:rsid w:val="005C3C92"/>
    <w:rsid w:val="005C5051"/>
    <w:rsid w:val="005C5788"/>
    <w:rsid w:val="005C6313"/>
    <w:rsid w:val="005D0D99"/>
    <w:rsid w:val="005D14A3"/>
    <w:rsid w:val="005D1BBD"/>
    <w:rsid w:val="005D374D"/>
    <w:rsid w:val="005D4A98"/>
    <w:rsid w:val="005D52CD"/>
    <w:rsid w:val="005D5B78"/>
    <w:rsid w:val="005E03BC"/>
    <w:rsid w:val="005E1203"/>
    <w:rsid w:val="005E2330"/>
    <w:rsid w:val="005E55DF"/>
    <w:rsid w:val="005F3730"/>
    <w:rsid w:val="005F3C91"/>
    <w:rsid w:val="005F4368"/>
    <w:rsid w:val="005F4587"/>
    <w:rsid w:val="005F5D3A"/>
    <w:rsid w:val="005F62B8"/>
    <w:rsid w:val="00601D6D"/>
    <w:rsid w:val="006022F6"/>
    <w:rsid w:val="00602CBA"/>
    <w:rsid w:val="006045C5"/>
    <w:rsid w:val="00606937"/>
    <w:rsid w:val="00607A19"/>
    <w:rsid w:val="00611728"/>
    <w:rsid w:val="00612A3C"/>
    <w:rsid w:val="00612FC0"/>
    <w:rsid w:val="00613A63"/>
    <w:rsid w:val="0061456A"/>
    <w:rsid w:val="0061528F"/>
    <w:rsid w:val="00615460"/>
    <w:rsid w:val="00617E49"/>
    <w:rsid w:val="0062130C"/>
    <w:rsid w:val="006235C0"/>
    <w:rsid w:val="00623D56"/>
    <w:rsid w:val="00624DF3"/>
    <w:rsid w:val="00625A99"/>
    <w:rsid w:val="00626B6C"/>
    <w:rsid w:val="00633254"/>
    <w:rsid w:val="006338F8"/>
    <w:rsid w:val="00633D24"/>
    <w:rsid w:val="00633DDC"/>
    <w:rsid w:val="006345EE"/>
    <w:rsid w:val="0063462E"/>
    <w:rsid w:val="00641B6B"/>
    <w:rsid w:val="006420EF"/>
    <w:rsid w:val="00644147"/>
    <w:rsid w:val="00647878"/>
    <w:rsid w:val="00650AC0"/>
    <w:rsid w:val="00650BD9"/>
    <w:rsid w:val="00650C38"/>
    <w:rsid w:val="00653EC0"/>
    <w:rsid w:val="00655921"/>
    <w:rsid w:val="006561D8"/>
    <w:rsid w:val="0065714F"/>
    <w:rsid w:val="00657AB4"/>
    <w:rsid w:val="006608C4"/>
    <w:rsid w:val="006641CA"/>
    <w:rsid w:val="00666A09"/>
    <w:rsid w:val="006672BF"/>
    <w:rsid w:val="006708FF"/>
    <w:rsid w:val="00670FB0"/>
    <w:rsid w:val="006712E4"/>
    <w:rsid w:val="00671CAC"/>
    <w:rsid w:val="00673DF5"/>
    <w:rsid w:val="00675012"/>
    <w:rsid w:val="00676A60"/>
    <w:rsid w:val="00681B08"/>
    <w:rsid w:val="00681C7C"/>
    <w:rsid w:val="00682473"/>
    <w:rsid w:val="006839E1"/>
    <w:rsid w:val="0068768D"/>
    <w:rsid w:val="0069279D"/>
    <w:rsid w:val="0069483E"/>
    <w:rsid w:val="0069541B"/>
    <w:rsid w:val="00695D53"/>
    <w:rsid w:val="006974A2"/>
    <w:rsid w:val="006A2D9D"/>
    <w:rsid w:val="006A393A"/>
    <w:rsid w:val="006A5352"/>
    <w:rsid w:val="006A6ADD"/>
    <w:rsid w:val="006B0E93"/>
    <w:rsid w:val="006B118D"/>
    <w:rsid w:val="006B4F43"/>
    <w:rsid w:val="006B6914"/>
    <w:rsid w:val="006B7842"/>
    <w:rsid w:val="006C025E"/>
    <w:rsid w:val="006C15A4"/>
    <w:rsid w:val="006C41D5"/>
    <w:rsid w:val="006C4F15"/>
    <w:rsid w:val="006C59BB"/>
    <w:rsid w:val="006C59D6"/>
    <w:rsid w:val="006C69E2"/>
    <w:rsid w:val="006C6D44"/>
    <w:rsid w:val="006C7F91"/>
    <w:rsid w:val="006D021C"/>
    <w:rsid w:val="006D102D"/>
    <w:rsid w:val="006D10C1"/>
    <w:rsid w:val="006D2D85"/>
    <w:rsid w:val="006D308C"/>
    <w:rsid w:val="006D3948"/>
    <w:rsid w:val="006D3FC2"/>
    <w:rsid w:val="006D4065"/>
    <w:rsid w:val="006D502C"/>
    <w:rsid w:val="006E028E"/>
    <w:rsid w:val="006E0862"/>
    <w:rsid w:val="006E318D"/>
    <w:rsid w:val="006E77A8"/>
    <w:rsid w:val="006F20A3"/>
    <w:rsid w:val="006F24ED"/>
    <w:rsid w:val="006F26F2"/>
    <w:rsid w:val="006F3206"/>
    <w:rsid w:val="006F32E6"/>
    <w:rsid w:val="006F3B5D"/>
    <w:rsid w:val="006F48BF"/>
    <w:rsid w:val="006F500C"/>
    <w:rsid w:val="006F54FE"/>
    <w:rsid w:val="006F5D60"/>
    <w:rsid w:val="007006E4"/>
    <w:rsid w:val="00700864"/>
    <w:rsid w:val="00701290"/>
    <w:rsid w:val="00703726"/>
    <w:rsid w:val="00703E20"/>
    <w:rsid w:val="00705C76"/>
    <w:rsid w:val="00711146"/>
    <w:rsid w:val="00711CBC"/>
    <w:rsid w:val="00715FE7"/>
    <w:rsid w:val="007163A0"/>
    <w:rsid w:val="007166BC"/>
    <w:rsid w:val="00716D58"/>
    <w:rsid w:val="00717E24"/>
    <w:rsid w:val="00720E23"/>
    <w:rsid w:val="0072128B"/>
    <w:rsid w:val="007217A3"/>
    <w:rsid w:val="00722836"/>
    <w:rsid w:val="00723C20"/>
    <w:rsid w:val="00724C49"/>
    <w:rsid w:val="00724C96"/>
    <w:rsid w:val="0072679C"/>
    <w:rsid w:val="007267F7"/>
    <w:rsid w:val="00727A32"/>
    <w:rsid w:val="00731F03"/>
    <w:rsid w:val="00731F8F"/>
    <w:rsid w:val="007335A0"/>
    <w:rsid w:val="007339F0"/>
    <w:rsid w:val="00734298"/>
    <w:rsid w:val="00736625"/>
    <w:rsid w:val="00740C94"/>
    <w:rsid w:val="00744E36"/>
    <w:rsid w:val="00745BF6"/>
    <w:rsid w:val="00745E37"/>
    <w:rsid w:val="00746057"/>
    <w:rsid w:val="00746508"/>
    <w:rsid w:val="00747099"/>
    <w:rsid w:val="007471F1"/>
    <w:rsid w:val="00752F2D"/>
    <w:rsid w:val="00754C64"/>
    <w:rsid w:val="00756313"/>
    <w:rsid w:val="00756DC6"/>
    <w:rsid w:val="0075783B"/>
    <w:rsid w:val="00760652"/>
    <w:rsid w:val="00764B36"/>
    <w:rsid w:val="00765DA8"/>
    <w:rsid w:val="007669A8"/>
    <w:rsid w:val="0077026B"/>
    <w:rsid w:val="00771A98"/>
    <w:rsid w:val="0077254F"/>
    <w:rsid w:val="0077382A"/>
    <w:rsid w:val="00775756"/>
    <w:rsid w:val="00776375"/>
    <w:rsid w:val="00780120"/>
    <w:rsid w:val="007825ED"/>
    <w:rsid w:val="00783330"/>
    <w:rsid w:val="00783A97"/>
    <w:rsid w:val="00786079"/>
    <w:rsid w:val="007872A3"/>
    <w:rsid w:val="00787C7F"/>
    <w:rsid w:val="00790525"/>
    <w:rsid w:val="007909F5"/>
    <w:rsid w:val="00792AA6"/>
    <w:rsid w:val="00795BD2"/>
    <w:rsid w:val="007961B8"/>
    <w:rsid w:val="007964D2"/>
    <w:rsid w:val="00796C06"/>
    <w:rsid w:val="00796EF8"/>
    <w:rsid w:val="00797296"/>
    <w:rsid w:val="007973C3"/>
    <w:rsid w:val="007A0101"/>
    <w:rsid w:val="007A03DF"/>
    <w:rsid w:val="007A1D34"/>
    <w:rsid w:val="007A2778"/>
    <w:rsid w:val="007A2EEB"/>
    <w:rsid w:val="007A3B3E"/>
    <w:rsid w:val="007A4199"/>
    <w:rsid w:val="007A4502"/>
    <w:rsid w:val="007A5D95"/>
    <w:rsid w:val="007A61C4"/>
    <w:rsid w:val="007A62F8"/>
    <w:rsid w:val="007A7A5C"/>
    <w:rsid w:val="007B0C4D"/>
    <w:rsid w:val="007B0C50"/>
    <w:rsid w:val="007B0E55"/>
    <w:rsid w:val="007B1050"/>
    <w:rsid w:val="007B3BA4"/>
    <w:rsid w:val="007B7474"/>
    <w:rsid w:val="007C2BF2"/>
    <w:rsid w:val="007C2E3B"/>
    <w:rsid w:val="007C3F43"/>
    <w:rsid w:val="007C4609"/>
    <w:rsid w:val="007C5E01"/>
    <w:rsid w:val="007C65D8"/>
    <w:rsid w:val="007D07CA"/>
    <w:rsid w:val="007D2502"/>
    <w:rsid w:val="007D2DFB"/>
    <w:rsid w:val="007D45C1"/>
    <w:rsid w:val="007D4DBF"/>
    <w:rsid w:val="007D5358"/>
    <w:rsid w:val="007D5435"/>
    <w:rsid w:val="007E0830"/>
    <w:rsid w:val="007E0F9D"/>
    <w:rsid w:val="007E1E4A"/>
    <w:rsid w:val="007E4080"/>
    <w:rsid w:val="007E5826"/>
    <w:rsid w:val="007E59B1"/>
    <w:rsid w:val="007E6802"/>
    <w:rsid w:val="007E7DDB"/>
    <w:rsid w:val="007F0736"/>
    <w:rsid w:val="007F28F1"/>
    <w:rsid w:val="007F3E71"/>
    <w:rsid w:val="007F4C57"/>
    <w:rsid w:val="007F4FEE"/>
    <w:rsid w:val="007F6431"/>
    <w:rsid w:val="007F6FC5"/>
    <w:rsid w:val="007F7347"/>
    <w:rsid w:val="00801448"/>
    <w:rsid w:val="00802523"/>
    <w:rsid w:val="0080512D"/>
    <w:rsid w:val="00805E37"/>
    <w:rsid w:val="00806680"/>
    <w:rsid w:val="0081116D"/>
    <w:rsid w:val="00814BB4"/>
    <w:rsid w:val="00815B1D"/>
    <w:rsid w:val="00817638"/>
    <w:rsid w:val="00817830"/>
    <w:rsid w:val="0082091D"/>
    <w:rsid w:val="00823764"/>
    <w:rsid w:val="00824E3A"/>
    <w:rsid w:val="00825281"/>
    <w:rsid w:val="008254A5"/>
    <w:rsid w:val="00825737"/>
    <w:rsid w:val="008277C2"/>
    <w:rsid w:val="00831123"/>
    <w:rsid w:val="00832AD7"/>
    <w:rsid w:val="00833DB1"/>
    <w:rsid w:val="0083510D"/>
    <w:rsid w:val="008360E2"/>
    <w:rsid w:val="00836AAA"/>
    <w:rsid w:val="00841340"/>
    <w:rsid w:val="0084278E"/>
    <w:rsid w:val="00843460"/>
    <w:rsid w:val="00843BC7"/>
    <w:rsid w:val="008453DB"/>
    <w:rsid w:val="008460C0"/>
    <w:rsid w:val="00851193"/>
    <w:rsid w:val="00851404"/>
    <w:rsid w:val="00851E73"/>
    <w:rsid w:val="008542BA"/>
    <w:rsid w:val="008575C3"/>
    <w:rsid w:val="00857EB1"/>
    <w:rsid w:val="00860C9D"/>
    <w:rsid w:val="008621E0"/>
    <w:rsid w:val="00863D62"/>
    <w:rsid w:val="00864AB7"/>
    <w:rsid w:val="00864F97"/>
    <w:rsid w:val="008662E9"/>
    <w:rsid w:val="00867DF8"/>
    <w:rsid w:val="00871A32"/>
    <w:rsid w:val="00874F34"/>
    <w:rsid w:val="008764A3"/>
    <w:rsid w:val="0087745D"/>
    <w:rsid w:val="00880CDB"/>
    <w:rsid w:val="00880FEF"/>
    <w:rsid w:val="008814F7"/>
    <w:rsid w:val="00881DF2"/>
    <w:rsid w:val="008827F3"/>
    <w:rsid w:val="00882A65"/>
    <w:rsid w:val="00884252"/>
    <w:rsid w:val="0088608F"/>
    <w:rsid w:val="0089130A"/>
    <w:rsid w:val="008916C0"/>
    <w:rsid w:val="00891C4F"/>
    <w:rsid w:val="008956F1"/>
    <w:rsid w:val="00896A5C"/>
    <w:rsid w:val="00896E8D"/>
    <w:rsid w:val="00897820"/>
    <w:rsid w:val="00897F7D"/>
    <w:rsid w:val="008A0CC4"/>
    <w:rsid w:val="008A4AC7"/>
    <w:rsid w:val="008A4F3E"/>
    <w:rsid w:val="008A5088"/>
    <w:rsid w:val="008A5686"/>
    <w:rsid w:val="008A5F21"/>
    <w:rsid w:val="008A7460"/>
    <w:rsid w:val="008B0593"/>
    <w:rsid w:val="008B144D"/>
    <w:rsid w:val="008B1965"/>
    <w:rsid w:val="008B5AC0"/>
    <w:rsid w:val="008B6210"/>
    <w:rsid w:val="008B6C89"/>
    <w:rsid w:val="008B77F0"/>
    <w:rsid w:val="008B7A50"/>
    <w:rsid w:val="008C0CD0"/>
    <w:rsid w:val="008C2706"/>
    <w:rsid w:val="008C2D43"/>
    <w:rsid w:val="008C2EB7"/>
    <w:rsid w:val="008C3681"/>
    <w:rsid w:val="008C42C1"/>
    <w:rsid w:val="008C45E2"/>
    <w:rsid w:val="008C4809"/>
    <w:rsid w:val="008C5216"/>
    <w:rsid w:val="008C6890"/>
    <w:rsid w:val="008C6902"/>
    <w:rsid w:val="008D007B"/>
    <w:rsid w:val="008D0C78"/>
    <w:rsid w:val="008D760D"/>
    <w:rsid w:val="008D7D1E"/>
    <w:rsid w:val="008E14AC"/>
    <w:rsid w:val="008E356A"/>
    <w:rsid w:val="008E3694"/>
    <w:rsid w:val="008E4BCA"/>
    <w:rsid w:val="008E4E52"/>
    <w:rsid w:val="008E512E"/>
    <w:rsid w:val="008E630F"/>
    <w:rsid w:val="008E7BD2"/>
    <w:rsid w:val="008F0068"/>
    <w:rsid w:val="008F0345"/>
    <w:rsid w:val="008F137D"/>
    <w:rsid w:val="008F6615"/>
    <w:rsid w:val="008F6F2B"/>
    <w:rsid w:val="008F73C8"/>
    <w:rsid w:val="00901146"/>
    <w:rsid w:val="00901952"/>
    <w:rsid w:val="00902040"/>
    <w:rsid w:val="009026B1"/>
    <w:rsid w:val="00902A7F"/>
    <w:rsid w:val="009034A9"/>
    <w:rsid w:val="00905386"/>
    <w:rsid w:val="009060E4"/>
    <w:rsid w:val="0090629F"/>
    <w:rsid w:val="00907C2D"/>
    <w:rsid w:val="009110A3"/>
    <w:rsid w:val="00911370"/>
    <w:rsid w:val="00911A3E"/>
    <w:rsid w:val="00911BEC"/>
    <w:rsid w:val="00913148"/>
    <w:rsid w:val="009135E9"/>
    <w:rsid w:val="00913991"/>
    <w:rsid w:val="00916DE5"/>
    <w:rsid w:val="00917A1E"/>
    <w:rsid w:val="00917A83"/>
    <w:rsid w:val="0092149F"/>
    <w:rsid w:val="00921AD6"/>
    <w:rsid w:val="009225E6"/>
    <w:rsid w:val="00923261"/>
    <w:rsid w:val="009233A0"/>
    <w:rsid w:val="00925188"/>
    <w:rsid w:val="00925EEF"/>
    <w:rsid w:val="00927421"/>
    <w:rsid w:val="00927990"/>
    <w:rsid w:val="0093314F"/>
    <w:rsid w:val="00934739"/>
    <w:rsid w:val="00935006"/>
    <w:rsid w:val="0093739F"/>
    <w:rsid w:val="00937E0A"/>
    <w:rsid w:val="00940DC2"/>
    <w:rsid w:val="00946721"/>
    <w:rsid w:val="0095064E"/>
    <w:rsid w:val="009513C1"/>
    <w:rsid w:val="00951F30"/>
    <w:rsid w:val="00953713"/>
    <w:rsid w:val="00953AAC"/>
    <w:rsid w:val="00953B4B"/>
    <w:rsid w:val="0095425E"/>
    <w:rsid w:val="009555C4"/>
    <w:rsid w:val="009563A4"/>
    <w:rsid w:val="00961CEC"/>
    <w:rsid w:val="009627BB"/>
    <w:rsid w:val="009630DF"/>
    <w:rsid w:val="0096539D"/>
    <w:rsid w:val="009659C1"/>
    <w:rsid w:val="00966621"/>
    <w:rsid w:val="00966868"/>
    <w:rsid w:val="00970646"/>
    <w:rsid w:val="00970A0B"/>
    <w:rsid w:val="00971673"/>
    <w:rsid w:val="0097294C"/>
    <w:rsid w:val="00973C43"/>
    <w:rsid w:val="00973F49"/>
    <w:rsid w:val="0097428E"/>
    <w:rsid w:val="00975C7C"/>
    <w:rsid w:val="00976674"/>
    <w:rsid w:val="0097726A"/>
    <w:rsid w:val="00980A6F"/>
    <w:rsid w:val="0098182F"/>
    <w:rsid w:val="0098226E"/>
    <w:rsid w:val="009834AC"/>
    <w:rsid w:val="009838E9"/>
    <w:rsid w:val="009858FD"/>
    <w:rsid w:val="00986272"/>
    <w:rsid w:val="009872D6"/>
    <w:rsid w:val="00990528"/>
    <w:rsid w:val="00990659"/>
    <w:rsid w:val="00991899"/>
    <w:rsid w:val="00993BD0"/>
    <w:rsid w:val="0099499E"/>
    <w:rsid w:val="00995010"/>
    <w:rsid w:val="00995EB4"/>
    <w:rsid w:val="00997620"/>
    <w:rsid w:val="009A05F5"/>
    <w:rsid w:val="009A0A07"/>
    <w:rsid w:val="009A151D"/>
    <w:rsid w:val="009A1A95"/>
    <w:rsid w:val="009A2E18"/>
    <w:rsid w:val="009A3548"/>
    <w:rsid w:val="009A3AE2"/>
    <w:rsid w:val="009A4A5E"/>
    <w:rsid w:val="009A58E2"/>
    <w:rsid w:val="009A5A59"/>
    <w:rsid w:val="009A62B7"/>
    <w:rsid w:val="009A7200"/>
    <w:rsid w:val="009A76F0"/>
    <w:rsid w:val="009B21F4"/>
    <w:rsid w:val="009B38C7"/>
    <w:rsid w:val="009B702F"/>
    <w:rsid w:val="009B766E"/>
    <w:rsid w:val="009B7C6B"/>
    <w:rsid w:val="009C1090"/>
    <w:rsid w:val="009C117A"/>
    <w:rsid w:val="009C131E"/>
    <w:rsid w:val="009C258D"/>
    <w:rsid w:val="009C3259"/>
    <w:rsid w:val="009C4CCB"/>
    <w:rsid w:val="009C4CD6"/>
    <w:rsid w:val="009C721B"/>
    <w:rsid w:val="009C73FF"/>
    <w:rsid w:val="009D0635"/>
    <w:rsid w:val="009D0C2E"/>
    <w:rsid w:val="009D2BA4"/>
    <w:rsid w:val="009D3DEF"/>
    <w:rsid w:val="009D4426"/>
    <w:rsid w:val="009D4442"/>
    <w:rsid w:val="009D4448"/>
    <w:rsid w:val="009D457F"/>
    <w:rsid w:val="009D514E"/>
    <w:rsid w:val="009D63DC"/>
    <w:rsid w:val="009D7299"/>
    <w:rsid w:val="009E102F"/>
    <w:rsid w:val="009E1487"/>
    <w:rsid w:val="009E2140"/>
    <w:rsid w:val="009E2995"/>
    <w:rsid w:val="009E39DC"/>
    <w:rsid w:val="009E48B4"/>
    <w:rsid w:val="009E64A3"/>
    <w:rsid w:val="009E655F"/>
    <w:rsid w:val="009E7AD4"/>
    <w:rsid w:val="009F1192"/>
    <w:rsid w:val="009F52EC"/>
    <w:rsid w:val="009F53F4"/>
    <w:rsid w:val="009F5597"/>
    <w:rsid w:val="009F619A"/>
    <w:rsid w:val="009F70EE"/>
    <w:rsid w:val="00A00447"/>
    <w:rsid w:val="00A00AFC"/>
    <w:rsid w:val="00A02DD1"/>
    <w:rsid w:val="00A032C6"/>
    <w:rsid w:val="00A04FB3"/>
    <w:rsid w:val="00A05CD3"/>
    <w:rsid w:val="00A0714F"/>
    <w:rsid w:val="00A103A8"/>
    <w:rsid w:val="00A11FF2"/>
    <w:rsid w:val="00A14442"/>
    <w:rsid w:val="00A150B5"/>
    <w:rsid w:val="00A16FD7"/>
    <w:rsid w:val="00A17D7A"/>
    <w:rsid w:val="00A20FB0"/>
    <w:rsid w:val="00A21089"/>
    <w:rsid w:val="00A232DD"/>
    <w:rsid w:val="00A2397F"/>
    <w:rsid w:val="00A23AE5"/>
    <w:rsid w:val="00A24C27"/>
    <w:rsid w:val="00A269FC"/>
    <w:rsid w:val="00A27817"/>
    <w:rsid w:val="00A27ED7"/>
    <w:rsid w:val="00A304EC"/>
    <w:rsid w:val="00A314D6"/>
    <w:rsid w:val="00A32521"/>
    <w:rsid w:val="00A32BB2"/>
    <w:rsid w:val="00A32CF4"/>
    <w:rsid w:val="00A36A7C"/>
    <w:rsid w:val="00A3766C"/>
    <w:rsid w:val="00A3792C"/>
    <w:rsid w:val="00A379E2"/>
    <w:rsid w:val="00A37F3B"/>
    <w:rsid w:val="00A40A1E"/>
    <w:rsid w:val="00A40BED"/>
    <w:rsid w:val="00A410A6"/>
    <w:rsid w:val="00A41272"/>
    <w:rsid w:val="00A43B71"/>
    <w:rsid w:val="00A46DCE"/>
    <w:rsid w:val="00A51535"/>
    <w:rsid w:val="00A53911"/>
    <w:rsid w:val="00A5424D"/>
    <w:rsid w:val="00A54FCA"/>
    <w:rsid w:val="00A558E3"/>
    <w:rsid w:val="00A57722"/>
    <w:rsid w:val="00A57A01"/>
    <w:rsid w:val="00A6030C"/>
    <w:rsid w:val="00A62BC2"/>
    <w:rsid w:val="00A62DAE"/>
    <w:rsid w:val="00A64B2F"/>
    <w:rsid w:val="00A6634F"/>
    <w:rsid w:val="00A67690"/>
    <w:rsid w:val="00A72270"/>
    <w:rsid w:val="00A73CD1"/>
    <w:rsid w:val="00A815BA"/>
    <w:rsid w:val="00A81D61"/>
    <w:rsid w:val="00A82099"/>
    <w:rsid w:val="00A82B66"/>
    <w:rsid w:val="00A83196"/>
    <w:rsid w:val="00A8361B"/>
    <w:rsid w:val="00A857A2"/>
    <w:rsid w:val="00A87272"/>
    <w:rsid w:val="00A907D3"/>
    <w:rsid w:val="00A90D81"/>
    <w:rsid w:val="00A9414C"/>
    <w:rsid w:val="00A95149"/>
    <w:rsid w:val="00A95D1A"/>
    <w:rsid w:val="00A97474"/>
    <w:rsid w:val="00A97AA9"/>
    <w:rsid w:val="00AA0232"/>
    <w:rsid w:val="00AA16A1"/>
    <w:rsid w:val="00AA1E11"/>
    <w:rsid w:val="00AA254D"/>
    <w:rsid w:val="00AA58D8"/>
    <w:rsid w:val="00AA5A43"/>
    <w:rsid w:val="00AA6265"/>
    <w:rsid w:val="00AA6457"/>
    <w:rsid w:val="00AA6564"/>
    <w:rsid w:val="00AA759D"/>
    <w:rsid w:val="00AB02F0"/>
    <w:rsid w:val="00AB0327"/>
    <w:rsid w:val="00AB1BD7"/>
    <w:rsid w:val="00AB1C87"/>
    <w:rsid w:val="00AB341C"/>
    <w:rsid w:val="00AB3B86"/>
    <w:rsid w:val="00AB457B"/>
    <w:rsid w:val="00AB49BC"/>
    <w:rsid w:val="00AB4EAC"/>
    <w:rsid w:val="00AB7EB2"/>
    <w:rsid w:val="00AC019F"/>
    <w:rsid w:val="00AC04A6"/>
    <w:rsid w:val="00AC19FF"/>
    <w:rsid w:val="00AC265E"/>
    <w:rsid w:val="00AC2C4D"/>
    <w:rsid w:val="00AC3730"/>
    <w:rsid w:val="00AC5E1F"/>
    <w:rsid w:val="00AC6451"/>
    <w:rsid w:val="00AC6F2A"/>
    <w:rsid w:val="00AD0661"/>
    <w:rsid w:val="00AD5A56"/>
    <w:rsid w:val="00AD648D"/>
    <w:rsid w:val="00AD6850"/>
    <w:rsid w:val="00AD78CB"/>
    <w:rsid w:val="00AE22CD"/>
    <w:rsid w:val="00AE4B12"/>
    <w:rsid w:val="00AE5F08"/>
    <w:rsid w:val="00AF0493"/>
    <w:rsid w:val="00AF0C9A"/>
    <w:rsid w:val="00AF14CA"/>
    <w:rsid w:val="00AF33D7"/>
    <w:rsid w:val="00AF3855"/>
    <w:rsid w:val="00AF566E"/>
    <w:rsid w:val="00AF66E1"/>
    <w:rsid w:val="00B01139"/>
    <w:rsid w:val="00B01DCD"/>
    <w:rsid w:val="00B02AE5"/>
    <w:rsid w:val="00B0313A"/>
    <w:rsid w:val="00B04CC4"/>
    <w:rsid w:val="00B06A49"/>
    <w:rsid w:val="00B13E44"/>
    <w:rsid w:val="00B14906"/>
    <w:rsid w:val="00B1521C"/>
    <w:rsid w:val="00B15C0F"/>
    <w:rsid w:val="00B15FAD"/>
    <w:rsid w:val="00B16312"/>
    <w:rsid w:val="00B165B6"/>
    <w:rsid w:val="00B23221"/>
    <w:rsid w:val="00B303AA"/>
    <w:rsid w:val="00B33116"/>
    <w:rsid w:val="00B344C7"/>
    <w:rsid w:val="00B34CA5"/>
    <w:rsid w:val="00B34CAE"/>
    <w:rsid w:val="00B37394"/>
    <w:rsid w:val="00B37853"/>
    <w:rsid w:val="00B42EB2"/>
    <w:rsid w:val="00B44F67"/>
    <w:rsid w:val="00B44F94"/>
    <w:rsid w:val="00B45A18"/>
    <w:rsid w:val="00B4644D"/>
    <w:rsid w:val="00B47B3F"/>
    <w:rsid w:val="00B5042C"/>
    <w:rsid w:val="00B50457"/>
    <w:rsid w:val="00B51C81"/>
    <w:rsid w:val="00B5420C"/>
    <w:rsid w:val="00B55CDF"/>
    <w:rsid w:val="00B568F4"/>
    <w:rsid w:val="00B57442"/>
    <w:rsid w:val="00B574C3"/>
    <w:rsid w:val="00B6004C"/>
    <w:rsid w:val="00B6187C"/>
    <w:rsid w:val="00B6198B"/>
    <w:rsid w:val="00B6220E"/>
    <w:rsid w:val="00B63D04"/>
    <w:rsid w:val="00B65EE1"/>
    <w:rsid w:val="00B70BC7"/>
    <w:rsid w:val="00B7257C"/>
    <w:rsid w:val="00B72704"/>
    <w:rsid w:val="00B752B0"/>
    <w:rsid w:val="00B75BF9"/>
    <w:rsid w:val="00B76A8D"/>
    <w:rsid w:val="00B76D56"/>
    <w:rsid w:val="00B77261"/>
    <w:rsid w:val="00B804A8"/>
    <w:rsid w:val="00B816AE"/>
    <w:rsid w:val="00B816BE"/>
    <w:rsid w:val="00B8229F"/>
    <w:rsid w:val="00B83D6E"/>
    <w:rsid w:val="00B84DAE"/>
    <w:rsid w:val="00B852A4"/>
    <w:rsid w:val="00B85991"/>
    <w:rsid w:val="00B87DDA"/>
    <w:rsid w:val="00B925C9"/>
    <w:rsid w:val="00B97188"/>
    <w:rsid w:val="00B976A6"/>
    <w:rsid w:val="00BA0BBE"/>
    <w:rsid w:val="00BA15EB"/>
    <w:rsid w:val="00BA1F71"/>
    <w:rsid w:val="00BA490C"/>
    <w:rsid w:val="00BB1EE8"/>
    <w:rsid w:val="00BB201A"/>
    <w:rsid w:val="00BB2976"/>
    <w:rsid w:val="00BB5752"/>
    <w:rsid w:val="00BB5EF9"/>
    <w:rsid w:val="00BB775E"/>
    <w:rsid w:val="00BC10A8"/>
    <w:rsid w:val="00BC20CD"/>
    <w:rsid w:val="00BC33C0"/>
    <w:rsid w:val="00BC4008"/>
    <w:rsid w:val="00BC4E4C"/>
    <w:rsid w:val="00BC6186"/>
    <w:rsid w:val="00BC6643"/>
    <w:rsid w:val="00BC7083"/>
    <w:rsid w:val="00BC713F"/>
    <w:rsid w:val="00BC7752"/>
    <w:rsid w:val="00BC7EF4"/>
    <w:rsid w:val="00BD5375"/>
    <w:rsid w:val="00BD771A"/>
    <w:rsid w:val="00BD790A"/>
    <w:rsid w:val="00BE0677"/>
    <w:rsid w:val="00BE1610"/>
    <w:rsid w:val="00BE29FF"/>
    <w:rsid w:val="00BE349A"/>
    <w:rsid w:val="00BE48A2"/>
    <w:rsid w:val="00BE667E"/>
    <w:rsid w:val="00BE6FC8"/>
    <w:rsid w:val="00BE7627"/>
    <w:rsid w:val="00BF1051"/>
    <w:rsid w:val="00BF1AF2"/>
    <w:rsid w:val="00BF241D"/>
    <w:rsid w:val="00BF42E8"/>
    <w:rsid w:val="00BF5068"/>
    <w:rsid w:val="00BF5C28"/>
    <w:rsid w:val="00BF638F"/>
    <w:rsid w:val="00BF665E"/>
    <w:rsid w:val="00BF6824"/>
    <w:rsid w:val="00BF77CD"/>
    <w:rsid w:val="00C01D9B"/>
    <w:rsid w:val="00C03F50"/>
    <w:rsid w:val="00C06150"/>
    <w:rsid w:val="00C06D93"/>
    <w:rsid w:val="00C077B0"/>
    <w:rsid w:val="00C1030E"/>
    <w:rsid w:val="00C11C61"/>
    <w:rsid w:val="00C12327"/>
    <w:rsid w:val="00C126AB"/>
    <w:rsid w:val="00C13C81"/>
    <w:rsid w:val="00C15B0D"/>
    <w:rsid w:val="00C15E19"/>
    <w:rsid w:val="00C17E7F"/>
    <w:rsid w:val="00C20B4D"/>
    <w:rsid w:val="00C214F1"/>
    <w:rsid w:val="00C2291A"/>
    <w:rsid w:val="00C2494C"/>
    <w:rsid w:val="00C26AA5"/>
    <w:rsid w:val="00C26BD8"/>
    <w:rsid w:val="00C3070A"/>
    <w:rsid w:val="00C31402"/>
    <w:rsid w:val="00C33733"/>
    <w:rsid w:val="00C3383E"/>
    <w:rsid w:val="00C33C52"/>
    <w:rsid w:val="00C34A43"/>
    <w:rsid w:val="00C35215"/>
    <w:rsid w:val="00C3599A"/>
    <w:rsid w:val="00C3626F"/>
    <w:rsid w:val="00C40EB6"/>
    <w:rsid w:val="00C41826"/>
    <w:rsid w:val="00C41BED"/>
    <w:rsid w:val="00C4229C"/>
    <w:rsid w:val="00C436BD"/>
    <w:rsid w:val="00C44D18"/>
    <w:rsid w:val="00C45AF8"/>
    <w:rsid w:val="00C45E0F"/>
    <w:rsid w:val="00C469E0"/>
    <w:rsid w:val="00C47339"/>
    <w:rsid w:val="00C519C1"/>
    <w:rsid w:val="00C51CEE"/>
    <w:rsid w:val="00C52A8F"/>
    <w:rsid w:val="00C5318F"/>
    <w:rsid w:val="00C55D0A"/>
    <w:rsid w:val="00C55E02"/>
    <w:rsid w:val="00C55F58"/>
    <w:rsid w:val="00C5681C"/>
    <w:rsid w:val="00C569EC"/>
    <w:rsid w:val="00C60C4E"/>
    <w:rsid w:val="00C632FD"/>
    <w:rsid w:val="00C64A36"/>
    <w:rsid w:val="00C668AA"/>
    <w:rsid w:val="00C67BA6"/>
    <w:rsid w:val="00C7090D"/>
    <w:rsid w:val="00C70A9A"/>
    <w:rsid w:val="00C73DB6"/>
    <w:rsid w:val="00C7661C"/>
    <w:rsid w:val="00C8022F"/>
    <w:rsid w:val="00C819A9"/>
    <w:rsid w:val="00C82A33"/>
    <w:rsid w:val="00C839C1"/>
    <w:rsid w:val="00C92DD0"/>
    <w:rsid w:val="00CA0ACE"/>
    <w:rsid w:val="00CA0B2D"/>
    <w:rsid w:val="00CA0DAE"/>
    <w:rsid w:val="00CA217D"/>
    <w:rsid w:val="00CA2AAB"/>
    <w:rsid w:val="00CA31E8"/>
    <w:rsid w:val="00CA4832"/>
    <w:rsid w:val="00CA58D5"/>
    <w:rsid w:val="00CA65BA"/>
    <w:rsid w:val="00CA7BF3"/>
    <w:rsid w:val="00CB09E8"/>
    <w:rsid w:val="00CB556F"/>
    <w:rsid w:val="00CB6CBF"/>
    <w:rsid w:val="00CC0EED"/>
    <w:rsid w:val="00CC186F"/>
    <w:rsid w:val="00CC23E1"/>
    <w:rsid w:val="00CC4F11"/>
    <w:rsid w:val="00CC51D2"/>
    <w:rsid w:val="00CC6190"/>
    <w:rsid w:val="00CC6A63"/>
    <w:rsid w:val="00CD0B22"/>
    <w:rsid w:val="00CD3AB3"/>
    <w:rsid w:val="00CD5647"/>
    <w:rsid w:val="00CD7244"/>
    <w:rsid w:val="00CD7641"/>
    <w:rsid w:val="00CE62A5"/>
    <w:rsid w:val="00CF258C"/>
    <w:rsid w:val="00CF60B6"/>
    <w:rsid w:val="00D01E59"/>
    <w:rsid w:val="00D021FC"/>
    <w:rsid w:val="00D02620"/>
    <w:rsid w:val="00D027D9"/>
    <w:rsid w:val="00D03BB1"/>
    <w:rsid w:val="00D0682D"/>
    <w:rsid w:val="00D07145"/>
    <w:rsid w:val="00D14369"/>
    <w:rsid w:val="00D15F42"/>
    <w:rsid w:val="00D17B6B"/>
    <w:rsid w:val="00D2003A"/>
    <w:rsid w:val="00D20926"/>
    <w:rsid w:val="00D21A9A"/>
    <w:rsid w:val="00D23A35"/>
    <w:rsid w:val="00D2502A"/>
    <w:rsid w:val="00D27FBF"/>
    <w:rsid w:val="00D30028"/>
    <w:rsid w:val="00D30456"/>
    <w:rsid w:val="00D304DE"/>
    <w:rsid w:val="00D3056F"/>
    <w:rsid w:val="00D30EBA"/>
    <w:rsid w:val="00D311CD"/>
    <w:rsid w:val="00D312DB"/>
    <w:rsid w:val="00D31F79"/>
    <w:rsid w:val="00D32391"/>
    <w:rsid w:val="00D324DF"/>
    <w:rsid w:val="00D33EB9"/>
    <w:rsid w:val="00D360DF"/>
    <w:rsid w:val="00D413B6"/>
    <w:rsid w:val="00D42553"/>
    <w:rsid w:val="00D442DF"/>
    <w:rsid w:val="00D44D1D"/>
    <w:rsid w:val="00D458A2"/>
    <w:rsid w:val="00D462CC"/>
    <w:rsid w:val="00D46B24"/>
    <w:rsid w:val="00D50213"/>
    <w:rsid w:val="00D51161"/>
    <w:rsid w:val="00D53B67"/>
    <w:rsid w:val="00D54138"/>
    <w:rsid w:val="00D549EF"/>
    <w:rsid w:val="00D6106B"/>
    <w:rsid w:val="00D61790"/>
    <w:rsid w:val="00D66ACC"/>
    <w:rsid w:val="00D71874"/>
    <w:rsid w:val="00D72539"/>
    <w:rsid w:val="00D728F5"/>
    <w:rsid w:val="00D7361F"/>
    <w:rsid w:val="00D73724"/>
    <w:rsid w:val="00D7597E"/>
    <w:rsid w:val="00D76D0B"/>
    <w:rsid w:val="00D76D1B"/>
    <w:rsid w:val="00D77275"/>
    <w:rsid w:val="00D77442"/>
    <w:rsid w:val="00D77B0E"/>
    <w:rsid w:val="00D77F75"/>
    <w:rsid w:val="00D85098"/>
    <w:rsid w:val="00D85B35"/>
    <w:rsid w:val="00D85DB7"/>
    <w:rsid w:val="00D8737E"/>
    <w:rsid w:val="00D91BF7"/>
    <w:rsid w:val="00D928C1"/>
    <w:rsid w:val="00D93393"/>
    <w:rsid w:val="00D94024"/>
    <w:rsid w:val="00D96F1E"/>
    <w:rsid w:val="00D972C8"/>
    <w:rsid w:val="00D97ABA"/>
    <w:rsid w:val="00DA5015"/>
    <w:rsid w:val="00DA5AB1"/>
    <w:rsid w:val="00DA601C"/>
    <w:rsid w:val="00DA6A17"/>
    <w:rsid w:val="00DB0C0C"/>
    <w:rsid w:val="00DB0F9C"/>
    <w:rsid w:val="00DB11B0"/>
    <w:rsid w:val="00DB147F"/>
    <w:rsid w:val="00DB2B15"/>
    <w:rsid w:val="00DB2DC8"/>
    <w:rsid w:val="00DB4A4C"/>
    <w:rsid w:val="00DB5CEA"/>
    <w:rsid w:val="00DB6383"/>
    <w:rsid w:val="00DB6F7C"/>
    <w:rsid w:val="00DB72C9"/>
    <w:rsid w:val="00DC3194"/>
    <w:rsid w:val="00DC36A0"/>
    <w:rsid w:val="00DC3DF9"/>
    <w:rsid w:val="00DC4DA5"/>
    <w:rsid w:val="00DC66D1"/>
    <w:rsid w:val="00DD2AAC"/>
    <w:rsid w:val="00DD2F21"/>
    <w:rsid w:val="00DD2F39"/>
    <w:rsid w:val="00DD3BD8"/>
    <w:rsid w:val="00DD4CAD"/>
    <w:rsid w:val="00DD6F8E"/>
    <w:rsid w:val="00DD743F"/>
    <w:rsid w:val="00DE07F5"/>
    <w:rsid w:val="00DE194D"/>
    <w:rsid w:val="00DE3A58"/>
    <w:rsid w:val="00DE4918"/>
    <w:rsid w:val="00DE625E"/>
    <w:rsid w:val="00DE7379"/>
    <w:rsid w:val="00DF1C0A"/>
    <w:rsid w:val="00DF2866"/>
    <w:rsid w:val="00DF2F02"/>
    <w:rsid w:val="00DF475D"/>
    <w:rsid w:val="00DF6516"/>
    <w:rsid w:val="00E00D22"/>
    <w:rsid w:val="00E067B5"/>
    <w:rsid w:val="00E1079B"/>
    <w:rsid w:val="00E14A64"/>
    <w:rsid w:val="00E150E1"/>
    <w:rsid w:val="00E16188"/>
    <w:rsid w:val="00E17598"/>
    <w:rsid w:val="00E17D85"/>
    <w:rsid w:val="00E2083F"/>
    <w:rsid w:val="00E2102C"/>
    <w:rsid w:val="00E2134E"/>
    <w:rsid w:val="00E21467"/>
    <w:rsid w:val="00E2243E"/>
    <w:rsid w:val="00E22808"/>
    <w:rsid w:val="00E2526E"/>
    <w:rsid w:val="00E2536B"/>
    <w:rsid w:val="00E25AEB"/>
    <w:rsid w:val="00E25B45"/>
    <w:rsid w:val="00E26C18"/>
    <w:rsid w:val="00E26F48"/>
    <w:rsid w:val="00E26F55"/>
    <w:rsid w:val="00E27529"/>
    <w:rsid w:val="00E328EF"/>
    <w:rsid w:val="00E32963"/>
    <w:rsid w:val="00E342E8"/>
    <w:rsid w:val="00E34BCA"/>
    <w:rsid w:val="00E34C58"/>
    <w:rsid w:val="00E3620B"/>
    <w:rsid w:val="00E36965"/>
    <w:rsid w:val="00E4262C"/>
    <w:rsid w:val="00E43BB6"/>
    <w:rsid w:val="00E44DEC"/>
    <w:rsid w:val="00E46325"/>
    <w:rsid w:val="00E46588"/>
    <w:rsid w:val="00E52CDC"/>
    <w:rsid w:val="00E52F10"/>
    <w:rsid w:val="00E54FF4"/>
    <w:rsid w:val="00E55F17"/>
    <w:rsid w:val="00E6252D"/>
    <w:rsid w:val="00E6372B"/>
    <w:rsid w:val="00E666BA"/>
    <w:rsid w:val="00E6670A"/>
    <w:rsid w:val="00E66980"/>
    <w:rsid w:val="00E6732E"/>
    <w:rsid w:val="00E7165F"/>
    <w:rsid w:val="00E723AA"/>
    <w:rsid w:val="00E72E3C"/>
    <w:rsid w:val="00E746C3"/>
    <w:rsid w:val="00E7494B"/>
    <w:rsid w:val="00E74F58"/>
    <w:rsid w:val="00E75906"/>
    <w:rsid w:val="00E80335"/>
    <w:rsid w:val="00E848AC"/>
    <w:rsid w:val="00E84FB5"/>
    <w:rsid w:val="00E86B72"/>
    <w:rsid w:val="00E87532"/>
    <w:rsid w:val="00E90A49"/>
    <w:rsid w:val="00E91F19"/>
    <w:rsid w:val="00E93263"/>
    <w:rsid w:val="00E95819"/>
    <w:rsid w:val="00E96D34"/>
    <w:rsid w:val="00EA19D9"/>
    <w:rsid w:val="00EA1E80"/>
    <w:rsid w:val="00EA1F37"/>
    <w:rsid w:val="00EA33E0"/>
    <w:rsid w:val="00EA3EE3"/>
    <w:rsid w:val="00EA420F"/>
    <w:rsid w:val="00EA4D7A"/>
    <w:rsid w:val="00EA59BA"/>
    <w:rsid w:val="00EA5FA9"/>
    <w:rsid w:val="00EA68A2"/>
    <w:rsid w:val="00EB09C7"/>
    <w:rsid w:val="00EB3FF0"/>
    <w:rsid w:val="00EB4344"/>
    <w:rsid w:val="00EB5B56"/>
    <w:rsid w:val="00EB6525"/>
    <w:rsid w:val="00EB7CC0"/>
    <w:rsid w:val="00EC2314"/>
    <w:rsid w:val="00EC2420"/>
    <w:rsid w:val="00EC3A05"/>
    <w:rsid w:val="00EC41E0"/>
    <w:rsid w:val="00EC538A"/>
    <w:rsid w:val="00EC541B"/>
    <w:rsid w:val="00EC6EB2"/>
    <w:rsid w:val="00EC74F6"/>
    <w:rsid w:val="00ED0EC8"/>
    <w:rsid w:val="00ED10EB"/>
    <w:rsid w:val="00ED35F6"/>
    <w:rsid w:val="00ED4DFA"/>
    <w:rsid w:val="00ED7123"/>
    <w:rsid w:val="00ED73F9"/>
    <w:rsid w:val="00EE0FB6"/>
    <w:rsid w:val="00EE1655"/>
    <w:rsid w:val="00EE1DE0"/>
    <w:rsid w:val="00EE28A5"/>
    <w:rsid w:val="00EE39B6"/>
    <w:rsid w:val="00EE66D3"/>
    <w:rsid w:val="00EE6AA1"/>
    <w:rsid w:val="00EF3602"/>
    <w:rsid w:val="00EF3D98"/>
    <w:rsid w:val="00EF4229"/>
    <w:rsid w:val="00EF5552"/>
    <w:rsid w:val="00EF6D28"/>
    <w:rsid w:val="00F006CD"/>
    <w:rsid w:val="00F017BA"/>
    <w:rsid w:val="00F01D2B"/>
    <w:rsid w:val="00F02AD4"/>
    <w:rsid w:val="00F03639"/>
    <w:rsid w:val="00F1077C"/>
    <w:rsid w:val="00F10AC7"/>
    <w:rsid w:val="00F1195A"/>
    <w:rsid w:val="00F15B76"/>
    <w:rsid w:val="00F17CCC"/>
    <w:rsid w:val="00F20ACF"/>
    <w:rsid w:val="00F20D57"/>
    <w:rsid w:val="00F25371"/>
    <w:rsid w:val="00F25566"/>
    <w:rsid w:val="00F31529"/>
    <w:rsid w:val="00F32217"/>
    <w:rsid w:val="00F32EDC"/>
    <w:rsid w:val="00F34202"/>
    <w:rsid w:val="00F3438C"/>
    <w:rsid w:val="00F36461"/>
    <w:rsid w:val="00F37865"/>
    <w:rsid w:val="00F401CC"/>
    <w:rsid w:val="00F42C5F"/>
    <w:rsid w:val="00F4430A"/>
    <w:rsid w:val="00F444A9"/>
    <w:rsid w:val="00F448B3"/>
    <w:rsid w:val="00F44BB9"/>
    <w:rsid w:val="00F465D7"/>
    <w:rsid w:val="00F46955"/>
    <w:rsid w:val="00F53AE7"/>
    <w:rsid w:val="00F56DAF"/>
    <w:rsid w:val="00F62CBA"/>
    <w:rsid w:val="00F638B3"/>
    <w:rsid w:val="00F63AD8"/>
    <w:rsid w:val="00F653D0"/>
    <w:rsid w:val="00F656EF"/>
    <w:rsid w:val="00F65C08"/>
    <w:rsid w:val="00F7160F"/>
    <w:rsid w:val="00F7203F"/>
    <w:rsid w:val="00F72D0A"/>
    <w:rsid w:val="00F75D14"/>
    <w:rsid w:val="00F7637B"/>
    <w:rsid w:val="00F7755B"/>
    <w:rsid w:val="00F8618D"/>
    <w:rsid w:val="00F86AD4"/>
    <w:rsid w:val="00F86AD9"/>
    <w:rsid w:val="00F86B22"/>
    <w:rsid w:val="00F905C1"/>
    <w:rsid w:val="00F90DE2"/>
    <w:rsid w:val="00F92F84"/>
    <w:rsid w:val="00F94C50"/>
    <w:rsid w:val="00F94E9A"/>
    <w:rsid w:val="00F959EF"/>
    <w:rsid w:val="00F961BE"/>
    <w:rsid w:val="00FA015D"/>
    <w:rsid w:val="00FA0DDB"/>
    <w:rsid w:val="00FA0E5A"/>
    <w:rsid w:val="00FA1DF1"/>
    <w:rsid w:val="00FA27D7"/>
    <w:rsid w:val="00FA28B6"/>
    <w:rsid w:val="00FA2DC1"/>
    <w:rsid w:val="00FA3089"/>
    <w:rsid w:val="00FA433A"/>
    <w:rsid w:val="00FA6155"/>
    <w:rsid w:val="00FA689E"/>
    <w:rsid w:val="00FA6F72"/>
    <w:rsid w:val="00FA7EC2"/>
    <w:rsid w:val="00FB0CDB"/>
    <w:rsid w:val="00FB15C4"/>
    <w:rsid w:val="00FB310A"/>
    <w:rsid w:val="00FB45AE"/>
    <w:rsid w:val="00FB7AFA"/>
    <w:rsid w:val="00FC03D8"/>
    <w:rsid w:val="00FC2976"/>
    <w:rsid w:val="00FC2D58"/>
    <w:rsid w:val="00FC37B9"/>
    <w:rsid w:val="00FC3E8E"/>
    <w:rsid w:val="00FC4C8C"/>
    <w:rsid w:val="00FC63B1"/>
    <w:rsid w:val="00FC6BE7"/>
    <w:rsid w:val="00FC789F"/>
    <w:rsid w:val="00FD0641"/>
    <w:rsid w:val="00FD15C5"/>
    <w:rsid w:val="00FD26B2"/>
    <w:rsid w:val="00FD3CA4"/>
    <w:rsid w:val="00FD4317"/>
    <w:rsid w:val="00FD4686"/>
    <w:rsid w:val="00FE32F7"/>
    <w:rsid w:val="00FE4FC5"/>
    <w:rsid w:val="00FE773B"/>
    <w:rsid w:val="00FE7B62"/>
    <w:rsid w:val="00FF0907"/>
    <w:rsid w:val="00FF1F06"/>
    <w:rsid w:val="00FF4B82"/>
    <w:rsid w:val="00FF5871"/>
    <w:rsid w:val="00FF603E"/>
    <w:rsid w:val="00FF6485"/>
    <w:rsid w:val="00FF6EFB"/>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377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autoRedefine/>
    <w:uiPriority w:val="9"/>
    <w:qFormat/>
    <w:rsid w:val="00134073"/>
    <w:pPr>
      <w:keepNext/>
      <w:keepLines/>
      <w:spacing w:before="240" w:line="480" w:lineRule="auto"/>
      <w:jc w:val="center"/>
      <w:outlineLvl w:val="0"/>
    </w:pPr>
    <w:rPr>
      <w:rFonts w:asciiTheme="majorHAnsi" w:eastAsia="Times New Roman" w:hAnsiTheme="majorHAnsi" w:cstheme="majorHAnsi"/>
      <w:b/>
      <w:color w:val="4472C4"/>
      <w:sz w:val="32"/>
      <w:szCs w:val="32"/>
      <w:lang w:eastAsia="en-GB"/>
    </w:rPr>
  </w:style>
  <w:style w:type="paragraph" w:styleId="Heading2">
    <w:name w:val="heading 2"/>
    <w:basedOn w:val="Normal"/>
    <w:next w:val="Normal"/>
    <w:link w:val="Heading2Char"/>
    <w:uiPriority w:val="9"/>
    <w:unhideWhenUsed/>
    <w:qFormat/>
    <w:rsid w:val="0047272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ED"/>
    <w:pPr>
      <w:ind w:left="720"/>
      <w:contextualSpacing/>
    </w:pPr>
    <w:rPr>
      <w:rFonts w:ascii="Times New Roman" w:hAnsi="Times New Roman"/>
      <w:lang w:eastAsia="nb-NO"/>
    </w:rPr>
  </w:style>
  <w:style w:type="paragraph" w:customStyle="1" w:styleId="b1af">
    <w:name w:val="b1a_f"/>
    <w:basedOn w:val="Normal"/>
    <w:rsid w:val="006D4065"/>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line="360" w:lineRule="atLeast"/>
      <w:ind w:firstLine="340"/>
    </w:pPr>
    <w:rPr>
      <w:rFonts w:ascii="Times New Roman" w:hAnsi="Times New Roman"/>
      <w:sz w:val="22"/>
    </w:rPr>
  </w:style>
  <w:style w:type="paragraph" w:customStyle="1" w:styleId="a1aff">
    <w:name w:val="a1af_f"/>
    <w:basedOn w:val="Normal"/>
    <w:next w:val="Normal"/>
    <w:rsid w:val="006D4065"/>
    <w:pPr>
      <w:pBdr>
        <w:right w:val="single" w:sz="36" w:space="12" w:color="C5C5C5"/>
      </w:pBdr>
      <w:tabs>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line="320" w:lineRule="atLeast"/>
      <w:ind w:left="340"/>
    </w:pPr>
    <w:rPr>
      <w:rFonts w:ascii="Verdana" w:hAnsi="Verdana"/>
      <w:sz w:val="18"/>
    </w:rPr>
  </w:style>
  <w:style w:type="character" w:customStyle="1" w:styleId="LS2Kursiv">
    <w:name w:val="LS2_Kursiv"/>
    <w:rsid w:val="006D4065"/>
    <w:rPr>
      <w:rFonts w:cs="Times New Roman"/>
      <w:i/>
      <w:color w:val="808080"/>
    </w:rPr>
  </w:style>
  <w:style w:type="paragraph" w:customStyle="1" w:styleId="b1af-f">
    <w:name w:val="b1af-_f"/>
    <w:basedOn w:val="b1aff"/>
    <w:next w:val="b1af"/>
    <w:rsid w:val="004317EB"/>
    <w:pPr>
      <w:spacing w:before="0"/>
    </w:pPr>
  </w:style>
  <w:style w:type="paragraph" w:customStyle="1" w:styleId="b1aff">
    <w:name w:val="b1af_f"/>
    <w:next w:val="b1af"/>
    <w:rsid w:val="004317E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line="360" w:lineRule="atLeast"/>
    </w:pPr>
    <w:rPr>
      <w:rFonts w:ascii="Times New Roman" w:hAnsi="Times New Roman"/>
      <w:sz w:val="22"/>
      <w:szCs w:val="24"/>
      <w:lang w:val="nb-NO" w:eastAsia="en-US"/>
    </w:rPr>
  </w:style>
  <w:style w:type="paragraph" w:customStyle="1" w:styleId="b1lf">
    <w:name w:val="b1l_f"/>
    <w:basedOn w:val="b1lff"/>
    <w:rsid w:val="004317EB"/>
    <w:pPr>
      <w:spacing w:before="0"/>
    </w:pPr>
  </w:style>
  <w:style w:type="paragraph" w:customStyle="1" w:styleId="b1lff">
    <w:name w:val="b1lf_f"/>
    <w:basedOn w:val="b1aff"/>
    <w:next w:val="b1lf"/>
    <w:rsid w:val="004317EB"/>
    <w:pPr>
      <w:ind w:left="340" w:hanging="340"/>
    </w:pPr>
  </w:style>
  <w:style w:type="character" w:customStyle="1" w:styleId="Heading1Char">
    <w:name w:val="Heading 1 Char"/>
    <w:link w:val="Heading1"/>
    <w:uiPriority w:val="9"/>
    <w:rsid w:val="00134073"/>
    <w:rPr>
      <w:rFonts w:asciiTheme="majorHAnsi" w:eastAsia="Times New Roman" w:hAnsiTheme="majorHAnsi" w:cstheme="majorHAnsi"/>
      <w:b/>
      <w:color w:val="4472C4"/>
      <w:sz w:val="32"/>
      <w:szCs w:val="32"/>
      <w:lang w:val="en-GB" w:eastAsia="en-GB"/>
    </w:rPr>
  </w:style>
  <w:style w:type="paragraph" w:styleId="FootnoteText">
    <w:name w:val="footnote text"/>
    <w:basedOn w:val="Normal"/>
    <w:link w:val="FootnoteTextChar"/>
    <w:uiPriority w:val="99"/>
    <w:semiHidden/>
    <w:unhideWhenUsed/>
    <w:rsid w:val="00404BEE"/>
    <w:rPr>
      <w:sz w:val="20"/>
      <w:szCs w:val="20"/>
    </w:rPr>
  </w:style>
  <w:style w:type="character" w:customStyle="1" w:styleId="FootnoteTextChar">
    <w:name w:val="Footnote Text Char"/>
    <w:link w:val="FootnoteText"/>
    <w:uiPriority w:val="99"/>
    <w:semiHidden/>
    <w:rsid w:val="00404BEE"/>
    <w:rPr>
      <w:lang w:val="en-GB" w:eastAsia="en-US"/>
    </w:rPr>
  </w:style>
  <w:style w:type="character" w:styleId="FootnoteReference">
    <w:name w:val="footnote reference"/>
    <w:uiPriority w:val="99"/>
    <w:semiHidden/>
    <w:unhideWhenUsed/>
    <w:rsid w:val="00404BEE"/>
    <w:rPr>
      <w:vertAlign w:val="superscript"/>
    </w:rPr>
  </w:style>
  <w:style w:type="paragraph" w:styleId="BalloonText">
    <w:name w:val="Balloon Text"/>
    <w:basedOn w:val="Normal"/>
    <w:link w:val="BalloonTextChar"/>
    <w:uiPriority w:val="99"/>
    <w:semiHidden/>
    <w:unhideWhenUsed/>
    <w:rsid w:val="00EF3602"/>
    <w:rPr>
      <w:rFonts w:ascii="Segoe UI" w:hAnsi="Segoe UI" w:cs="Segoe UI"/>
      <w:sz w:val="20"/>
      <w:szCs w:val="18"/>
    </w:rPr>
  </w:style>
  <w:style w:type="character" w:customStyle="1" w:styleId="BalloonTextChar">
    <w:name w:val="Balloon Text Char"/>
    <w:link w:val="BalloonText"/>
    <w:uiPriority w:val="99"/>
    <w:semiHidden/>
    <w:rsid w:val="00EF3602"/>
    <w:rPr>
      <w:rFonts w:ascii="Segoe UI" w:hAnsi="Segoe UI" w:cs="Segoe UI"/>
      <w:szCs w:val="18"/>
      <w:lang w:val="en-GB" w:eastAsia="en-US"/>
    </w:rPr>
  </w:style>
  <w:style w:type="character" w:styleId="CommentReference">
    <w:name w:val="annotation reference"/>
    <w:uiPriority w:val="99"/>
    <w:semiHidden/>
    <w:unhideWhenUsed/>
    <w:rsid w:val="007C2E3B"/>
    <w:rPr>
      <w:sz w:val="16"/>
      <w:szCs w:val="16"/>
    </w:rPr>
  </w:style>
  <w:style w:type="paragraph" w:styleId="CommentText">
    <w:name w:val="annotation text"/>
    <w:basedOn w:val="Normal"/>
    <w:link w:val="CommentTextChar"/>
    <w:uiPriority w:val="99"/>
    <w:semiHidden/>
    <w:unhideWhenUsed/>
    <w:rsid w:val="007C2E3B"/>
    <w:rPr>
      <w:sz w:val="20"/>
      <w:szCs w:val="20"/>
      <w:lang w:eastAsia="en-GB"/>
    </w:rPr>
  </w:style>
  <w:style w:type="character" w:customStyle="1" w:styleId="CommentTextChar">
    <w:name w:val="Comment Text Char"/>
    <w:link w:val="CommentText"/>
    <w:uiPriority w:val="99"/>
    <w:semiHidden/>
    <w:rsid w:val="007C2E3B"/>
    <w:rPr>
      <w:lang w:val="en-GB" w:eastAsia="en-GB"/>
    </w:rPr>
  </w:style>
  <w:style w:type="paragraph" w:styleId="CommentSubject">
    <w:name w:val="annotation subject"/>
    <w:basedOn w:val="CommentText"/>
    <w:next w:val="CommentText"/>
    <w:link w:val="CommentSubjectChar"/>
    <w:uiPriority w:val="99"/>
    <w:semiHidden/>
    <w:unhideWhenUsed/>
    <w:rsid w:val="00E27529"/>
    <w:rPr>
      <w:b/>
      <w:bCs/>
      <w:lang w:eastAsia="en-US"/>
    </w:rPr>
  </w:style>
  <w:style w:type="character" w:customStyle="1" w:styleId="CommentSubjectChar">
    <w:name w:val="Comment Subject Char"/>
    <w:link w:val="CommentSubject"/>
    <w:uiPriority w:val="99"/>
    <w:semiHidden/>
    <w:rsid w:val="00E27529"/>
    <w:rPr>
      <w:b/>
      <w:bCs/>
      <w:lang w:val="en-GB" w:eastAsia="en-US"/>
    </w:rPr>
  </w:style>
  <w:style w:type="paragraph" w:styleId="Revision">
    <w:name w:val="Revision"/>
    <w:hidden/>
    <w:uiPriority w:val="99"/>
    <w:semiHidden/>
    <w:rsid w:val="00E27529"/>
    <w:rPr>
      <w:sz w:val="24"/>
      <w:szCs w:val="24"/>
      <w:lang w:val="en-GB" w:eastAsia="en-US"/>
    </w:rPr>
  </w:style>
  <w:style w:type="character" w:customStyle="1" w:styleId="Heading2Char">
    <w:name w:val="Heading 2 Char"/>
    <w:link w:val="Heading2"/>
    <w:uiPriority w:val="9"/>
    <w:rsid w:val="00472724"/>
    <w:rPr>
      <w:rFonts w:ascii="Calibri Light" w:eastAsia="Times New Roman" w:hAnsi="Calibri Light" w:cs="Times New Roman"/>
      <w:b/>
      <w:bCs/>
      <w:i/>
      <w:iCs/>
      <w:sz w:val="28"/>
      <w:szCs w:val="28"/>
      <w:lang w:val="en-GB" w:eastAsia="en-US"/>
    </w:rPr>
  </w:style>
  <w:style w:type="paragraph" w:customStyle="1" w:styleId="Ingenavstand1">
    <w:name w:val="Ingen avstand1"/>
    <w:basedOn w:val="Normal"/>
    <w:uiPriority w:val="1"/>
    <w:qFormat/>
    <w:rsid w:val="00502050"/>
    <w:pPr>
      <w:spacing w:line="360" w:lineRule="auto"/>
      <w:jc w:val="both"/>
    </w:pPr>
    <w:rPr>
      <w:rFonts w:ascii="Goudy Old Style" w:hAnsi="Goudy Old Style"/>
    </w:rPr>
  </w:style>
  <w:style w:type="character" w:styleId="Strong">
    <w:name w:val="Strong"/>
    <w:basedOn w:val="DefaultParagraphFont"/>
    <w:uiPriority w:val="22"/>
    <w:qFormat/>
    <w:rsid w:val="00B04CC4"/>
    <w:rPr>
      <w:b/>
      <w:bCs/>
    </w:rPr>
  </w:style>
  <w:style w:type="paragraph" w:styleId="NormalWeb">
    <w:name w:val="Normal (Web)"/>
    <w:basedOn w:val="Normal"/>
    <w:uiPriority w:val="99"/>
    <w:unhideWhenUsed/>
    <w:rsid w:val="002C756D"/>
    <w:rPr>
      <w:rFonts w:ascii="Times New Roman" w:hAnsi="Times New Roman"/>
    </w:rPr>
  </w:style>
  <w:style w:type="table" w:styleId="TableGrid">
    <w:name w:val="Table Grid"/>
    <w:basedOn w:val="TableNormal"/>
    <w:uiPriority w:val="39"/>
    <w:rsid w:val="002E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2E24C3"/>
    <w:pPr>
      <w:widowControl w:val="0"/>
      <w:suppressAutoHyphens/>
      <w:spacing w:after="283"/>
    </w:pPr>
    <w:rPr>
      <w:rFonts w:ascii="Liberation Serif" w:eastAsia="SimSun" w:hAnsi="Liberation Serif" w:cs="Lucida Sans"/>
      <w:lang w:val="en-US" w:eastAsia="zh-CN" w:bidi="hi-IN"/>
    </w:rPr>
  </w:style>
  <w:style w:type="paragraph" w:styleId="Footer">
    <w:name w:val="footer"/>
    <w:basedOn w:val="Normal"/>
    <w:link w:val="FooterChar"/>
    <w:uiPriority w:val="99"/>
    <w:unhideWhenUsed/>
    <w:rsid w:val="0009581D"/>
    <w:pPr>
      <w:tabs>
        <w:tab w:val="center" w:pos="4703"/>
        <w:tab w:val="right" w:pos="9406"/>
      </w:tabs>
    </w:pPr>
  </w:style>
  <w:style w:type="character" w:customStyle="1" w:styleId="FooterChar">
    <w:name w:val="Footer Char"/>
    <w:basedOn w:val="DefaultParagraphFont"/>
    <w:link w:val="Footer"/>
    <w:uiPriority w:val="99"/>
    <w:rsid w:val="0009581D"/>
    <w:rPr>
      <w:sz w:val="24"/>
      <w:szCs w:val="24"/>
      <w:lang w:val="en-GB" w:eastAsia="en-US"/>
    </w:rPr>
  </w:style>
  <w:style w:type="character" w:styleId="PageNumber">
    <w:name w:val="page number"/>
    <w:basedOn w:val="DefaultParagraphFont"/>
    <w:uiPriority w:val="99"/>
    <w:semiHidden/>
    <w:unhideWhenUsed/>
    <w:rsid w:val="0009581D"/>
  </w:style>
  <w:style w:type="paragraph" w:styleId="NoSpacing">
    <w:name w:val="No Spacing"/>
    <w:uiPriority w:val="1"/>
    <w:qFormat/>
    <w:rsid w:val="00E150E1"/>
    <w:rPr>
      <w:sz w:val="24"/>
      <w:szCs w:val="24"/>
      <w:lang w:val="en-GB" w:eastAsia="en-US"/>
    </w:rPr>
  </w:style>
  <w:style w:type="character" w:styleId="Hyperlink">
    <w:name w:val="Hyperlink"/>
    <w:basedOn w:val="DefaultParagraphFont"/>
    <w:uiPriority w:val="99"/>
    <w:unhideWhenUsed/>
    <w:rsid w:val="001B6D80"/>
    <w:rPr>
      <w:color w:val="0000FF" w:themeColor="hyperlink"/>
      <w:u w:val="single"/>
    </w:rPr>
  </w:style>
  <w:style w:type="paragraph" w:styleId="Header">
    <w:name w:val="header"/>
    <w:basedOn w:val="Normal"/>
    <w:link w:val="HeaderChar"/>
    <w:uiPriority w:val="99"/>
    <w:unhideWhenUsed/>
    <w:rsid w:val="00CD5647"/>
    <w:pPr>
      <w:tabs>
        <w:tab w:val="center" w:pos="4536"/>
        <w:tab w:val="right" w:pos="9072"/>
      </w:tabs>
    </w:pPr>
  </w:style>
  <w:style w:type="character" w:customStyle="1" w:styleId="HeaderChar">
    <w:name w:val="Header Char"/>
    <w:basedOn w:val="DefaultParagraphFont"/>
    <w:link w:val="Header"/>
    <w:uiPriority w:val="99"/>
    <w:rsid w:val="00CD5647"/>
    <w:rPr>
      <w:sz w:val="24"/>
      <w:szCs w:val="24"/>
      <w:lang w:val="en-GB" w:eastAsia="en-US"/>
    </w:rPr>
  </w:style>
  <w:style w:type="character" w:customStyle="1" w:styleId="apple-converted-space">
    <w:name w:val="apple-converted-space"/>
    <w:basedOn w:val="DefaultParagraphFont"/>
    <w:rsid w:val="00172C27"/>
  </w:style>
  <w:style w:type="character" w:customStyle="1" w:styleId="small-caps">
    <w:name w:val="small-caps"/>
    <w:basedOn w:val="DefaultParagraphFont"/>
    <w:rsid w:val="00172C27"/>
  </w:style>
  <w:style w:type="character" w:styleId="Emphasis">
    <w:name w:val="Emphasis"/>
    <w:basedOn w:val="DefaultParagraphFont"/>
    <w:uiPriority w:val="20"/>
    <w:qFormat/>
    <w:rsid w:val="00172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655">
      <w:bodyDiv w:val="1"/>
      <w:marLeft w:val="0"/>
      <w:marRight w:val="0"/>
      <w:marTop w:val="0"/>
      <w:marBottom w:val="0"/>
      <w:divBdr>
        <w:top w:val="none" w:sz="0" w:space="0" w:color="auto"/>
        <w:left w:val="none" w:sz="0" w:space="0" w:color="auto"/>
        <w:bottom w:val="none" w:sz="0" w:space="0" w:color="auto"/>
        <w:right w:val="none" w:sz="0" w:space="0" w:color="auto"/>
      </w:divBdr>
    </w:div>
    <w:div w:id="37122022">
      <w:bodyDiv w:val="1"/>
      <w:marLeft w:val="0"/>
      <w:marRight w:val="0"/>
      <w:marTop w:val="0"/>
      <w:marBottom w:val="0"/>
      <w:divBdr>
        <w:top w:val="none" w:sz="0" w:space="0" w:color="auto"/>
        <w:left w:val="none" w:sz="0" w:space="0" w:color="auto"/>
        <w:bottom w:val="none" w:sz="0" w:space="0" w:color="auto"/>
        <w:right w:val="none" w:sz="0" w:space="0" w:color="auto"/>
      </w:divBdr>
      <w:divsChild>
        <w:div w:id="532427199">
          <w:marLeft w:val="0"/>
          <w:marRight w:val="0"/>
          <w:marTop w:val="0"/>
          <w:marBottom w:val="0"/>
          <w:divBdr>
            <w:top w:val="none" w:sz="0" w:space="0" w:color="auto"/>
            <w:left w:val="none" w:sz="0" w:space="0" w:color="auto"/>
            <w:bottom w:val="none" w:sz="0" w:space="0" w:color="auto"/>
            <w:right w:val="none" w:sz="0" w:space="0" w:color="auto"/>
          </w:divBdr>
          <w:divsChild>
            <w:div w:id="2053724544">
              <w:marLeft w:val="0"/>
              <w:marRight w:val="0"/>
              <w:marTop w:val="0"/>
              <w:marBottom w:val="0"/>
              <w:divBdr>
                <w:top w:val="none" w:sz="0" w:space="0" w:color="auto"/>
                <w:left w:val="none" w:sz="0" w:space="0" w:color="auto"/>
                <w:bottom w:val="none" w:sz="0" w:space="0" w:color="auto"/>
                <w:right w:val="none" w:sz="0" w:space="0" w:color="auto"/>
              </w:divBdr>
              <w:divsChild>
                <w:div w:id="990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1564">
      <w:bodyDiv w:val="1"/>
      <w:marLeft w:val="0"/>
      <w:marRight w:val="0"/>
      <w:marTop w:val="0"/>
      <w:marBottom w:val="0"/>
      <w:divBdr>
        <w:top w:val="none" w:sz="0" w:space="0" w:color="auto"/>
        <w:left w:val="none" w:sz="0" w:space="0" w:color="auto"/>
        <w:bottom w:val="none" w:sz="0" w:space="0" w:color="auto"/>
        <w:right w:val="none" w:sz="0" w:space="0" w:color="auto"/>
      </w:divBdr>
    </w:div>
    <w:div w:id="77796227">
      <w:bodyDiv w:val="1"/>
      <w:marLeft w:val="0"/>
      <w:marRight w:val="0"/>
      <w:marTop w:val="0"/>
      <w:marBottom w:val="0"/>
      <w:divBdr>
        <w:top w:val="none" w:sz="0" w:space="0" w:color="auto"/>
        <w:left w:val="none" w:sz="0" w:space="0" w:color="auto"/>
        <w:bottom w:val="none" w:sz="0" w:space="0" w:color="auto"/>
        <w:right w:val="none" w:sz="0" w:space="0" w:color="auto"/>
      </w:divBdr>
    </w:div>
    <w:div w:id="90012785">
      <w:bodyDiv w:val="1"/>
      <w:marLeft w:val="0"/>
      <w:marRight w:val="0"/>
      <w:marTop w:val="0"/>
      <w:marBottom w:val="0"/>
      <w:divBdr>
        <w:top w:val="none" w:sz="0" w:space="0" w:color="auto"/>
        <w:left w:val="none" w:sz="0" w:space="0" w:color="auto"/>
        <w:bottom w:val="none" w:sz="0" w:space="0" w:color="auto"/>
        <w:right w:val="none" w:sz="0" w:space="0" w:color="auto"/>
      </w:divBdr>
    </w:div>
    <w:div w:id="95904004">
      <w:bodyDiv w:val="1"/>
      <w:marLeft w:val="0"/>
      <w:marRight w:val="0"/>
      <w:marTop w:val="0"/>
      <w:marBottom w:val="0"/>
      <w:divBdr>
        <w:top w:val="none" w:sz="0" w:space="0" w:color="auto"/>
        <w:left w:val="none" w:sz="0" w:space="0" w:color="auto"/>
        <w:bottom w:val="none" w:sz="0" w:space="0" w:color="auto"/>
        <w:right w:val="none" w:sz="0" w:space="0" w:color="auto"/>
      </w:divBdr>
    </w:div>
    <w:div w:id="105391194">
      <w:bodyDiv w:val="1"/>
      <w:marLeft w:val="0"/>
      <w:marRight w:val="0"/>
      <w:marTop w:val="0"/>
      <w:marBottom w:val="0"/>
      <w:divBdr>
        <w:top w:val="none" w:sz="0" w:space="0" w:color="auto"/>
        <w:left w:val="none" w:sz="0" w:space="0" w:color="auto"/>
        <w:bottom w:val="none" w:sz="0" w:space="0" w:color="auto"/>
        <w:right w:val="none" w:sz="0" w:space="0" w:color="auto"/>
      </w:divBdr>
      <w:divsChild>
        <w:div w:id="818619498">
          <w:marLeft w:val="0"/>
          <w:marRight w:val="0"/>
          <w:marTop w:val="0"/>
          <w:marBottom w:val="0"/>
          <w:divBdr>
            <w:top w:val="none" w:sz="0" w:space="0" w:color="auto"/>
            <w:left w:val="none" w:sz="0" w:space="0" w:color="auto"/>
            <w:bottom w:val="none" w:sz="0" w:space="0" w:color="auto"/>
            <w:right w:val="none" w:sz="0" w:space="0" w:color="auto"/>
          </w:divBdr>
          <w:divsChild>
            <w:div w:id="1668513135">
              <w:marLeft w:val="0"/>
              <w:marRight w:val="0"/>
              <w:marTop w:val="0"/>
              <w:marBottom w:val="0"/>
              <w:divBdr>
                <w:top w:val="none" w:sz="0" w:space="0" w:color="auto"/>
                <w:left w:val="none" w:sz="0" w:space="0" w:color="auto"/>
                <w:bottom w:val="none" w:sz="0" w:space="0" w:color="auto"/>
                <w:right w:val="none" w:sz="0" w:space="0" w:color="auto"/>
              </w:divBdr>
              <w:divsChild>
                <w:div w:id="1765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0729">
      <w:bodyDiv w:val="1"/>
      <w:marLeft w:val="0"/>
      <w:marRight w:val="0"/>
      <w:marTop w:val="0"/>
      <w:marBottom w:val="0"/>
      <w:divBdr>
        <w:top w:val="none" w:sz="0" w:space="0" w:color="auto"/>
        <w:left w:val="none" w:sz="0" w:space="0" w:color="auto"/>
        <w:bottom w:val="none" w:sz="0" w:space="0" w:color="auto"/>
        <w:right w:val="none" w:sz="0" w:space="0" w:color="auto"/>
      </w:divBdr>
    </w:div>
    <w:div w:id="115023156">
      <w:bodyDiv w:val="1"/>
      <w:marLeft w:val="0"/>
      <w:marRight w:val="0"/>
      <w:marTop w:val="0"/>
      <w:marBottom w:val="0"/>
      <w:divBdr>
        <w:top w:val="none" w:sz="0" w:space="0" w:color="auto"/>
        <w:left w:val="none" w:sz="0" w:space="0" w:color="auto"/>
        <w:bottom w:val="none" w:sz="0" w:space="0" w:color="auto"/>
        <w:right w:val="none" w:sz="0" w:space="0" w:color="auto"/>
      </w:divBdr>
    </w:div>
    <w:div w:id="160589274">
      <w:bodyDiv w:val="1"/>
      <w:marLeft w:val="0"/>
      <w:marRight w:val="0"/>
      <w:marTop w:val="0"/>
      <w:marBottom w:val="0"/>
      <w:divBdr>
        <w:top w:val="none" w:sz="0" w:space="0" w:color="auto"/>
        <w:left w:val="none" w:sz="0" w:space="0" w:color="auto"/>
        <w:bottom w:val="none" w:sz="0" w:space="0" w:color="auto"/>
        <w:right w:val="none" w:sz="0" w:space="0" w:color="auto"/>
      </w:divBdr>
      <w:divsChild>
        <w:div w:id="1207983618">
          <w:marLeft w:val="0"/>
          <w:marRight w:val="0"/>
          <w:marTop w:val="0"/>
          <w:marBottom w:val="0"/>
          <w:divBdr>
            <w:top w:val="none" w:sz="0" w:space="0" w:color="auto"/>
            <w:left w:val="none" w:sz="0" w:space="0" w:color="auto"/>
            <w:bottom w:val="none" w:sz="0" w:space="0" w:color="auto"/>
            <w:right w:val="none" w:sz="0" w:space="0" w:color="auto"/>
          </w:divBdr>
          <w:divsChild>
            <w:div w:id="57217297">
              <w:marLeft w:val="0"/>
              <w:marRight w:val="0"/>
              <w:marTop w:val="0"/>
              <w:marBottom w:val="0"/>
              <w:divBdr>
                <w:top w:val="none" w:sz="0" w:space="0" w:color="auto"/>
                <w:left w:val="none" w:sz="0" w:space="0" w:color="auto"/>
                <w:bottom w:val="none" w:sz="0" w:space="0" w:color="auto"/>
                <w:right w:val="none" w:sz="0" w:space="0" w:color="auto"/>
              </w:divBdr>
              <w:divsChild>
                <w:div w:id="12650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3751">
      <w:bodyDiv w:val="1"/>
      <w:marLeft w:val="0"/>
      <w:marRight w:val="0"/>
      <w:marTop w:val="0"/>
      <w:marBottom w:val="0"/>
      <w:divBdr>
        <w:top w:val="none" w:sz="0" w:space="0" w:color="auto"/>
        <w:left w:val="none" w:sz="0" w:space="0" w:color="auto"/>
        <w:bottom w:val="none" w:sz="0" w:space="0" w:color="auto"/>
        <w:right w:val="none" w:sz="0" w:space="0" w:color="auto"/>
      </w:divBdr>
    </w:div>
    <w:div w:id="224294967">
      <w:bodyDiv w:val="1"/>
      <w:marLeft w:val="0"/>
      <w:marRight w:val="0"/>
      <w:marTop w:val="0"/>
      <w:marBottom w:val="0"/>
      <w:divBdr>
        <w:top w:val="none" w:sz="0" w:space="0" w:color="auto"/>
        <w:left w:val="none" w:sz="0" w:space="0" w:color="auto"/>
        <w:bottom w:val="none" w:sz="0" w:space="0" w:color="auto"/>
        <w:right w:val="none" w:sz="0" w:space="0" w:color="auto"/>
      </w:divBdr>
      <w:divsChild>
        <w:div w:id="589506183">
          <w:marLeft w:val="0"/>
          <w:marRight w:val="0"/>
          <w:marTop w:val="0"/>
          <w:marBottom w:val="0"/>
          <w:divBdr>
            <w:top w:val="none" w:sz="0" w:space="0" w:color="auto"/>
            <w:left w:val="none" w:sz="0" w:space="0" w:color="auto"/>
            <w:bottom w:val="none" w:sz="0" w:space="0" w:color="auto"/>
            <w:right w:val="none" w:sz="0" w:space="0" w:color="auto"/>
          </w:divBdr>
          <w:divsChild>
            <w:div w:id="680861212">
              <w:marLeft w:val="0"/>
              <w:marRight w:val="0"/>
              <w:marTop w:val="0"/>
              <w:marBottom w:val="0"/>
              <w:divBdr>
                <w:top w:val="none" w:sz="0" w:space="0" w:color="auto"/>
                <w:left w:val="none" w:sz="0" w:space="0" w:color="auto"/>
                <w:bottom w:val="none" w:sz="0" w:space="0" w:color="auto"/>
                <w:right w:val="none" w:sz="0" w:space="0" w:color="auto"/>
              </w:divBdr>
              <w:divsChild>
                <w:div w:id="13201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0957">
      <w:bodyDiv w:val="1"/>
      <w:marLeft w:val="0"/>
      <w:marRight w:val="0"/>
      <w:marTop w:val="0"/>
      <w:marBottom w:val="0"/>
      <w:divBdr>
        <w:top w:val="none" w:sz="0" w:space="0" w:color="auto"/>
        <w:left w:val="none" w:sz="0" w:space="0" w:color="auto"/>
        <w:bottom w:val="none" w:sz="0" w:space="0" w:color="auto"/>
        <w:right w:val="none" w:sz="0" w:space="0" w:color="auto"/>
      </w:divBdr>
    </w:div>
    <w:div w:id="302931147">
      <w:bodyDiv w:val="1"/>
      <w:marLeft w:val="0"/>
      <w:marRight w:val="0"/>
      <w:marTop w:val="0"/>
      <w:marBottom w:val="0"/>
      <w:divBdr>
        <w:top w:val="none" w:sz="0" w:space="0" w:color="auto"/>
        <w:left w:val="none" w:sz="0" w:space="0" w:color="auto"/>
        <w:bottom w:val="none" w:sz="0" w:space="0" w:color="auto"/>
        <w:right w:val="none" w:sz="0" w:space="0" w:color="auto"/>
      </w:divBdr>
      <w:divsChild>
        <w:div w:id="46615465">
          <w:marLeft w:val="0"/>
          <w:marRight w:val="0"/>
          <w:marTop w:val="0"/>
          <w:marBottom w:val="75"/>
          <w:divBdr>
            <w:top w:val="none" w:sz="0" w:space="0" w:color="auto"/>
            <w:left w:val="none" w:sz="0" w:space="0" w:color="auto"/>
            <w:bottom w:val="none" w:sz="0" w:space="0" w:color="auto"/>
            <w:right w:val="none" w:sz="0" w:space="0" w:color="auto"/>
          </w:divBdr>
        </w:div>
        <w:div w:id="722362924">
          <w:marLeft w:val="0"/>
          <w:marRight w:val="0"/>
          <w:marTop w:val="0"/>
          <w:marBottom w:val="0"/>
          <w:divBdr>
            <w:top w:val="none" w:sz="0" w:space="0" w:color="auto"/>
            <w:left w:val="none" w:sz="0" w:space="0" w:color="auto"/>
            <w:bottom w:val="none" w:sz="0" w:space="0" w:color="auto"/>
            <w:right w:val="none" w:sz="0" w:space="0" w:color="auto"/>
          </w:divBdr>
        </w:div>
        <w:div w:id="1427774403">
          <w:marLeft w:val="0"/>
          <w:marRight w:val="0"/>
          <w:marTop w:val="60"/>
          <w:marBottom w:val="0"/>
          <w:divBdr>
            <w:top w:val="none" w:sz="0" w:space="0" w:color="auto"/>
            <w:left w:val="none" w:sz="0" w:space="0" w:color="auto"/>
            <w:bottom w:val="none" w:sz="0" w:space="0" w:color="auto"/>
            <w:right w:val="none" w:sz="0" w:space="0" w:color="auto"/>
          </w:divBdr>
        </w:div>
      </w:divsChild>
    </w:div>
    <w:div w:id="304312818">
      <w:bodyDiv w:val="1"/>
      <w:marLeft w:val="0"/>
      <w:marRight w:val="0"/>
      <w:marTop w:val="0"/>
      <w:marBottom w:val="0"/>
      <w:divBdr>
        <w:top w:val="none" w:sz="0" w:space="0" w:color="auto"/>
        <w:left w:val="none" w:sz="0" w:space="0" w:color="auto"/>
        <w:bottom w:val="none" w:sz="0" w:space="0" w:color="auto"/>
        <w:right w:val="none" w:sz="0" w:space="0" w:color="auto"/>
      </w:divBdr>
    </w:div>
    <w:div w:id="334500353">
      <w:bodyDiv w:val="1"/>
      <w:marLeft w:val="0"/>
      <w:marRight w:val="0"/>
      <w:marTop w:val="0"/>
      <w:marBottom w:val="0"/>
      <w:divBdr>
        <w:top w:val="none" w:sz="0" w:space="0" w:color="auto"/>
        <w:left w:val="none" w:sz="0" w:space="0" w:color="auto"/>
        <w:bottom w:val="none" w:sz="0" w:space="0" w:color="auto"/>
        <w:right w:val="none" w:sz="0" w:space="0" w:color="auto"/>
      </w:divBdr>
      <w:divsChild>
        <w:div w:id="1677345616">
          <w:marLeft w:val="0"/>
          <w:marRight w:val="0"/>
          <w:marTop w:val="0"/>
          <w:marBottom w:val="75"/>
          <w:divBdr>
            <w:top w:val="none" w:sz="0" w:space="0" w:color="auto"/>
            <w:left w:val="none" w:sz="0" w:space="0" w:color="auto"/>
            <w:bottom w:val="none" w:sz="0" w:space="0" w:color="auto"/>
            <w:right w:val="none" w:sz="0" w:space="0" w:color="auto"/>
          </w:divBdr>
        </w:div>
        <w:div w:id="1975405732">
          <w:marLeft w:val="0"/>
          <w:marRight w:val="0"/>
          <w:marTop w:val="0"/>
          <w:marBottom w:val="0"/>
          <w:divBdr>
            <w:top w:val="none" w:sz="0" w:space="0" w:color="auto"/>
            <w:left w:val="none" w:sz="0" w:space="0" w:color="auto"/>
            <w:bottom w:val="none" w:sz="0" w:space="0" w:color="auto"/>
            <w:right w:val="none" w:sz="0" w:space="0" w:color="auto"/>
          </w:divBdr>
        </w:div>
        <w:div w:id="1556964953">
          <w:marLeft w:val="0"/>
          <w:marRight w:val="0"/>
          <w:marTop w:val="60"/>
          <w:marBottom w:val="0"/>
          <w:divBdr>
            <w:top w:val="none" w:sz="0" w:space="0" w:color="auto"/>
            <w:left w:val="none" w:sz="0" w:space="0" w:color="auto"/>
            <w:bottom w:val="none" w:sz="0" w:space="0" w:color="auto"/>
            <w:right w:val="none" w:sz="0" w:space="0" w:color="auto"/>
          </w:divBdr>
        </w:div>
      </w:divsChild>
    </w:div>
    <w:div w:id="358285317">
      <w:bodyDiv w:val="1"/>
      <w:marLeft w:val="0"/>
      <w:marRight w:val="0"/>
      <w:marTop w:val="0"/>
      <w:marBottom w:val="0"/>
      <w:divBdr>
        <w:top w:val="none" w:sz="0" w:space="0" w:color="auto"/>
        <w:left w:val="none" w:sz="0" w:space="0" w:color="auto"/>
        <w:bottom w:val="none" w:sz="0" w:space="0" w:color="auto"/>
        <w:right w:val="none" w:sz="0" w:space="0" w:color="auto"/>
      </w:divBdr>
      <w:divsChild>
        <w:div w:id="1805543158">
          <w:marLeft w:val="720"/>
          <w:marRight w:val="0"/>
          <w:marTop w:val="400"/>
          <w:marBottom w:val="120"/>
          <w:divBdr>
            <w:top w:val="none" w:sz="0" w:space="0" w:color="auto"/>
            <w:left w:val="none" w:sz="0" w:space="0" w:color="auto"/>
            <w:bottom w:val="none" w:sz="0" w:space="0" w:color="auto"/>
            <w:right w:val="none" w:sz="0" w:space="0" w:color="auto"/>
          </w:divBdr>
        </w:div>
      </w:divsChild>
    </w:div>
    <w:div w:id="399794626">
      <w:bodyDiv w:val="1"/>
      <w:marLeft w:val="0"/>
      <w:marRight w:val="0"/>
      <w:marTop w:val="0"/>
      <w:marBottom w:val="0"/>
      <w:divBdr>
        <w:top w:val="none" w:sz="0" w:space="0" w:color="auto"/>
        <w:left w:val="none" w:sz="0" w:space="0" w:color="auto"/>
        <w:bottom w:val="none" w:sz="0" w:space="0" w:color="auto"/>
        <w:right w:val="none" w:sz="0" w:space="0" w:color="auto"/>
      </w:divBdr>
      <w:divsChild>
        <w:div w:id="431896369">
          <w:marLeft w:val="0"/>
          <w:marRight w:val="0"/>
          <w:marTop w:val="0"/>
          <w:marBottom w:val="75"/>
          <w:divBdr>
            <w:top w:val="none" w:sz="0" w:space="0" w:color="auto"/>
            <w:left w:val="none" w:sz="0" w:space="0" w:color="auto"/>
            <w:bottom w:val="none" w:sz="0" w:space="0" w:color="auto"/>
            <w:right w:val="none" w:sz="0" w:space="0" w:color="auto"/>
          </w:divBdr>
        </w:div>
        <w:div w:id="1901867772">
          <w:marLeft w:val="0"/>
          <w:marRight w:val="0"/>
          <w:marTop w:val="0"/>
          <w:marBottom w:val="0"/>
          <w:divBdr>
            <w:top w:val="none" w:sz="0" w:space="0" w:color="auto"/>
            <w:left w:val="none" w:sz="0" w:space="0" w:color="auto"/>
            <w:bottom w:val="none" w:sz="0" w:space="0" w:color="auto"/>
            <w:right w:val="none" w:sz="0" w:space="0" w:color="auto"/>
          </w:divBdr>
        </w:div>
        <w:div w:id="367268092">
          <w:marLeft w:val="0"/>
          <w:marRight w:val="0"/>
          <w:marTop w:val="60"/>
          <w:marBottom w:val="0"/>
          <w:divBdr>
            <w:top w:val="none" w:sz="0" w:space="0" w:color="auto"/>
            <w:left w:val="none" w:sz="0" w:space="0" w:color="auto"/>
            <w:bottom w:val="none" w:sz="0" w:space="0" w:color="auto"/>
            <w:right w:val="none" w:sz="0" w:space="0" w:color="auto"/>
          </w:divBdr>
        </w:div>
      </w:divsChild>
    </w:div>
    <w:div w:id="401954989">
      <w:bodyDiv w:val="1"/>
      <w:marLeft w:val="0"/>
      <w:marRight w:val="0"/>
      <w:marTop w:val="0"/>
      <w:marBottom w:val="0"/>
      <w:divBdr>
        <w:top w:val="none" w:sz="0" w:space="0" w:color="auto"/>
        <w:left w:val="none" w:sz="0" w:space="0" w:color="auto"/>
        <w:bottom w:val="none" w:sz="0" w:space="0" w:color="auto"/>
        <w:right w:val="none" w:sz="0" w:space="0" w:color="auto"/>
      </w:divBdr>
      <w:divsChild>
        <w:div w:id="1129476495">
          <w:marLeft w:val="0"/>
          <w:marRight w:val="0"/>
          <w:marTop w:val="0"/>
          <w:marBottom w:val="0"/>
          <w:divBdr>
            <w:top w:val="none" w:sz="0" w:space="0" w:color="auto"/>
            <w:left w:val="none" w:sz="0" w:space="0" w:color="auto"/>
            <w:bottom w:val="none" w:sz="0" w:space="0" w:color="auto"/>
            <w:right w:val="none" w:sz="0" w:space="0" w:color="auto"/>
          </w:divBdr>
          <w:divsChild>
            <w:div w:id="387413045">
              <w:marLeft w:val="0"/>
              <w:marRight w:val="0"/>
              <w:marTop w:val="0"/>
              <w:marBottom w:val="0"/>
              <w:divBdr>
                <w:top w:val="none" w:sz="0" w:space="0" w:color="auto"/>
                <w:left w:val="none" w:sz="0" w:space="0" w:color="auto"/>
                <w:bottom w:val="none" w:sz="0" w:space="0" w:color="auto"/>
                <w:right w:val="none" w:sz="0" w:space="0" w:color="auto"/>
              </w:divBdr>
              <w:divsChild>
                <w:div w:id="19788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0958">
      <w:bodyDiv w:val="1"/>
      <w:marLeft w:val="0"/>
      <w:marRight w:val="0"/>
      <w:marTop w:val="0"/>
      <w:marBottom w:val="0"/>
      <w:divBdr>
        <w:top w:val="none" w:sz="0" w:space="0" w:color="auto"/>
        <w:left w:val="none" w:sz="0" w:space="0" w:color="auto"/>
        <w:bottom w:val="none" w:sz="0" w:space="0" w:color="auto"/>
        <w:right w:val="none" w:sz="0" w:space="0" w:color="auto"/>
      </w:divBdr>
    </w:div>
    <w:div w:id="499665103">
      <w:bodyDiv w:val="1"/>
      <w:marLeft w:val="0"/>
      <w:marRight w:val="0"/>
      <w:marTop w:val="0"/>
      <w:marBottom w:val="0"/>
      <w:divBdr>
        <w:top w:val="none" w:sz="0" w:space="0" w:color="auto"/>
        <w:left w:val="none" w:sz="0" w:space="0" w:color="auto"/>
        <w:bottom w:val="none" w:sz="0" w:space="0" w:color="auto"/>
        <w:right w:val="none" w:sz="0" w:space="0" w:color="auto"/>
      </w:divBdr>
    </w:div>
    <w:div w:id="534733437">
      <w:bodyDiv w:val="1"/>
      <w:marLeft w:val="0"/>
      <w:marRight w:val="0"/>
      <w:marTop w:val="0"/>
      <w:marBottom w:val="0"/>
      <w:divBdr>
        <w:top w:val="none" w:sz="0" w:space="0" w:color="auto"/>
        <w:left w:val="none" w:sz="0" w:space="0" w:color="auto"/>
        <w:bottom w:val="none" w:sz="0" w:space="0" w:color="auto"/>
        <w:right w:val="none" w:sz="0" w:space="0" w:color="auto"/>
      </w:divBdr>
      <w:divsChild>
        <w:div w:id="1844660260">
          <w:marLeft w:val="0"/>
          <w:marRight w:val="0"/>
          <w:marTop w:val="0"/>
          <w:marBottom w:val="75"/>
          <w:divBdr>
            <w:top w:val="none" w:sz="0" w:space="0" w:color="auto"/>
            <w:left w:val="none" w:sz="0" w:space="0" w:color="auto"/>
            <w:bottom w:val="none" w:sz="0" w:space="0" w:color="auto"/>
            <w:right w:val="none" w:sz="0" w:space="0" w:color="auto"/>
          </w:divBdr>
        </w:div>
        <w:div w:id="1002780648">
          <w:marLeft w:val="0"/>
          <w:marRight w:val="0"/>
          <w:marTop w:val="0"/>
          <w:marBottom w:val="0"/>
          <w:divBdr>
            <w:top w:val="none" w:sz="0" w:space="0" w:color="auto"/>
            <w:left w:val="none" w:sz="0" w:space="0" w:color="auto"/>
            <w:bottom w:val="none" w:sz="0" w:space="0" w:color="auto"/>
            <w:right w:val="none" w:sz="0" w:space="0" w:color="auto"/>
          </w:divBdr>
        </w:div>
        <w:div w:id="1512791678">
          <w:marLeft w:val="0"/>
          <w:marRight w:val="0"/>
          <w:marTop w:val="60"/>
          <w:marBottom w:val="0"/>
          <w:divBdr>
            <w:top w:val="none" w:sz="0" w:space="0" w:color="auto"/>
            <w:left w:val="none" w:sz="0" w:space="0" w:color="auto"/>
            <w:bottom w:val="none" w:sz="0" w:space="0" w:color="auto"/>
            <w:right w:val="none" w:sz="0" w:space="0" w:color="auto"/>
          </w:divBdr>
        </w:div>
      </w:divsChild>
    </w:div>
    <w:div w:id="557479394">
      <w:bodyDiv w:val="1"/>
      <w:marLeft w:val="0"/>
      <w:marRight w:val="0"/>
      <w:marTop w:val="0"/>
      <w:marBottom w:val="0"/>
      <w:divBdr>
        <w:top w:val="none" w:sz="0" w:space="0" w:color="auto"/>
        <w:left w:val="none" w:sz="0" w:space="0" w:color="auto"/>
        <w:bottom w:val="none" w:sz="0" w:space="0" w:color="auto"/>
        <w:right w:val="none" w:sz="0" w:space="0" w:color="auto"/>
      </w:divBdr>
      <w:divsChild>
        <w:div w:id="1502309942">
          <w:marLeft w:val="0"/>
          <w:marRight w:val="0"/>
          <w:marTop w:val="0"/>
          <w:marBottom w:val="75"/>
          <w:divBdr>
            <w:top w:val="none" w:sz="0" w:space="0" w:color="auto"/>
            <w:left w:val="none" w:sz="0" w:space="0" w:color="auto"/>
            <w:bottom w:val="none" w:sz="0" w:space="0" w:color="auto"/>
            <w:right w:val="none" w:sz="0" w:space="0" w:color="auto"/>
          </w:divBdr>
        </w:div>
        <w:div w:id="907230920">
          <w:marLeft w:val="0"/>
          <w:marRight w:val="0"/>
          <w:marTop w:val="0"/>
          <w:marBottom w:val="0"/>
          <w:divBdr>
            <w:top w:val="none" w:sz="0" w:space="0" w:color="auto"/>
            <w:left w:val="none" w:sz="0" w:space="0" w:color="auto"/>
            <w:bottom w:val="none" w:sz="0" w:space="0" w:color="auto"/>
            <w:right w:val="none" w:sz="0" w:space="0" w:color="auto"/>
          </w:divBdr>
        </w:div>
        <w:div w:id="257760449">
          <w:marLeft w:val="0"/>
          <w:marRight w:val="0"/>
          <w:marTop w:val="60"/>
          <w:marBottom w:val="0"/>
          <w:divBdr>
            <w:top w:val="none" w:sz="0" w:space="0" w:color="auto"/>
            <w:left w:val="none" w:sz="0" w:space="0" w:color="auto"/>
            <w:bottom w:val="none" w:sz="0" w:space="0" w:color="auto"/>
            <w:right w:val="none" w:sz="0" w:space="0" w:color="auto"/>
          </w:divBdr>
        </w:div>
      </w:divsChild>
    </w:div>
    <w:div w:id="562178855">
      <w:bodyDiv w:val="1"/>
      <w:marLeft w:val="0"/>
      <w:marRight w:val="0"/>
      <w:marTop w:val="0"/>
      <w:marBottom w:val="0"/>
      <w:divBdr>
        <w:top w:val="none" w:sz="0" w:space="0" w:color="auto"/>
        <w:left w:val="none" w:sz="0" w:space="0" w:color="auto"/>
        <w:bottom w:val="none" w:sz="0" w:space="0" w:color="auto"/>
        <w:right w:val="none" w:sz="0" w:space="0" w:color="auto"/>
      </w:divBdr>
      <w:divsChild>
        <w:div w:id="1260480894">
          <w:marLeft w:val="0"/>
          <w:marRight w:val="0"/>
          <w:marTop w:val="0"/>
          <w:marBottom w:val="0"/>
          <w:divBdr>
            <w:top w:val="none" w:sz="0" w:space="0" w:color="auto"/>
            <w:left w:val="none" w:sz="0" w:space="0" w:color="auto"/>
            <w:bottom w:val="none" w:sz="0" w:space="0" w:color="auto"/>
            <w:right w:val="none" w:sz="0" w:space="0" w:color="auto"/>
          </w:divBdr>
          <w:divsChild>
            <w:div w:id="143670268">
              <w:marLeft w:val="0"/>
              <w:marRight w:val="0"/>
              <w:marTop w:val="0"/>
              <w:marBottom w:val="0"/>
              <w:divBdr>
                <w:top w:val="none" w:sz="0" w:space="0" w:color="auto"/>
                <w:left w:val="none" w:sz="0" w:space="0" w:color="auto"/>
                <w:bottom w:val="none" w:sz="0" w:space="0" w:color="auto"/>
                <w:right w:val="none" w:sz="0" w:space="0" w:color="auto"/>
              </w:divBdr>
              <w:divsChild>
                <w:div w:id="13209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3393">
      <w:bodyDiv w:val="1"/>
      <w:marLeft w:val="0"/>
      <w:marRight w:val="0"/>
      <w:marTop w:val="0"/>
      <w:marBottom w:val="0"/>
      <w:divBdr>
        <w:top w:val="none" w:sz="0" w:space="0" w:color="auto"/>
        <w:left w:val="none" w:sz="0" w:space="0" w:color="auto"/>
        <w:bottom w:val="none" w:sz="0" w:space="0" w:color="auto"/>
        <w:right w:val="none" w:sz="0" w:space="0" w:color="auto"/>
      </w:divBdr>
      <w:divsChild>
        <w:div w:id="1282036552">
          <w:marLeft w:val="0"/>
          <w:marRight w:val="0"/>
          <w:marTop w:val="0"/>
          <w:marBottom w:val="0"/>
          <w:divBdr>
            <w:top w:val="none" w:sz="0" w:space="0" w:color="auto"/>
            <w:left w:val="none" w:sz="0" w:space="0" w:color="auto"/>
            <w:bottom w:val="none" w:sz="0" w:space="0" w:color="auto"/>
            <w:right w:val="none" w:sz="0" w:space="0" w:color="auto"/>
          </w:divBdr>
          <w:divsChild>
            <w:div w:id="623585134">
              <w:marLeft w:val="0"/>
              <w:marRight w:val="0"/>
              <w:marTop w:val="0"/>
              <w:marBottom w:val="0"/>
              <w:divBdr>
                <w:top w:val="none" w:sz="0" w:space="0" w:color="auto"/>
                <w:left w:val="none" w:sz="0" w:space="0" w:color="auto"/>
                <w:bottom w:val="none" w:sz="0" w:space="0" w:color="auto"/>
                <w:right w:val="none" w:sz="0" w:space="0" w:color="auto"/>
              </w:divBdr>
              <w:divsChild>
                <w:div w:id="221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42530">
      <w:bodyDiv w:val="1"/>
      <w:marLeft w:val="0"/>
      <w:marRight w:val="0"/>
      <w:marTop w:val="0"/>
      <w:marBottom w:val="0"/>
      <w:divBdr>
        <w:top w:val="none" w:sz="0" w:space="0" w:color="auto"/>
        <w:left w:val="none" w:sz="0" w:space="0" w:color="auto"/>
        <w:bottom w:val="none" w:sz="0" w:space="0" w:color="auto"/>
        <w:right w:val="none" w:sz="0" w:space="0" w:color="auto"/>
      </w:divBdr>
    </w:div>
    <w:div w:id="692192144">
      <w:bodyDiv w:val="1"/>
      <w:marLeft w:val="0"/>
      <w:marRight w:val="0"/>
      <w:marTop w:val="0"/>
      <w:marBottom w:val="0"/>
      <w:divBdr>
        <w:top w:val="none" w:sz="0" w:space="0" w:color="auto"/>
        <w:left w:val="none" w:sz="0" w:space="0" w:color="auto"/>
        <w:bottom w:val="none" w:sz="0" w:space="0" w:color="auto"/>
        <w:right w:val="none" w:sz="0" w:space="0" w:color="auto"/>
      </w:divBdr>
      <w:divsChild>
        <w:div w:id="1493763674">
          <w:marLeft w:val="0"/>
          <w:marRight w:val="0"/>
          <w:marTop w:val="0"/>
          <w:marBottom w:val="0"/>
          <w:divBdr>
            <w:top w:val="none" w:sz="0" w:space="0" w:color="auto"/>
            <w:left w:val="none" w:sz="0" w:space="0" w:color="auto"/>
            <w:bottom w:val="none" w:sz="0" w:space="0" w:color="auto"/>
            <w:right w:val="none" w:sz="0" w:space="0" w:color="auto"/>
          </w:divBdr>
          <w:divsChild>
            <w:div w:id="2014648224">
              <w:marLeft w:val="0"/>
              <w:marRight w:val="0"/>
              <w:marTop w:val="0"/>
              <w:marBottom w:val="0"/>
              <w:divBdr>
                <w:top w:val="none" w:sz="0" w:space="0" w:color="auto"/>
                <w:left w:val="none" w:sz="0" w:space="0" w:color="auto"/>
                <w:bottom w:val="none" w:sz="0" w:space="0" w:color="auto"/>
                <w:right w:val="none" w:sz="0" w:space="0" w:color="auto"/>
              </w:divBdr>
              <w:divsChild>
                <w:div w:id="7062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5014">
          <w:marLeft w:val="0"/>
          <w:marRight w:val="0"/>
          <w:marTop w:val="0"/>
          <w:marBottom w:val="0"/>
          <w:divBdr>
            <w:top w:val="none" w:sz="0" w:space="0" w:color="auto"/>
            <w:left w:val="none" w:sz="0" w:space="0" w:color="auto"/>
            <w:bottom w:val="none" w:sz="0" w:space="0" w:color="auto"/>
            <w:right w:val="none" w:sz="0" w:space="0" w:color="auto"/>
          </w:divBdr>
          <w:divsChild>
            <w:div w:id="555163160">
              <w:marLeft w:val="0"/>
              <w:marRight w:val="0"/>
              <w:marTop w:val="0"/>
              <w:marBottom w:val="0"/>
              <w:divBdr>
                <w:top w:val="none" w:sz="0" w:space="0" w:color="auto"/>
                <w:left w:val="none" w:sz="0" w:space="0" w:color="auto"/>
                <w:bottom w:val="none" w:sz="0" w:space="0" w:color="auto"/>
                <w:right w:val="none" w:sz="0" w:space="0" w:color="auto"/>
              </w:divBdr>
              <w:divsChild>
                <w:div w:id="6316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1529">
      <w:bodyDiv w:val="1"/>
      <w:marLeft w:val="0"/>
      <w:marRight w:val="0"/>
      <w:marTop w:val="0"/>
      <w:marBottom w:val="0"/>
      <w:divBdr>
        <w:top w:val="none" w:sz="0" w:space="0" w:color="auto"/>
        <w:left w:val="none" w:sz="0" w:space="0" w:color="auto"/>
        <w:bottom w:val="none" w:sz="0" w:space="0" w:color="auto"/>
        <w:right w:val="none" w:sz="0" w:space="0" w:color="auto"/>
      </w:divBdr>
      <w:divsChild>
        <w:div w:id="794568752">
          <w:marLeft w:val="0"/>
          <w:marRight w:val="0"/>
          <w:marTop w:val="0"/>
          <w:marBottom w:val="75"/>
          <w:divBdr>
            <w:top w:val="none" w:sz="0" w:space="0" w:color="auto"/>
            <w:left w:val="none" w:sz="0" w:space="0" w:color="auto"/>
            <w:bottom w:val="none" w:sz="0" w:space="0" w:color="auto"/>
            <w:right w:val="none" w:sz="0" w:space="0" w:color="auto"/>
          </w:divBdr>
        </w:div>
        <w:div w:id="1352024910">
          <w:marLeft w:val="0"/>
          <w:marRight w:val="0"/>
          <w:marTop w:val="0"/>
          <w:marBottom w:val="0"/>
          <w:divBdr>
            <w:top w:val="none" w:sz="0" w:space="0" w:color="auto"/>
            <w:left w:val="none" w:sz="0" w:space="0" w:color="auto"/>
            <w:bottom w:val="none" w:sz="0" w:space="0" w:color="auto"/>
            <w:right w:val="none" w:sz="0" w:space="0" w:color="auto"/>
          </w:divBdr>
        </w:div>
        <w:div w:id="282927861">
          <w:marLeft w:val="0"/>
          <w:marRight w:val="0"/>
          <w:marTop w:val="60"/>
          <w:marBottom w:val="0"/>
          <w:divBdr>
            <w:top w:val="none" w:sz="0" w:space="0" w:color="auto"/>
            <w:left w:val="none" w:sz="0" w:space="0" w:color="auto"/>
            <w:bottom w:val="none" w:sz="0" w:space="0" w:color="auto"/>
            <w:right w:val="none" w:sz="0" w:space="0" w:color="auto"/>
          </w:divBdr>
        </w:div>
      </w:divsChild>
    </w:div>
    <w:div w:id="775758002">
      <w:bodyDiv w:val="1"/>
      <w:marLeft w:val="0"/>
      <w:marRight w:val="0"/>
      <w:marTop w:val="0"/>
      <w:marBottom w:val="0"/>
      <w:divBdr>
        <w:top w:val="none" w:sz="0" w:space="0" w:color="auto"/>
        <w:left w:val="none" w:sz="0" w:space="0" w:color="auto"/>
        <w:bottom w:val="none" w:sz="0" w:space="0" w:color="auto"/>
        <w:right w:val="none" w:sz="0" w:space="0" w:color="auto"/>
      </w:divBdr>
      <w:divsChild>
        <w:div w:id="477889964">
          <w:marLeft w:val="0"/>
          <w:marRight w:val="0"/>
          <w:marTop w:val="0"/>
          <w:marBottom w:val="0"/>
          <w:divBdr>
            <w:top w:val="none" w:sz="0" w:space="0" w:color="auto"/>
            <w:left w:val="none" w:sz="0" w:space="0" w:color="auto"/>
            <w:bottom w:val="none" w:sz="0" w:space="0" w:color="auto"/>
            <w:right w:val="none" w:sz="0" w:space="0" w:color="auto"/>
          </w:divBdr>
        </w:div>
        <w:div w:id="441338182">
          <w:marLeft w:val="0"/>
          <w:marRight w:val="0"/>
          <w:marTop w:val="0"/>
          <w:marBottom w:val="0"/>
          <w:divBdr>
            <w:top w:val="none" w:sz="0" w:space="0" w:color="auto"/>
            <w:left w:val="none" w:sz="0" w:space="0" w:color="auto"/>
            <w:bottom w:val="none" w:sz="0" w:space="0" w:color="auto"/>
            <w:right w:val="none" w:sz="0" w:space="0" w:color="auto"/>
          </w:divBdr>
        </w:div>
        <w:div w:id="447625621">
          <w:marLeft w:val="0"/>
          <w:marRight w:val="0"/>
          <w:marTop w:val="0"/>
          <w:marBottom w:val="0"/>
          <w:divBdr>
            <w:top w:val="none" w:sz="0" w:space="0" w:color="auto"/>
            <w:left w:val="none" w:sz="0" w:space="0" w:color="auto"/>
            <w:bottom w:val="none" w:sz="0" w:space="0" w:color="auto"/>
            <w:right w:val="none" w:sz="0" w:space="0" w:color="auto"/>
          </w:divBdr>
        </w:div>
      </w:divsChild>
    </w:div>
    <w:div w:id="819425910">
      <w:bodyDiv w:val="1"/>
      <w:marLeft w:val="0"/>
      <w:marRight w:val="0"/>
      <w:marTop w:val="0"/>
      <w:marBottom w:val="0"/>
      <w:divBdr>
        <w:top w:val="none" w:sz="0" w:space="0" w:color="auto"/>
        <w:left w:val="none" w:sz="0" w:space="0" w:color="auto"/>
        <w:bottom w:val="none" w:sz="0" w:space="0" w:color="auto"/>
        <w:right w:val="none" w:sz="0" w:space="0" w:color="auto"/>
      </w:divBdr>
    </w:div>
    <w:div w:id="828326533">
      <w:bodyDiv w:val="1"/>
      <w:marLeft w:val="0"/>
      <w:marRight w:val="0"/>
      <w:marTop w:val="0"/>
      <w:marBottom w:val="0"/>
      <w:divBdr>
        <w:top w:val="none" w:sz="0" w:space="0" w:color="auto"/>
        <w:left w:val="none" w:sz="0" w:space="0" w:color="auto"/>
        <w:bottom w:val="none" w:sz="0" w:space="0" w:color="auto"/>
        <w:right w:val="none" w:sz="0" w:space="0" w:color="auto"/>
      </w:divBdr>
      <w:divsChild>
        <w:div w:id="547956534">
          <w:marLeft w:val="0"/>
          <w:marRight w:val="0"/>
          <w:marTop w:val="0"/>
          <w:marBottom w:val="75"/>
          <w:divBdr>
            <w:top w:val="none" w:sz="0" w:space="0" w:color="auto"/>
            <w:left w:val="none" w:sz="0" w:space="0" w:color="auto"/>
            <w:bottom w:val="none" w:sz="0" w:space="0" w:color="auto"/>
            <w:right w:val="none" w:sz="0" w:space="0" w:color="auto"/>
          </w:divBdr>
        </w:div>
        <w:div w:id="1408764030">
          <w:marLeft w:val="0"/>
          <w:marRight w:val="0"/>
          <w:marTop w:val="0"/>
          <w:marBottom w:val="0"/>
          <w:divBdr>
            <w:top w:val="none" w:sz="0" w:space="0" w:color="auto"/>
            <w:left w:val="none" w:sz="0" w:space="0" w:color="auto"/>
            <w:bottom w:val="none" w:sz="0" w:space="0" w:color="auto"/>
            <w:right w:val="none" w:sz="0" w:space="0" w:color="auto"/>
          </w:divBdr>
        </w:div>
        <w:div w:id="1118062935">
          <w:marLeft w:val="0"/>
          <w:marRight w:val="0"/>
          <w:marTop w:val="60"/>
          <w:marBottom w:val="0"/>
          <w:divBdr>
            <w:top w:val="none" w:sz="0" w:space="0" w:color="auto"/>
            <w:left w:val="none" w:sz="0" w:space="0" w:color="auto"/>
            <w:bottom w:val="none" w:sz="0" w:space="0" w:color="auto"/>
            <w:right w:val="none" w:sz="0" w:space="0" w:color="auto"/>
          </w:divBdr>
        </w:div>
      </w:divsChild>
    </w:div>
    <w:div w:id="891187640">
      <w:bodyDiv w:val="1"/>
      <w:marLeft w:val="0"/>
      <w:marRight w:val="0"/>
      <w:marTop w:val="0"/>
      <w:marBottom w:val="0"/>
      <w:divBdr>
        <w:top w:val="none" w:sz="0" w:space="0" w:color="auto"/>
        <w:left w:val="none" w:sz="0" w:space="0" w:color="auto"/>
        <w:bottom w:val="none" w:sz="0" w:space="0" w:color="auto"/>
        <w:right w:val="none" w:sz="0" w:space="0" w:color="auto"/>
      </w:divBdr>
      <w:divsChild>
        <w:div w:id="101656116">
          <w:marLeft w:val="0"/>
          <w:marRight w:val="0"/>
          <w:marTop w:val="0"/>
          <w:marBottom w:val="0"/>
          <w:divBdr>
            <w:top w:val="none" w:sz="0" w:space="0" w:color="auto"/>
            <w:left w:val="none" w:sz="0" w:space="0" w:color="auto"/>
            <w:bottom w:val="none" w:sz="0" w:space="0" w:color="auto"/>
            <w:right w:val="none" w:sz="0" w:space="0" w:color="auto"/>
          </w:divBdr>
          <w:divsChild>
            <w:div w:id="2025521696">
              <w:marLeft w:val="0"/>
              <w:marRight w:val="0"/>
              <w:marTop w:val="0"/>
              <w:marBottom w:val="0"/>
              <w:divBdr>
                <w:top w:val="none" w:sz="0" w:space="0" w:color="auto"/>
                <w:left w:val="none" w:sz="0" w:space="0" w:color="auto"/>
                <w:bottom w:val="none" w:sz="0" w:space="0" w:color="auto"/>
                <w:right w:val="none" w:sz="0" w:space="0" w:color="auto"/>
              </w:divBdr>
              <w:divsChild>
                <w:div w:id="1106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1849">
          <w:marLeft w:val="0"/>
          <w:marRight w:val="0"/>
          <w:marTop w:val="0"/>
          <w:marBottom w:val="0"/>
          <w:divBdr>
            <w:top w:val="none" w:sz="0" w:space="0" w:color="auto"/>
            <w:left w:val="none" w:sz="0" w:space="0" w:color="auto"/>
            <w:bottom w:val="none" w:sz="0" w:space="0" w:color="auto"/>
            <w:right w:val="none" w:sz="0" w:space="0" w:color="auto"/>
          </w:divBdr>
          <w:divsChild>
            <w:div w:id="1019622717">
              <w:marLeft w:val="0"/>
              <w:marRight w:val="0"/>
              <w:marTop w:val="0"/>
              <w:marBottom w:val="0"/>
              <w:divBdr>
                <w:top w:val="none" w:sz="0" w:space="0" w:color="auto"/>
                <w:left w:val="none" w:sz="0" w:space="0" w:color="auto"/>
                <w:bottom w:val="none" w:sz="0" w:space="0" w:color="auto"/>
                <w:right w:val="none" w:sz="0" w:space="0" w:color="auto"/>
              </w:divBdr>
              <w:divsChild>
                <w:div w:id="10056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2962">
      <w:bodyDiv w:val="1"/>
      <w:marLeft w:val="0"/>
      <w:marRight w:val="0"/>
      <w:marTop w:val="0"/>
      <w:marBottom w:val="0"/>
      <w:divBdr>
        <w:top w:val="none" w:sz="0" w:space="0" w:color="auto"/>
        <w:left w:val="none" w:sz="0" w:space="0" w:color="auto"/>
        <w:bottom w:val="none" w:sz="0" w:space="0" w:color="auto"/>
        <w:right w:val="none" w:sz="0" w:space="0" w:color="auto"/>
      </w:divBdr>
    </w:div>
    <w:div w:id="975643559">
      <w:bodyDiv w:val="1"/>
      <w:marLeft w:val="0"/>
      <w:marRight w:val="0"/>
      <w:marTop w:val="0"/>
      <w:marBottom w:val="0"/>
      <w:divBdr>
        <w:top w:val="none" w:sz="0" w:space="0" w:color="auto"/>
        <w:left w:val="none" w:sz="0" w:space="0" w:color="auto"/>
        <w:bottom w:val="none" w:sz="0" w:space="0" w:color="auto"/>
        <w:right w:val="none" w:sz="0" w:space="0" w:color="auto"/>
      </w:divBdr>
      <w:divsChild>
        <w:div w:id="26372499">
          <w:marLeft w:val="720"/>
          <w:marRight w:val="0"/>
          <w:marTop w:val="0"/>
          <w:marBottom w:val="240"/>
          <w:divBdr>
            <w:top w:val="none" w:sz="0" w:space="0" w:color="auto"/>
            <w:left w:val="none" w:sz="0" w:space="0" w:color="auto"/>
            <w:bottom w:val="none" w:sz="0" w:space="0" w:color="auto"/>
            <w:right w:val="none" w:sz="0" w:space="0" w:color="auto"/>
          </w:divBdr>
        </w:div>
        <w:div w:id="63113444">
          <w:marLeft w:val="1440"/>
          <w:marRight w:val="0"/>
          <w:marTop w:val="0"/>
          <w:marBottom w:val="240"/>
          <w:divBdr>
            <w:top w:val="none" w:sz="0" w:space="0" w:color="auto"/>
            <w:left w:val="none" w:sz="0" w:space="0" w:color="auto"/>
            <w:bottom w:val="none" w:sz="0" w:space="0" w:color="auto"/>
            <w:right w:val="none" w:sz="0" w:space="0" w:color="auto"/>
          </w:divBdr>
        </w:div>
        <w:div w:id="1124885064">
          <w:marLeft w:val="720"/>
          <w:marRight w:val="0"/>
          <w:marTop w:val="0"/>
          <w:marBottom w:val="240"/>
          <w:divBdr>
            <w:top w:val="none" w:sz="0" w:space="0" w:color="auto"/>
            <w:left w:val="none" w:sz="0" w:space="0" w:color="auto"/>
            <w:bottom w:val="none" w:sz="0" w:space="0" w:color="auto"/>
            <w:right w:val="none" w:sz="0" w:space="0" w:color="auto"/>
          </w:divBdr>
        </w:div>
        <w:div w:id="1316109811">
          <w:marLeft w:val="1440"/>
          <w:marRight w:val="0"/>
          <w:marTop w:val="0"/>
          <w:marBottom w:val="240"/>
          <w:divBdr>
            <w:top w:val="none" w:sz="0" w:space="0" w:color="auto"/>
            <w:left w:val="none" w:sz="0" w:space="0" w:color="auto"/>
            <w:bottom w:val="none" w:sz="0" w:space="0" w:color="auto"/>
            <w:right w:val="none" w:sz="0" w:space="0" w:color="auto"/>
          </w:divBdr>
        </w:div>
        <w:div w:id="1459182984">
          <w:marLeft w:val="1440"/>
          <w:marRight w:val="0"/>
          <w:marTop w:val="0"/>
          <w:marBottom w:val="240"/>
          <w:divBdr>
            <w:top w:val="none" w:sz="0" w:space="0" w:color="auto"/>
            <w:left w:val="none" w:sz="0" w:space="0" w:color="auto"/>
            <w:bottom w:val="none" w:sz="0" w:space="0" w:color="auto"/>
            <w:right w:val="none" w:sz="0" w:space="0" w:color="auto"/>
          </w:divBdr>
        </w:div>
        <w:div w:id="1870144718">
          <w:marLeft w:val="720"/>
          <w:marRight w:val="0"/>
          <w:marTop w:val="0"/>
          <w:marBottom w:val="240"/>
          <w:divBdr>
            <w:top w:val="none" w:sz="0" w:space="0" w:color="auto"/>
            <w:left w:val="none" w:sz="0" w:space="0" w:color="auto"/>
            <w:bottom w:val="none" w:sz="0" w:space="0" w:color="auto"/>
            <w:right w:val="none" w:sz="0" w:space="0" w:color="auto"/>
          </w:divBdr>
        </w:div>
      </w:divsChild>
    </w:div>
    <w:div w:id="977147106">
      <w:bodyDiv w:val="1"/>
      <w:marLeft w:val="0"/>
      <w:marRight w:val="0"/>
      <w:marTop w:val="0"/>
      <w:marBottom w:val="0"/>
      <w:divBdr>
        <w:top w:val="none" w:sz="0" w:space="0" w:color="auto"/>
        <w:left w:val="none" w:sz="0" w:space="0" w:color="auto"/>
        <w:bottom w:val="none" w:sz="0" w:space="0" w:color="auto"/>
        <w:right w:val="none" w:sz="0" w:space="0" w:color="auto"/>
      </w:divBdr>
      <w:divsChild>
        <w:div w:id="610862208">
          <w:marLeft w:val="0"/>
          <w:marRight w:val="0"/>
          <w:marTop w:val="0"/>
          <w:marBottom w:val="0"/>
          <w:divBdr>
            <w:top w:val="none" w:sz="0" w:space="0" w:color="auto"/>
            <w:left w:val="none" w:sz="0" w:space="0" w:color="auto"/>
            <w:bottom w:val="none" w:sz="0" w:space="0" w:color="auto"/>
            <w:right w:val="none" w:sz="0" w:space="0" w:color="auto"/>
          </w:divBdr>
          <w:divsChild>
            <w:div w:id="774130477">
              <w:marLeft w:val="0"/>
              <w:marRight w:val="0"/>
              <w:marTop w:val="0"/>
              <w:marBottom w:val="0"/>
              <w:divBdr>
                <w:top w:val="none" w:sz="0" w:space="0" w:color="auto"/>
                <w:left w:val="none" w:sz="0" w:space="0" w:color="auto"/>
                <w:bottom w:val="none" w:sz="0" w:space="0" w:color="auto"/>
                <w:right w:val="none" w:sz="0" w:space="0" w:color="auto"/>
              </w:divBdr>
              <w:divsChild>
                <w:div w:id="9123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40924">
      <w:bodyDiv w:val="1"/>
      <w:marLeft w:val="0"/>
      <w:marRight w:val="0"/>
      <w:marTop w:val="0"/>
      <w:marBottom w:val="0"/>
      <w:divBdr>
        <w:top w:val="none" w:sz="0" w:space="0" w:color="auto"/>
        <w:left w:val="none" w:sz="0" w:space="0" w:color="auto"/>
        <w:bottom w:val="none" w:sz="0" w:space="0" w:color="auto"/>
        <w:right w:val="none" w:sz="0" w:space="0" w:color="auto"/>
      </w:divBdr>
      <w:divsChild>
        <w:div w:id="309099897">
          <w:marLeft w:val="0"/>
          <w:marRight w:val="0"/>
          <w:marTop w:val="0"/>
          <w:marBottom w:val="75"/>
          <w:divBdr>
            <w:top w:val="none" w:sz="0" w:space="0" w:color="auto"/>
            <w:left w:val="none" w:sz="0" w:space="0" w:color="auto"/>
            <w:bottom w:val="none" w:sz="0" w:space="0" w:color="auto"/>
            <w:right w:val="none" w:sz="0" w:space="0" w:color="auto"/>
          </w:divBdr>
        </w:div>
        <w:div w:id="1198160887">
          <w:marLeft w:val="0"/>
          <w:marRight w:val="0"/>
          <w:marTop w:val="0"/>
          <w:marBottom w:val="0"/>
          <w:divBdr>
            <w:top w:val="none" w:sz="0" w:space="0" w:color="auto"/>
            <w:left w:val="none" w:sz="0" w:space="0" w:color="auto"/>
            <w:bottom w:val="none" w:sz="0" w:space="0" w:color="auto"/>
            <w:right w:val="none" w:sz="0" w:space="0" w:color="auto"/>
          </w:divBdr>
        </w:div>
        <w:div w:id="1844398747">
          <w:marLeft w:val="0"/>
          <w:marRight w:val="0"/>
          <w:marTop w:val="60"/>
          <w:marBottom w:val="0"/>
          <w:divBdr>
            <w:top w:val="none" w:sz="0" w:space="0" w:color="auto"/>
            <w:left w:val="none" w:sz="0" w:space="0" w:color="auto"/>
            <w:bottom w:val="none" w:sz="0" w:space="0" w:color="auto"/>
            <w:right w:val="none" w:sz="0" w:space="0" w:color="auto"/>
          </w:divBdr>
        </w:div>
      </w:divsChild>
    </w:div>
    <w:div w:id="1057240221">
      <w:bodyDiv w:val="1"/>
      <w:marLeft w:val="0"/>
      <w:marRight w:val="0"/>
      <w:marTop w:val="0"/>
      <w:marBottom w:val="0"/>
      <w:divBdr>
        <w:top w:val="none" w:sz="0" w:space="0" w:color="auto"/>
        <w:left w:val="none" w:sz="0" w:space="0" w:color="auto"/>
        <w:bottom w:val="none" w:sz="0" w:space="0" w:color="auto"/>
        <w:right w:val="none" w:sz="0" w:space="0" w:color="auto"/>
      </w:divBdr>
      <w:divsChild>
        <w:div w:id="352344208">
          <w:marLeft w:val="0"/>
          <w:marRight w:val="0"/>
          <w:marTop w:val="0"/>
          <w:marBottom w:val="0"/>
          <w:divBdr>
            <w:top w:val="none" w:sz="0" w:space="0" w:color="auto"/>
            <w:left w:val="none" w:sz="0" w:space="0" w:color="auto"/>
            <w:bottom w:val="none" w:sz="0" w:space="0" w:color="auto"/>
            <w:right w:val="none" w:sz="0" w:space="0" w:color="auto"/>
          </w:divBdr>
          <w:divsChild>
            <w:div w:id="1262839105">
              <w:marLeft w:val="0"/>
              <w:marRight w:val="0"/>
              <w:marTop w:val="0"/>
              <w:marBottom w:val="0"/>
              <w:divBdr>
                <w:top w:val="none" w:sz="0" w:space="0" w:color="auto"/>
                <w:left w:val="none" w:sz="0" w:space="0" w:color="auto"/>
                <w:bottom w:val="none" w:sz="0" w:space="0" w:color="auto"/>
                <w:right w:val="none" w:sz="0" w:space="0" w:color="auto"/>
              </w:divBdr>
              <w:divsChild>
                <w:div w:id="14566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80595">
      <w:bodyDiv w:val="1"/>
      <w:marLeft w:val="0"/>
      <w:marRight w:val="0"/>
      <w:marTop w:val="0"/>
      <w:marBottom w:val="0"/>
      <w:divBdr>
        <w:top w:val="none" w:sz="0" w:space="0" w:color="auto"/>
        <w:left w:val="none" w:sz="0" w:space="0" w:color="auto"/>
        <w:bottom w:val="none" w:sz="0" w:space="0" w:color="auto"/>
        <w:right w:val="none" w:sz="0" w:space="0" w:color="auto"/>
      </w:divBdr>
      <w:divsChild>
        <w:div w:id="25369183">
          <w:marLeft w:val="0"/>
          <w:marRight w:val="0"/>
          <w:marTop w:val="0"/>
          <w:marBottom w:val="0"/>
          <w:divBdr>
            <w:top w:val="none" w:sz="0" w:space="0" w:color="auto"/>
            <w:left w:val="none" w:sz="0" w:space="0" w:color="auto"/>
            <w:bottom w:val="none" w:sz="0" w:space="0" w:color="auto"/>
            <w:right w:val="none" w:sz="0" w:space="0" w:color="auto"/>
          </w:divBdr>
          <w:divsChild>
            <w:div w:id="1315717738">
              <w:marLeft w:val="0"/>
              <w:marRight w:val="0"/>
              <w:marTop w:val="0"/>
              <w:marBottom w:val="0"/>
              <w:divBdr>
                <w:top w:val="none" w:sz="0" w:space="0" w:color="auto"/>
                <w:left w:val="none" w:sz="0" w:space="0" w:color="auto"/>
                <w:bottom w:val="none" w:sz="0" w:space="0" w:color="auto"/>
                <w:right w:val="none" w:sz="0" w:space="0" w:color="auto"/>
              </w:divBdr>
              <w:divsChild>
                <w:div w:id="1654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7053">
      <w:bodyDiv w:val="1"/>
      <w:marLeft w:val="0"/>
      <w:marRight w:val="0"/>
      <w:marTop w:val="0"/>
      <w:marBottom w:val="0"/>
      <w:divBdr>
        <w:top w:val="none" w:sz="0" w:space="0" w:color="auto"/>
        <w:left w:val="none" w:sz="0" w:space="0" w:color="auto"/>
        <w:bottom w:val="none" w:sz="0" w:space="0" w:color="auto"/>
        <w:right w:val="none" w:sz="0" w:space="0" w:color="auto"/>
      </w:divBdr>
      <w:divsChild>
        <w:div w:id="926310942">
          <w:marLeft w:val="0"/>
          <w:marRight w:val="0"/>
          <w:marTop w:val="0"/>
          <w:marBottom w:val="0"/>
          <w:divBdr>
            <w:top w:val="none" w:sz="0" w:space="0" w:color="auto"/>
            <w:left w:val="none" w:sz="0" w:space="0" w:color="auto"/>
            <w:bottom w:val="none" w:sz="0" w:space="0" w:color="auto"/>
            <w:right w:val="none" w:sz="0" w:space="0" w:color="auto"/>
          </w:divBdr>
          <w:divsChild>
            <w:div w:id="492186482">
              <w:marLeft w:val="0"/>
              <w:marRight w:val="0"/>
              <w:marTop w:val="0"/>
              <w:marBottom w:val="0"/>
              <w:divBdr>
                <w:top w:val="none" w:sz="0" w:space="0" w:color="auto"/>
                <w:left w:val="none" w:sz="0" w:space="0" w:color="auto"/>
                <w:bottom w:val="none" w:sz="0" w:space="0" w:color="auto"/>
                <w:right w:val="none" w:sz="0" w:space="0" w:color="auto"/>
              </w:divBdr>
              <w:divsChild>
                <w:div w:id="12301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8983">
      <w:bodyDiv w:val="1"/>
      <w:marLeft w:val="0"/>
      <w:marRight w:val="0"/>
      <w:marTop w:val="0"/>
      <w:marBottom w:val="0"/>
      <w:divBdr>
        <w:top w:val="none" w:sz="0" w:space="0" w:color="auto"/>
        <w:left w:val="none" w:sz="0" w:space="0" w:color="auto"/>
        <w:bottom w:val="none" w:sz="0" w:space="0" w:color="auto"/>
        <w:right w:val="none" w:sz="0" w:space="0" w:color="auto"/>
      </w:divBdr>
    </w:div>
    <w:div w:id="1127896448">
      <w:bodyDiv w:val="1"/>
      <w:marLeft w:val="0"/>
      <w:marRight w:val="0"/>
      <w:marTop w:val="0"/>
      <w:marBottom w:val="0"/>
      <w:divBdr>
        <w:top w:val="none" w:sz="0" w:space="0" w:color="auto"/>
        <w:left w:val="none" w:sz="0" w:space="0" w:color="auto"/>
        <w:bottom w:val="none" w:sz="0" w:space="0" w:color="auto"/>
        <w:right w:val="none" w:sz="0" w:space="0" w:color="auto"/>
      </w:divBdr>
    </w:div>
    <w:div w:id="1146900881">
      <w:bodyDiv w:val="1"/>
      <w:marLeft w:val="0"/>
      <w:marRight w:val="0"/>
      <w:marTop w:val="0"/>
      <w:marBottom w:val="0"/>
      <w:divBdr>
        <w:top w:val="none" w:sz="0" w:space="0" w:color="auto"/>
        <w:left w:val="none" w:sz="0" w:space="0" w:color="auto"/>
        <w:bottom w:val="none" w:sz="0" w:space="0" w:color="auto"/>
        <w:right w:val="none" w:sz="0" w:space="0" w:color="auto"/>
      </w:divBdr>
    </w:div>
    <w:div w:id="1183200971">
      <w:bodyDiv w:val="1"/>
      <w:marLeft w:val="0"/>
      <w:marRight w:val="0"/>
      <w:marTop w:val="0"/>
      <w:marBottom w:val="0"/>
      <w:divBdr>
        <w:top w:val="none" w:sz="0" w:space="0" w:color="auto"/>
        <w:left w:val="none" w:sz="0" w:space="0" w:color="auto"/>
        <w:bottom w:val="none" w:sz="0" w:space="0" w:color="auto"/>
        <w:right w:val="none" w:sz="0" w:space="0" w:color="auto"/>
      </w:divBdr>
    </w:div>
    <w:div w:id="1200972701">
      <w:bodyDiv w:val="1"/>
      <w:marLeft w:val="0"/>
      <w:marRight w:val="0"/>
      <w:marTop w:val="0"/>
      <w:marBottom w:val="0"/>
      <w:divBdr>
        <w:top w:val="none" w:sz="0" w:space="0" w:color="auto"/>
        <w:left w:val="none" w:sz="0" w:space="0" w:color="auto"/>
        <w:bottom w:val="none" w:sz="0" w:space="0" w:color="auto"/>
        <w:right w:val="none" w:sz="0" w:space="0" w:color="auto"/>
      </w:divBdr>
    </w:div>
    <w:div w:id="1203593639">
      <w:bodyDiv w:val="1"/>
      <w:marLeft w:val="0"/>
      <w:marRight w:val="0"/>
      <w:marTop w:val="0"/>
      <w:marBottom w:val="0"/>
      <w:divBdr>
        <w:top w:val="none" w:sz="0" w:space="0" w:color="auto"/>
        <w:left w:val="none" w:sz="0" w:space="0" w:color="auto"/>
        <w:bottom w:val="none" w:sz="0" w:space="0" w:color="auto"/>
        <w:right w:val="none" w:sz="0" w:space="0" w:color="auto"/>
      </w:divBdr>
    </w:div>
    <w:div w:id="1254633329">
      <w:bodyDiv w:val="1"/>
      <w:marLeft w:val="0"/>
      <w:marRight w:val="0"/>
      <w:marTop w:val="0"/>
      <w:marBottom w:val="0"/>
      <w:divBdr>
        <w:top w:val="none" w:sz="0" w:space="0" w:color="auto"/>
        <w:left w:val="none" w:sz="0" w:space="0" w:color="auto"/>
        <w:bottom w:val="none" w:sz="0" w:space="0" w:color="auto"/>
        <w:right w:val="none" w:sz="0" w:space="0" w:color="auto"/>
      </w:divBdr>
    </w:div>
    <w:div w:id="1265111678">
      <w:bodyDiv w:val="1"/>
      <w:marLeft w:val="0"/>
      <w:marRight w:val="0"/>
      <w:marTop w:val="0"/>
      <w:marBottom w:val="0"/>
      <w:divBdr>
        <w:top w:val="none" w:sz="0" w:space="0" w:color="auto"/>
        <w:left w:val="none" w:sz="0" w:space="0" w:color="auto"/>
        <w:bottom w:val="none" w:sz="0" w:space="0" w:color="auto"/>
        <w:right w:val="none" w:sz="0" w:space="0" w:color="auto"/>
      </w:divBdr>
    </w:div>
    <w:div w:id="1435205129">
      <w:bodyDiv w:val="1"/>
      <w:marLeft w:val="0"/>
      <w:marRight w:val="0"/>
      <w:marTop w:val="0"/>
      <w:marBottom w:val="0"/>
      <w:divBdr>
        <w:top w:val="none" w:sz="0" w:space="0" w:color="auto"/>
        <w:left w:val="none" w:sz="0" w:space="0" w:color="auto"/>
        <w:bottom w:val="none" w:sz="0" w:space="0" w:color="auto"/>
        <w:right w:val="none" w:sz="0" w:space="0" w:color="auto"/>
      </w:divBdr>
    </w:div>
    <w:div w:id="1471243710">
      <w:bodyDiv w:val="1"/>
      <w:marLeft w:val="0"/>
      <w:marRight w:val="0"/>
      <w:marTop w:val="0"/>
      <w:marBottom w:val="0"/>
      <w:divBdr>
        <w:top w:val="none" w:sz="0" w:space="0" w:color="auto"/>
        <w:left w:val="none" w:sz="0" w:space="0" w:color="auto"/>
        <w:bottom w:val="none" w:sz="0" w:space="0" w:color="auto"/>
        <w:right w:val="none" w:sz="0" w:space="0" w:color="auto"/>
      </w:divBdr>
      <w:divsChild>
        <w:div w:id="950547769">
          <w:marLeft w:val="0"/>
          <w:marRight w:val="0"/>
          <w:marTop w:val="0"/>
          <w:marBottom w:val="0"/>
          <w:divBdr>
            <w:top w:val="none" w:sz="0" w:space="0" w:color="auto"/>
            <w:left w:val="none" w:sz="0" w:space="0" w:color="auto"/>
            <w:bottom w:val="none" w:sz="0" w:space="0" w:color="auto"/>
            <w:right w:val="none" w:sz="0" w:space="0" w:color="auto"/>
          </w:divBdr>
          <w:divsChild>
            <w:div w:id="207230942">
              <w:marLeft w:val="0"/>
              <w:marRight w:val="0"/>
              <w:marTop w:val="0"/>
              <w:marBottom w:val="0"/>
              <w:divBdr>
                <w:top w:val="none" w:sz="0" w:space="0" w:color="auto"/>
                <w:left w:val="none" w:sz="0" w:space="0" w:color="auto"/>
                <w:bottom w:val="none" w:sz="0" w:space="0" w:color="auto"/>
                <w:right w:val="none" w:sz="0" w:space="0" w:color="auto"/>
              </w:divBdr>
              <w:divsChild>
                <w:div w:id="17150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7963">
      <w:bodyDiv w:val="1"/>
      <w:marLeft w:val="0"/>
      <w:marRight w:val="0"/>
      <w:marTop w:val="0"/>
      <w:marBottom w:val="0"/>
      <w:divBdr>
        <w:top w:val="none" w:sz="0" w:space="0" w:color="auto"/>
        <w:left w:val="none" w:sz="0" w:space="0" w:color="auto"/>
        <w:bottom w:val="none" w:sz="0" w:space="0" w:color="auto"/>
        <w:right w:val="none" w:sz="0" w:space="0" w:color="auto"/>
      </w:divBdr>
    </w:div>
    <w:div w:id="1499228801">
      <w:bodyDiv w:val="1"/>
      <w:marLeft w:val="0"/>
      <w:marRight w:val="0"/>
      <w:marTop w:val="0"/>
      <w:marBottom w:val="0"/>
      <w:divBdr>
        <w:top w:val="none" w:sz="0" w:space="0" w:color="auto"/>
        <w:left w:val="none" w:sz="0" w:space="0" w:color="auto"/>
        <w:bottom w:val="none" w:sz="0" w:space="0" w:color="auto"/>
        <w:right w:val="none" w:sz="0" w:space="0" w:color="auto"/>
      </w:divBdr>
    </w:div>
    <w:div w:id="1559900991">
      <w:bodyDiv w:val="1"/>
      <w:marLeft w:val="0"/>
      <w:marRight w:val="0"/>
      <w:marTop w:val="0"/>
      <w:marBottom w:val="0"/>
      <w:divBdr>
        <w:top w:val="none" w:sz="0" w:space="0" w:color="auto"/>
        <w:left w:val="none" w:sz="0" w:space="0" w:color="auto"/>
        <w:bottom w:val="none" w:sz="0" w:space="0" w:color="auto"/>
        <w:right w:val="none" w:sz="0" w:space="0" w:color="auto"/>
      </w:divBdr>
      <w:divsChild>
        <w:div w:id="405954426">
          <w:marLeft w:val="0"/>
          <w:marRight w:val="0"/>
          <w:marTop w:val="0"/>
          <w:marBottom w:val="0"/>
          <w:divBdr>
            <w:top w:val="none" w:sz="0" w:space="0" w:color="auto"/>
            <w:left w:val="none" w:sz="0" w:space="0" w:color="auto"/>
            <w:bottom w:val="none" w:sz="0" w:space="0" w:color="auto"/>
            <w:right w:val="none" w:sz="0" w:space="0" w:color="auto"/>
          </w:divBdr>
          <w:divsChild>
            <w:div w:id="2044789510">
              <w:marLeft w:val="0"/>
              <w:marRight w:val="0"/>
              <w:marTop w:val="0"/>
              <w:marBottom w:val="0"/>
              <w:divBdr>
                <w:top w:val="none" w:sz="0" w:space="0" w:color="auto"/>
                <w:left w:val="none" w:sz="0" w:space="0" w:color="auto"/>
                <w:bottom w:val="none" w:sz="0" w:space="0" w:color="auto"/>
                <w:right w:val="none" w:sz="0" w:space="0" w:color="auto"/>
              </w:divBdr>
              <w:divsChild>
                <w:div w:id="4900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79777">
      <w:bodyDiv w:val="1"/>
      <w:marLeft w:val="0"/>
      <w:marRight w:val="0"/>
      <w:marTop w:val="0"/>
      <w:marBottom w:val="0"/>
      <w:divBdr>
        <w:top w:val="none" w:sz="0" w:space="0" w:color="auto"/>
        <w:left w:val="none" w:sz="0" w:space="0" w:color="auto"/>
        <w:bottom w:val="none" w:sz="0" w:space="0" w:color="auto"/>
        <w:right w:val="none" w:sz="0" w:space="0" w:color="auto"/>
      </w:divBdr>
      <w:divsChild>
        <w:div w:id="1198465855">
          <w:marLeft w:val="0"/>
          <w:marRight w:val="0"/>
          <w:marTop w:val="0"/>
          <w:marBottom w:val="75"/>
          <w:divBdr>
            <w:top w:val="none" w:sz="0" w:space="0" w:color="auto"/>
            <w:left w:val="none" w:sz="0" w:space="0" w:color="auto"/>
            <w:bottom w:val="none" w:sz="0" w:space="0" w:color="auto"/>
            <w:right w:val="none" w:sz="0" w:space="0" w:color="auto"/>
          </w:divBdr>
        </w:div>
        <w:div w:id="1004088821">
          <w:marLeft w:val="0"/>
          <w:marRight w:val="0"/>
          <w:marTop w:val="0"/>
          <w:marBottom w:val="0"/>
          <w:divBdr>
            <w:top w:val="none" w:sz="0" w:space="0" w:color="auto"/>
            <w:left w:val="none" w:sz="0" w:space="0" w:color="auto"/>
            <w:bottom w:val="none" w:sz="0" w:space="0" w:color="auto"/>
            <w:right w:val="none" w:sz="0" w:space="0" w:color="auto"/>
          </w:divBdr>
        </w:div>
        <w:div w:id="414284731">
          <w:marLeft w:val="0"/>
          <w:marRight w:val="0"/>
          <w:marTop w:val="60"/>
          <w:marBottom w:val="0"/>
          <w:divBdr>
            <w:top w:val="none" w:sz="0" w:space="0" w:color="auto"/>
            <w:left w:val="none" w:sz="0" w:space="0" w:color="auto"/>
            <w:bottom w:val="none" w:sz="0" w:space="0" w:color="auto"/>
            <w:right w:val="none" w:sz="0" w:space="0" w:color="auto"/>
          </w:divBdr>
        </w:div>
      </w:divsChild>
    </w:div>
    <w:div w:id="1568950799">
      <w:bodyDiv w:val="1"/>
      <w:marLeft w:val="0"/>
      <w:marRight w:val="0"/>
      <w:marTop w:val="0"/>
      <w:marBottom w:val="0"/>
      <w:divBdr>
        <w:top w:val="none" w:sz="0" w:space="0" w:color="auto"/>
        <w:left w:val="none" w:sz="0" w:space="0" w:color="auto"/>
        <w:bottom w:val="none" w:sz="0" w:space="0" w:color="auto"/>
        <w:right w:val="none" w:sz="0" w:space="0" w:color="auto"/>
      </w:divBdr>
      <w:divsChild>
        <w:div w:id="716780863">
          <w:marLeft w:val="0"/>
          <w:marRight w:val="0"/>
          <w:marTop w:val="0"/>
          <w:marBottom w:val="75"/>
          <w:divBdr>
            <w:top w:val="none" w:sz="0" w:space="0" w:color="auto"/>
            <w:left w:val="none" w:sz="0" w:space="0" w:color="auto"/>
            <w:bottom w:val="none" w:sz="0" w:space="0" w:color="auto"/>
            <w:right w:val="none" w:sz="0" w:space="0" w:color="auto"/>
          </w:divBdr>
        </w:div>
        <w:div w:id="1038703979">
          <w:marLeft w:val="0"/>
          <w:marRight w:val="0"/>
          <w:marTop w:val="0"/>
          <w:marBottom w:val="0"/>
          <w:divBdr>
            <w:top w:val="none" w:sz="0" w:space="0" w:color="auto"/>
            <w:left w:val="none" w:sz="0" w:space="0" w:color="auto"/>
            <w:bottom w:val="none" w:sz="0" w:space="0" w:color="auto"/>
            <w:right w:val="none" w:sz="0" w:space="0" w:color="auto"/>
          </w:divBdr>
        </w:div>
        <w:div w:id="2013798104">
          <w:marLeft w:val="0"/>
          <w:marRight w:val="0"/>
          <w:marTop w:val="60"/>
          <w:marBottom w:val="0"/>
          <w:divBdr>
            <w:top w:val="none" w:sz="0" w:space="0" w:color="auto"/>
            <w:left w:val="none" w:sz="0" w:space="0" w:color="auto"/>
            <w:bottom w:val="none" w:sz="0" w:space="0" w:color="auto"/>
            <w:right w:val="none" w:sz="0" w:space="0" w:color="auto"/>
          </w:divBdr>
        </w:div>
      </w:divsChild>
    </w:div>
    <w:div w:id="1581868940">
      <w:bodyDiv w:val="1"/>
      <w:marLeft w:val="0"/>
      <w:marRight w:val="0"/>
      <w:marTop w:val="0"/>
      <w:marBottom w:val="0"/>
      <w:divBdr>
        <w:top w:val="none" w:sz="0" w:space="0" w:color="auto"/>
        <w:left w:val="none" w:sz="0" w:space="0" w:color="auto"/>
        <w:bottom w:val="none" w:sz="0" w:space="0" w:color="auto"/>
        <w:right w:val="none" w:sz="0" w:space="0" w:color="auto"/>
      </w:divBdr>
    </w:div>
    <w:div w:id="1584489198">
      <w:bodyDiv w:val="1"/>
      <w:marLeft w:val="0"/>
      <w:marRight w:val="0"/>
      <w:marTop w:val="0"/>
      <w:marBottom w:val="0"/>
      <w:divBdr>
        <w:top w:val="none" w:sz="0" w:space="0" w:color="auto"/>
        <w:left w:val="none" w:sz="0" w:space="0" w:color="auto"/>
        <w:bottom w:val="none" w:sz="0" w:space="0" w:color="auto"/>
        <w:right w:val="none" w:sz="0" w:space="0" w:color="auto"/>
      </w:divBdr>
    </w:div>
    <w:div w:id="1620916092">
      <w:bodyDiv w:val="1"/>
      <w:marLeft w:val="0"/>
      <w:marRight w:val="0"/>
      <w:marTop w:val="0"/>
      <w:marBottom w:val="0"/>
      <w:divBdr>
        <w:top w:val="none" w:sz="0" w:space="0" w:color="auto"/>
        <w:left w:val="none" w:sz="0" w:space="0" w:color="auto"/>
        <w:bottom w:val="none" w:sz="0" w:space="0" w:color="auto"/>
        <w:right w:val="none" w:sz="0" w:space="0" w:color="auto"/>
      </w:divBdr>
    </w:div>
    <w:div w:id="1704867873">
      <w:bodyDiv w:val="1"/>
      <w:marLeft w:val="0"/>
      <w:marRight w:val="0"/>
      <w:marTop w:val="0"/>
      <w:marBottom w:val="0"/>
      <w:divBdr>
        <w:top w:val="none" w:sz="0" w:space="0" w:color="auto"/>
        <w:left w:val="none" w:sz="0" w:space="0" w:color="auto"/>
        <w:bottom w:val="none" w:sz="0" w:space="0" w:color="auto"/>
        <w:right w:val="none" w:sz="0" w:space="0" w:color="auto"/>
      </w:divBdr>
      <w:divsChild>
        <w:div w:id="1404597235">
          <w:marLeft w:val="0"/>
          <w:marRight w:val="0"/>
          <w:marTop w:val="0"/>
          <w:marBottom w:val="0"/>
          <w:divBdr>
            <w:top w:val="none" w:sz="0" w:space="0" w:color="auto"/>
            <w:left w:val="none" w:sz="0" w:space="0" w:color="auto"/>
            <w:bottom w:val="none" w:sz="0" w:space="0" w:color="auto"/>
            <w:right w:val="none" w:sz="0" w:space="0" w:color="auto"/>
          </w:divBdr>
          <w:divsChild>
            <w:div w:id="157354657">
              <w:marLeft w:val="0"/>
              <w:marRight w:val="0"/>
              <w:marTop w:val="0"/>
              <w:marBottom w:val="0"/>
              <w:divBdr>
                <w:top w:val="none" w:sz="0" w:space="0" w:color="auto"/>
                <w:left w:val="none" w:sz="0" w:space="0" w:color="auto"/>
                <w:bottom w:val="none" w:sz="0" w:space="0" w:color="auto"/>
                <w:right w:val="none" w:sz="0" w:space="0" w:color="auto"/>
              </w:divBdr>
              <w:divsChild>
                <w:div w:id="20737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6206">
          <w:marLeft w:val="0"/>
          <w:marRight w:val="0"/>
          <w:marTop w:val="0"/>
          <w:marBottom w:val="0"/>
          <w:divBdr>
            <w:top w:val="none" w:sz="0" w:space="0" w:color="auto"/>
            <w:left w:val="none" w:sz="0" w:space="0" w:color="auto"/>
            <w:bottom w:val="none" w:sz="0" w:space="0" w:color="auto"/>
            <w:right w:val="none" w:sz="0" w:space="0" w:color="auto"/>
          </w:divBdr>
          <w:divsChild>
            <w:div w:id="1082944070">
              <w:marLeft w:val="0"/>
              <w:marRight w:val="0"/>
              <w:marTop w:val="0"/>
              <w:marBottom w:val="0"/>
              <w:divBdr>
                <w:top w:val="none" w:sz="0" w:space="0" w:color="auto"/>
                <w:left w:val="none" w:sz="0" w:space="0" w:color="auto"/>
                <w:bottom w:val="none" w:sz="0" w:space="0" w:color="auto"/>
                <w:right w:val="none" w:sz="0" w:space="0" w:color="auto"/>
              </w:divBdr>
              <w:divsChild>
                <w:div w:id="1678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598">
      <w:bodyDiv w:val="1"/>
      <w:marLeft w:val="0"/>
      <w:marRight w:val="0"/>
      <w:marTop w:val="0"/>
      <w:marBottom w:val="0"/>
      <w:divBdr>
        <w:top w:val="none" w:sz="0" w:space="0" w:color="auto"/>
        <w:left w:val="none" w:sz="0" w:space="0" w:color="auto"/>
        <w:bottom w:val="none" w:sz="0" w:space="0" w:color="auto"/>
        <w:right w:val="none" w:sz="0" w:space="0" w:color="auto"/>
      </w:divBdr>
    </w:div>
    <w:div w:id="1824810150">
      <w:bodyDiv w:val="1"/>
      <w:marLeft w:val="0"/>
      <w:marRight w:val="0"/>
      <w:marTop w:val="0"/>
      <w:marBottom w:val="0"/>
      <w:divBdr>
        <w:top w:val="none" w:sz="0" w:space="0" w:color="auto"/>
        <w:left w:val="none" w:sz="0" w:space="0" w:color="auto"/>
        <w:bottom w:val="none" w:sz="0" w:space="0" w:color="auto"/>
        <w:right w:val="none" w:sz="0" w:space="0" w:color="auto"/>
      </w:divBdr>
    </w:div>
    <w:div w:id="1854763912">
      <w:bodyDiv w:val="1"/>
      <w:marLeft w:val="0"/>
      <w:marRight w:val="0"/>
      <w:marTop w:val="0"/>
      <w:marBottom w:val="0"/>
      <w:divBdr>
        <w:top w:val="none" w:sz="0" w:space="0" w:color="auto"/>
        <w:left w:val="none" w:sz="0" w:space="0" w:color="auto"/>
        <w:bottom w:val="none" w:sz="0" w:space="0" w:color="auto"/>
        <w:right w:val="none" w:sz="0" w:space="0" w:color="auto"/>
      </w:divBdr>
      <w:divsChild>
        <w:div w:id="542211167">
          <w:marLeft w:val="0"/>
          <w:marRight w:val="0"/>
          <w:marTop w:val="0"/>
          <w:marBottom w:val="0"/>
          <w:divBdr>
            <w:top w:val="none" w:sz="0" w:space="0" w:color="auto"/>
            <w:left w:val="none" w:sz="0" w:space="0" w:color="auto"/>
            <w:bottom w:val="none" w:sz="0" w:space="0" w:color="auto"/>
            <w:right w:val="none" w:sz="0" w:space="0" w:color="auto"/>
          </w:divBdr>
          <w:divsChild>
            <w:div w:id="9070763">
              <w:marLeft w:val="0"/>
              <w:marRight w:val="0"/>
              <w:marTop w:val="0"/>
              <w:marBottom w:val="0"/>
              <w:divBdr>
                <w:top w:val="none" w:sz="0" w:space="0" w:color="auto"/>
                <w:left w:val="none" w:sz="0" w:space="0" w:color="auto"/>
                <w:bottom w:val="none" w:sz="0" w:space="0" w:color="auto"/>
                <w:right w:val="none" w:sz="0" w:space="0" w:color="auto"/>
              </w:divBdr>
              <w:divsChild>
                <w:div w:id="4603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9945">
      <w:bodyDiv w:val="1"/>
      <w:marLeft w:val="0"/>
      <w:marRight w:val="0"/>
      <w:marTop w:val="0"/>
      <w:marBottom w:val="0"/>
      <w:divBdr>
        <w:top w:val="none" w:sz="0" w:space="0" w:color="auto"/>
        <w:left w:val="none" w:sz="0" w:space="0" w:color="auto"/>
        <w:bottom w:val="none" w:sz="0" w:space="0" w:color="auto"/>
        <w:right w:val="none" w:sz="0" w:space="0" w:color="auto"/>
      </w:divBdr>
    </w:div>
    <w:div w:id="1898315954">
      <w:bodyDiv w:val="1"/>
      <w:marLeft w:val="0"/>
      <w:marRight w:val="0"/>
      <w:marTop w:val="0"/>
      <w:marBottom w:val="0"/>
      <w:divBdr>
        <w:top w:val="none" w:sz="0" w:space="0" w:color="auto"/>
        <w:left w:val="none" w:sz="0" w:space="0" w:color="auto"/>
        <w:bottom w:val="none" w:sz="0" w:space="0" w:color="auto"/>
        <w:right w:val="none" w:sz="0" w:space="0" w:color="auto"/>
      </w:divBdr>
      <w:divsChild>
        <w:div w:id="1864897827">
          <w:marLeft w:val="0"/>
          <w:marRight w:val="0"/>
          <w:marTop w:val="0"/>
          <w:marBottom w:val="0"/>
          <w:divBdr>
            <w:top w:val="none" w:sz="0" w:space="0" w:color="auto"/>
            <w:left w:val="none" w:sz="0" w:space="0" w:color="auto"/>
            <w:bottom w:val="none" w:sz="0" w:space="0" w:color="auto"/>
            <w:right w:val="none" w:sz="0" w:space="0" w:color="auto"/>
          </w:divBdr>
          <w:divsChild>
            <w:div w:id="130559746">
              <w:marLeft w:val="0"/>
              <w:marRight w:val="0"/>
              <w:marTop w:val="0"/>
              <w:marBottom w:val="0"/>
              <w:divBdr>
                <w:top w:val="none" w:sz="0" w:space="0" w:color="auto"/>
                <w:left w:val="none" w:sz="0" w:space="0" w:color="auto"/>
                <w:bottom w:val="none" w:sz="0" w:space="0" w:color="auto"/>
                <w:right w:val="none" w:sz="0" w:space="0" w:color="auto"/>
              </w:divBdr>
              <w:divsChild>
                <w:div w:id="52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5255">
      <w:bodyDiv w:val="1"/>
      <w:marLeft w:val="0"/>
      <w:marRight w:val="0"/>
      <w:marTop w:val="0"/>
      <w:marBottom w:val="0"/>
      <w:divBdr>
        <w:top w:val="none" w:sz="0" w:space="0" w:color="auto"/>
        <w:left w:val="none" w:sz="0" w:space="0" w:color="auto"/>
        <w:bottom w:val="none" w:sz="0" w:space="0" w:color="auto"/>
        <w:right w:val="none" w:sz="0" w:space="0" w:color="auto"/>
      </w:divBdr>
      <w:divsChild>
        <w:div w:id="1903366965">
          <w:marLeft w:val="0"/>
          <w:marRight w:val="0"/>
          <w:marTop w:val="0"/>
          <w:marBottom w:val="0"/>
          <w:divBdr>
            <w:top w:val="none" w:sz="0" w:space="0" w:color="auto"/>
            <w:left w:val="none" w:sz="0" w:space="0" w:color="auto"/>
            <w:bottom w:val="none" w:sz="0" w:space="0" w:color="auto"/>
            <w:right w:val="none" w:sz="0" w:space="0" w:color="auto"/>
          </w:divBdr>
          <w:divsChild>
            <w:div w:id="2110661691">
              <w:marLeft w:val="0"/>
              <w:marRight w:val="0"/>
              <w:marTop w:val="0"/>
              <w:marBottom w:val="0"/>
              <w:divBdr>
                <w:top w:val="none" w:sz="0" w:space="0" w:color="auto"/>
                <w:left w:val="none" w:sz="0" w:space="0" w:color="auto"/>
                <w:bottom w:val="none" w:sz="0" w:space="0" w:color="auto"/>
                <w:right w:val="none" w:sz="0" w:space="0" w:color="auto"/>
              </w:divBdr>
              <w:divsChild>
                <w:div w:id="20687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611">
      <w:bodyDiv w:val="1"/>
      <w:marLeft w:val="0"/>
      <w:marRight w:val="0"/>
      <w:marTop w:val="0"/>
      <w:marBottom w:val="0"/>
      <w:divBdr>
        <w:top w:val="none" w:sz="0" w:space="0" w:color="auto"/>
        <w:left w:val="none" w:sz="0" w:space="0" w:color="auto"/>
        <w:bottom w:val="none" w:sz="0" w:space="0" w:color="auto"/>
        <w:right w:val="none" w:sz="0" w:space="0" w:color="auto"/>
      </w:divBdr>
      <w:divsChild>
        <w:div w:id="279992807">
          <w:marLeft w:val="0"/>
          <w:marRight w:val="0"/>
          <w:marTop w:val="0"/>
          <w:marBottom w:val="0"/>
          <w:divBdr>
            <w:top w:val="none" w:sz="0" w:space="0" w:color="auto"/>
            <w:left w:val="none" w:sz="0" w:space="0" w:color="auto"/>
            <w:bottom w:val="none" w:sz="0" w:space="0" w:color="auto"/>
            <w:right w:val="none" w:sz="0" w:space="0" w:color="auto"/>
          </w:divBdr>
          <w:divsChild>
            <w:div w:id="260577365">
              <w:marLeft w:val="0"/>
              <w:marRight w:val="0"/>
              <w:marTop w:val="0"/>
              <w:marBottom w:val="0"/>
              <w:divBdr>
                <w:top w:val="none" w:sz="0" w:space="0" w:color="auto"/>
                <w:left w:val="none" w:sz="0" w:space="0" w:color="auto"/>
                <w:bottom w:val="none" w:sz="0" w:space="0" w:color="auto"/>
                <w:right w:val="none" w:sz="0" w:space="0" w:color="auto"/>
              </w:divBdr>
            </w:div>
          </w:divsChild>
        </w:div>
        <w:div w:id="1060711680">
          <w:marLeft w:val="0"/>
          <w:marRight w:val="0"/>
          <w:marTop w:val="0"/>
          <w:marBottom w:val="0"/>
          <w:divBdr>
            <w:top w:val="none" w:sz="0" w:space="0" w:color="auto"/>
            <w:left w:val="none" w:sz="0" w:space="0" w:color="auto"/>
            <w:bottom w:val="none" w:sz="0" w:space="0" w:color="auto"/>
            <w:right w:val="none" w:sz="0" w:space="0" w:color="auto"/>
          </w:divBdr>
          <w:divsChild>
            <w:div w:id="137036792">
              <w:marLeft w:val="0"/>
              <w:marRight w:val="0"/>
              <w:marTop w:val="0"/>
              <w:marBottom w:val="0"/>
              <w:divBdr>
                <w:top w:val="none" w:sz="0" w:space="0" w:color="auto"/>
                <w:left w:val="none" w:sz="0" w:space="0" w:color="auto"/>
                <w:bottom w:val="none" w:sz="0" w:space="0" w:color="auto"/>
                <w:right w:val="none" w:sz="0" w:space="0" w:color="auto"/>
              </w:divBdr>
            </w:div>
            <w:div w:id="14253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5754">
      <w:bodyDiv w:val="1"/>
      <w:marLeft w:val="0"/>
      <w:marRight w:val="0"/>
      <w:marTop w:val="0"/>
      <w:marBottom w:val="0"/>
      <w:divBdr>
        <w:top w:val="none" w:sz="0" w:space="0" w:color="auto"/>
        <w:left w:val="none" w:sz="0" w:space="0" w:color="auto"/>
        <w:bottom w:val="none" w:sz="0" w:space="0" w:color="auto"/>
        <w:right w:val="none" w:sz="0" w:space="0" w:color="auto"/>
      </w:divBdr>
      <w:divsChild>
        <w:div w:id="346757688">
          <w:marLeft w:val="0"/>
          <w:marRight w:val="0"/>
          <w:marTop w:val="0"/>
          <w:marBottom w:val="0"/>
          <w:divBdr>
            <w:top w:val="none" w:sz="0" w:space="0" w:color="auto"/>
            <w:left w:val="none" w:sz="0" w:space="0" w:color="auto"/>
            <w:bottom w:val="none" w:sz="0" w:space="0" w:color="auto"/>
            <w:right w:val="none" w:sz="0" w:space="0" w:color="auto"/>
          </w:divBdr>
          <w:divsChild>
            <w:div w:id="1174107935">
              <w:marLeft w:val="0"/>
              <w:marRight w:val="0"/>
              <w:marTop w:val="0"/>
              <w:marBottom w:val="0"/>
              <w:divBdr>
                <w:top w:val="none" w:sz="0" w:space="0" w:color="auto"/>
                <w:left w:val="none" w:sz="0" w:space="0" w:color="auto"/>
                <w:bottom w:val="none" w:sz="0" w:space="0" w:color="auto"/>
                <w:right w:val="none" w:sz="0" w:space="0" w:color="auto"/>
              </w:divBdr>
              <w:divsChild>
                <w:div w:id="938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689">
      <w:bodyDiv w:val="1"/>
      <w:marLeft w:val="0"/>
      <w:marRight w:val="0"/>
      <w:marTop w:val="0"/>
      <w:marBottom w:val="0"/>
      <w:divBdr>
        <w:top w:val="none" w:sz="0" w:space="0" w:color="auto"/>
        <w:left w:val="none" w:sz="0" w:space="0" w:color="auto"/>
        <w:bottom w:val="none" w:sz="0" w:space="0" w:color="auto"/>
        <w:right w:val="none" w:sz="0" w:space="0" w:color="auto"/>
      </w:divBdr>
      <w:divsChild>
        <w:div w:id="1397237219">
          <w:marLeft w:val="0"/>
          <w:marRight w:val="0"/>
          <w:marTop w:val="0"/>
          <w:marBottom w:val="75"/>
          <w:divBdr>
            <w:top w:val="none" w:sz="0" w:space="0" w:color="auto"/>
            <w:left w:val="none" w:sz="0" w:space="0" w:color="auto"/>
            <w:bottom w:val="none" w:sz="0" w:space="0" w:color="auto"/>
            <w:right w:val="none" w:sz="0" w:space="0" w:color="auto"/>
          </w:divBdr>
        </w:div>
        <w:div w:id="2026470588">
          <w:marLeft w:val="0"/>
          <w:marRight w:val="0"/>
          <w:marTop w:val="0"/>
          <w:marBottom w:val="0"/>
          <w:divBdr>
            <w:top w:val="none" w:sz="0" w:space="0" w:color="auto"/>
            <w:left w:val="none" w:sz="0" w:space="0" w:color="auto"/>
            <w:bottom w:val="none" w:sz="0" w:space="0" w:color="auto"/>
            <w:right w:val="none" w:sz="0" w:space="0" w:color="auto"/>
          </w:divBdr>
        </w:div>
        <w:div w:id="1633098914">
          <w:marLeft w:val="0"/>
          <w:marRight w:val="0"/>
          <w:marTop w:val="60"/>
          <w:marBottom w:val="0"/>
          <w:divBdr>
            <w:top w:val="none" w:sz="0" w:space="0" w:color="auto"/>
            <w:left w:val="none" w:sz="0" w:space="0" w:color="auto"/>
            <w:bottom w:val="none" w:sz="0" w:space="0" w:color="auto"/>
            <w:right w:val="none" w:sz="0" w:space="0" w:color="auto"/>
          </w:divBdr>
        </w:div>
      </w:divsChild>
    </w:div>
    <w:div w:id="2030447326">
      <w:bodyDiv w:val="1"/>
      <w:marLeft w:val="0"/>
      <w:marRight w:val="0"/>
      <w:marTop w:val="0"/>
      <w:marBottom w:val="0"/>
      <w:divBdr>
        <w:top w:val="none" w:sz="0" w:space="0" w:color="auto"/>
        <w:left w:val="none" w:sz="0" w:space="0" w:color="auto"/>
        <w:bottom w:val="none" w:sz="0" w:space="0" w:color="auto"/>
        <w:right w:val="none" w:sz="0" w:space="0" w:color="auto"/>
      </w:divBdr>
      <w:divsChild>
        <w:div w:id="1071929339">
          <w:marLeft w:val="0"/>
          <w:marRight w:val="0"/>
          <w:marTop w:val="0"/>
          <w:marBottom w:val="0"/>
          <w:divBdr>
            <w:top w:val="none" w:sz="0" w:space="0" w:color="auto"/>
            <w:left w:val="none" w:sz="0" w:space="0" w:color="auto"/>
            <w:bottom w:val="none" w:sz="0" w:space="0" w:color="auto"/>
            <w:right w:val="none" w:sz="0" w:space="0" w:color="auto"/>
          </w:divBdr>
        </w:div>
        <w:div w:id="1569070610">
          <w:marLeft w:val="0"/>
          <w:marRight w:val="0"/>
          <w:marTop w:val="0"/>
          <w:marBottom w:val="0"/>
          <w:divBdr>
            <w:top w:val="none" w:sz="0" w:space="0" w:color="auto"/>
            <w:left w:val="none" w:sz="0" w:space="0" w:color="auto"/>
            <w:bottom w:val="none" w:sz="0" w:space="0" w:color="auto"/>
            <w:right w:val="none" w:sz="0" w:space="0" w:color="auto"/>
          </w:divBdr>
        </w:div>
        <w:div w:id="647518184">
          <w:marLeft w:val="0"/>
          <w:marRight w:val="0"/>
          <w:marTop w:val="0"/>
          <w:marBottom w:val="0"/>
          <w:divBdr>
            <w:top w:val="none" w:sz="0" w:space="0" w:color="auto"/>
            <w:left w:val="none" w:sz="0" w:space="0" w:color="auto"/>
            <w:bottom w:val="none" w:sz="0" w:space="0" w:color="auto"/>
            <w:right w:val="none" w:sz="0" w:space="0" w:color="auto"/>
          </w:divBdr>
        </w:div>
      </w:divsChild>
    </w:div>
    <w:div w:id="2052269873">
      <w:bodyDiv w:val="1"/>
      <w:marLeft w:val="0"/>
      <w:marRight w:val="0"/>
      <w:marTop w:val="0"/>
      <w:marBottom w:val="0"/>
      <w:divBdr>
        <w:top w:val="none" w:sz="0" w:space="0" w:color="auto"/>
        <w:left w:val="none" w:sz="0" w:space="0" w:color="auto"/>
        <w:bottom w:val="none" w:sz="0" w:space="0" w:color="auto"/>
        <w:right w:val="none" w:sz="0" w:space="0" w:color="auto"/>
      </w:divBdr>
      <w:divsChild>
        <w:div w:id="435246516">
          <w:marLeft w:val="0"/>
          <w:marRight w:val="0"/>
          <w:marTop w:val="0"/>
          <w:marBottom w:val="0"/>
          <w:divBdr>
            <w:top w:val="none" w:sz="0" w:space="0" w:color="auto"/>
            <w:left w:val="none" w:sz="0" w:space="0" w:color="auto"/>
            <w:bottom w:val="none" w:sz="0" w:space="0" w:color="auto"/>
            <w:right w:val="none" w:sz="0" w:space="0" w:color="auto"/>
          </w:divBdr>
          <w:divsChild>
            <w:div w:id="206725781">
              <w:marLeft w:val="0"/>
              <w:marRight w:val="0"/>
              <w:marTop w:val="0"/>
              <w:marBottom w:val="0"/>
              <w:divBdr>
                <w:top w:val="none" w:sz="0" w:space="0" w:color="auto"/>
                <w:left w:val="none" w:sz="0" w:space="0" w:color="auto"/>
                <w:bottom w:val="none" w:sz="0" w:space="0" w:color="auto"/>
                <w:right w:val="none" w:sz="0" w:space="0" w:color="auto"/>
              </w:divBdr>
              <w:divsChild>
                <w:div w:id="13582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2463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70DA-C2CC-4252-889A-D82EB164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10556</Words>
  <Characters>55953</Characters>
  <Application>Microsoft Office Word</Application>
  <DocSecurity>4</DocSecurity>
  <Lines>466</Lines>
  <Paragraphs>132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Telemark University College</Company>
  <LinksUpToDate>false</LinksUpToDate>
  <CharactersWithSpaces>66377</CharactersWithSpaces>
  <SharedDoc>false</SharedDoc>
  <HLinks>
    <vt:vector size="12" baseType="variant">
      <vt:variant>
        <vt:i4>6750252</vt:i4>
      </vt:variant>
      <vt:variant>
        <vt:i4>3</vt:i4>
      </vt:variant>
      <vt:variant>
        <vt:i4>0</vt:i4>
      </vt:variant>
      <vt:variant>
        <vt:i4>5</vt:i4>
      </vt:variant>
      <vt:variant>
        <vt:lpwstr>http://www.sciencedirect.com/science/journal/00246301/29/5</vt:lpwstr>
      </vt:variant>
      <vt:variant>
        <vt:lpwstr/>
      </vt:variant>
      <vt:variant>
        <vt:i4>4456497</vt:i4>
      </vt:variant>
      <vt:variant>
        <vt:i4>0</vt:i4>
      </vt:variant>
      <vt:variant>
        <vt:i4>0</vt:i4>
      </vt:variant>
      <vt:variant>
        <vt:i4>5</vt:i4>
      </vt:variant>
      <vt:variant>
        <vt:lpwstr>http://www.sciencedirect.com/science/journal/00246301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Office-bruker</dc:creator>
  <cp:lastModifiedBy>Fretheim, Nina</cp:lastModifiedBy>
  <cp:revision>2</cp:revision>
  <cp:lastPrinted>2018-06-27T09:22:00Z</cp:lastPrinted>
  <dcterms:created xsi:type="dcterms:W3CDTF">2018-10-18T12:58:00Z</dcterms:created>
  <dcterms:modified xsi:type="dcterms:W3CDTF">2018-10-18T12:58:00Z</dcterms:modified>
</cp:coreProperties>
</file>